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0B" w:rsidRPr="00E44474" w:rsidRDefault="00A7560B" w:rsidP="00A7560B">
      <w:pPr>
        <w:jc w:val="center"/>
        <w:rPr>
          <w:b/>
          <w:sz w:val="16"/>
          <w:szCs w:val="16"/>
        </w:rPr>
      </w:pPr>
      <w:r w:rsidRPr="00E44474">
        <w:rPr>
          <w:b/>
          <w:noProof/>
          <w:sz w:val="16"/>
          <w:szCs w:val="16"/>
        </w:rPr>
        <w:drawing>
          <wp:inline distT="0" distB="0" distL="0" distR="0" wp14:anchorId="2943B886" wp14:editId="260AA76D">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bookmarkStart w:id="0" w:name="_GoBack"/>
      <w:bookmarkEnd w:id="0"/>
    </w:p>
    <w:p w:rsidR="00A7560B" w:rsidRPr="00F16522" w:rsidRDefault="00A7560B" w:rsidP="00A7560B">
      <w:pPr>
        <w:pStyle w:val="a3"/>
        <w:spacing w:before="0" w:after="0"/>
        <w:jc w:val="center"/>
        <w:rPr>
          <w:b/>
          <w:sz w:val="170"/>
          <w:szCs w:val="170"/>
        </w:rPr>
      </w:pPr>
      <w:r w:rsidRPr="00F16522">
        <w:rPr>
          <w:b/>
          <w:bCs/>
          <w:i/>
          <w:iCs/>
          <w:sz w:val="170"/>
          <w:szCs w:val="170"/>
          <w:u w:val="single"/>
        </w:rPr>
        <w:t>ВЕСТНИК</w:t>
      </w:r>
    </w:p>
    <w:p w:rsidR="00A7560B" w:rsidRPr="00F16522" w:rsidRDefault="00A7560B" w:rsidP="00A7560B">
      <w:pPr>
        <w:pStyle w:val="a3"/>
        <w:spacing w:before="0" w:after="0"/>
        <w:jc w:val="center"/>
        <w:rPr>
          <w:b/>
          <w:bCs/>
          <w:i/>
          <w:iCs/>
          <w:sz w:val="48"/>
          <w:szCs w:val="48"/>
        </w:rPr>
      </w:pPr>
      <w:r w:rsidRPr="00F16522">
        <w:rPr>
          <w:b/>
          <w:bCs/>
          <w:i/>
          <w:iCs/>
          <w:sz w:val="48"/>
          <w:szCs w:val="48"/>
        </w:rPr>
        <w:t>Турковского муниципального района</w:t>
      </w:r>
    </w:p>
    <w:p w:rsidR="00A7560B" w:rsidRPr="00F16522" w:rsidRDefault="00A7560B" w:rsidP="00A7560B">
      <w:pPr>
        <w:pStyle w:val="a3"/>
        <w:spacing w:before="0" w:after="0"/>
        <w:rPr>
          <w:b/>
          <w:bCs/>
          <w:sz w:val="20"/>
          <w:szCs w:val="20"/>
        </w:rPr>
      </w:pPr>
      <w:r w:rsidRPr="00F16522">
        <w:rPr>
          <w:b/>
          <w:sz w:val="20"/>
          <w:szCs w:val="20"/>
        </w:rPr>
        <w:t xml:space="preserve">№ </w:t>
      </w:r>
      <w:r>
        <w:rPr>
          <w:b/>
          <w:sz w:val="20"/>
          <w:szCs w:val="20"/>
        </w:rPr>
        <w:t>301</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14</w:t>
      </w:r>
      <w:r>
        <w:rPr>
          <w:b/>
          <w:bCs/>
          <w:sz w:val="20"/>
          <w:szCs w:val="20"/>
        </w:rPr>
        <w:t xml:space="preserve"> </w:t>
      </w:r>
      <w:r>
        <w:rPr>
          <w:b/>
          <w:bCs/>
          <w:sz w:val="20"/>
          <w:szCs w:val="20"/>
        </w:rPr>
        <w:t>февраля</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A7560B" w:rsidRPr="00F16522" w:rsidRDefault="00A7560B" w:rsidP="00A7560B">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A7560B" w:rsidRDefault="00A7560B" w:rsidP="00A7560B">
      <w:pPr>
        <w:spacing w:before="100" w:beforeAutospacing="1"/>
        <w:jc w:val="center"/>
        <w:rPr>
          <w:b/>
          <w:noProof/>
        </w:rPr>
      </w:pPr>
      <w:r w:rsidRPr="00D16B59">
        <w:rPr>
          <w:b/>
          <w:noProof/>
        </w:rPr>
        <w:t>СОДЕРЖАНИЕ</w:t>
      </w:r>
    </w:p>
    <w:p w:rsidR="00A7560B" w:rsidRDefault="00A7560B" w:rsidP="00A7560B">
      <w:pPr>
        <w:ind w:firstLine="709"/>
        <w:jc w:val="both"/>
        <w:rPr>
          <w:noProof/>
        </w:rPr>
      </w:pPr>
    </w:p>
    <w:p w:rsidR="00A7560B" w:rsidRPr="00CB0D15" w:rsidRDefault="00A7560B" w:rsidP="00A7560B">
      <w:pPr>
        <w:ind w:firstLine="709"/>
        <w:jc w:val="both"/>
        <w:rPr>
          <w:noProof/>
        </w:rPr>
      </w:pPr>
      <w:r w:rsidRPr="00CB0D15">
        <w:rPr>
          <w:noProof/>
        </w:rPr>
        <w:t xml:space="preserve">Решение Собрания депутатов Турковского муниципального района от </w:t>
      </w:r>
      <w:r>
        <w:rPr>
          <w:noProof/>
        </w:rPr>
        <w:t>13</w:t>
      </w:r>
      <w:r w:rsidRPr="00CB0D15">
        <w:rPr>
          <w:noProof/>
        </w:rPr>
        <w:t xml:space="preserve"> </w:t>
      </w:r>
      <w:r>
        <w:rPr>
          <w:noProof/>
        </w:rPr>
        <w:t xml:space="preserve">февраля </w:t>
      </w:r>
      <w:r w:rsidRPr="00CB0D15">
        <w:rPr>
          <w:noProof/>
        </w:rPr>
        <w:t>202</w:t>
      </w:r>
      <w:r>
        <w:rPr>
          <w:noProof/>
        </w:rPr>
        <w:t>4</w:t>
      </w:r>
      <w:r w:rsidRPr="00CB0D15">
        <w:rPr>
          <w:noProof/>
        </w:rPr>
        <w:t xml:space="preserve"> года № 8</w:t>
      </w:r>
      <w:r>
        <w:rPr>
          <w:noProof/>
        </w:rPr>
        <w:t>3</w:t>
      </w:r>
      <w:r w:rsidRPr="00CB0D15">
        <w:rPr>
          <w:noProof/>
        </w:rPr>
        <w:t>/</w:t>
      </w:r>
      <w:r>
        <w:rPr>
          <w:noProof/>
        </w:rPr>
        <w:t>1 «О внесении изменений и дополнений в Устав Турковского муниципального района Саратовской области»</w:t>
      </w:r>
      <w:r w:rsidRPr="00CB0D15">
        <w:rPr>
          <w:noProof/>
        </w:rPr>
        <w:t xml:space="preserve"> </w:t>
      </w:r>
    </w:p>
    <w:p w:rsidR="00A7560B" w:rsidRPr="00CB0D15" w:rsidRDefault="00A7560B" w:rsidP="00A7560B">
      <w:pPr>
        <w:ind w:firstLine="709"/>
        <w:jc w:val="both"/>
        <w:rPr>
          <w:noProof/>
        </w:rPr>
      </w:pPr>
      <w:r w:rsidRPr="00CB0D15">
        <w:rPr>
          <w:noProof/>
        </w:rPr>
        <w:t xml:space="preserve">Решение Собрания депутатов Турковского муниципального района от </w:t>
      </w:r>
      <w:r>
        <w:rPr>
          <w:noProof/>
        </w:rPr>
        <w:t>1</w:t>
      </w:r>
      <w:r>
        <w:rPr>
          <w:noProof/>
        </w:rPr>
        <w:t>3</w:t>
      </w:r>
      <w:r w:rsidRPr="00CB0D15">
        <w:rPr>
          <w:noProof/>
        </w:rPr>
        <w:t xml:space="preserve"> </w:t>
      </w:r>
      <w:r>
        <w:rPr>
          <w:noProof/>
        </w:rPr>
        <w:t xml:space="preserve">февраля </w:t>
      </w:r>
      <w:r w:rsidRPr="00CB0D15">
        <w:rPr>
          <w:noProof/>
        </w:rPr>
        <w:t>202</w:t>
      </w:r>
      <w:r>
        <w:rPr>
          <w:noProof/>
        </w:rPr>
        <w:t>4</w:t>
      </w:r>
      <w:r w:rsidRPr="00CB0D15">
        <w:rPr>
          <w:noProof/>
        </w:rPr>
        <w:t xml:space="preserve"> года № 8</w:t>
      </w:r>
      <w:r>
        <w:rPr>
          <w:noProof/>
        </w:rPr>
        <w:t>3</w:t>
      </w:r>
      <w:r w:rsidRPr="00CB0D15">
        <w:rPr>
          <w:noProof/>
        </w:rPr>
        <w:t>/</w:t>
      </w:r>
      <w:r>
        <w:rPr>
          <w:noProof/>
        </w:rPr>
        <w:t>2</w:t>
      </w:r>
      <w:r w:rsidRPr="00CB0D15">
        <w:rPr>
          <w:noProof/>
        </w:rPr>
        <w:t xml:space="preserve"> </w:t>
      </w:r>
    </w:p>
    <w:p w:rsidR="00A7560B" w:rsidRDefault="00A7560B" w:rsidP="00A7560B">
      <w:pPr>
        <w:jc w:val="both"/>
        <w:rPr>
          <w:noProof/>
        </w:rPr>
      </w:pPr>
      <w:r w:rsidRPr="00CB0D15">
        <w:rPr>
          <w:noProof/>
        </w:rPr>
        <w:t xml:space="preserve"> «О внесении изменений и дополнений в решение Собрания депутатов Турковского муниципального района от 2</w:t>
      </w:r>
      <w:r>
        <w:rPr>
          <w:noProof/>
        </w:rPr>
        <w:t>5</w:t>
      </w:r>
      <w:r w:rsidRPr="00CB0D15">
        <w:rPr>
          <w:noProof/>
        </w:rPr>
        <w:t xml:space="preserve"> декабря 202</w:t>
      </w:r>
      <w:r>
        <w:rPr>
          <w:noProof/>
        </w:rPr>
        <w:t>3</w:t>
      </w:r>
      <w:r w:rsidRPr="00CB0D15">
        <w:rPr>
          <w:noProof/>
        </w:rPr>
        <w:t xml:space="preserve"> года № </w:t>
      </w:r>
      <w:r>
        <w:rPr>
          <w:noProof/>
        </w:rPr>
        <w:t>81</w:t>
      </w:r>
      <w:r w:rsidRPr="00CB0D15">
        <w:rPr>
          <w:noProof/>
        </w:rPr>
        <w:t>/1 «О бюджете Турковского муниципального района на 202</w:t>
      </w:r>
      <w:r>
        <w:rPr>
          <w:noProof/>
        </w:rPr>
        <w:t>4</w:t>
      </w:r>
      <w:r w:rsidRPr="00CB0D15">
        <w:rPr>
          <w:noProof/>
        </w:rPr>
        <w:t xml:space="preserve"> год</w:t>
      </w:r>
      <w:r>
        <w:rPr>
          <w:noProof/>
        </w:rPr>
        <w:t xml:space="preserve"> и плановый период 2025-2026 годов»</w:t>
      </w:r>
    </w:p>
    <w:p w:rsidR="00A7560B" w:rsidRPr="00A7560B" w:rsidRDefault="00A7560B" w:rsidP="00A7560B">
      <w:pPr>
        <w:ind w:firstLine="709"/>
        <w:jc w:val="both"/>
        <w:rPr>
          <w:noProof/>
        </w:rPr>
      </w:pPr>
      <w:r w:rsidRPr="00A7560B">
        <w:rPr>
          <w:noProof/>
        </w:rPr>
        <w:t>Решение Собрания депутатов Турковского муниципального района от 13 февраля 2024 года № 83/</w:t>
      </w:r>
      <w:r w:rsidRPr="00A7560B">
        <w:rPr>
          <w:noProof/>
        </w:rPr>
        <w:t>3 «</w:t>
      </w:r>
      <w:r w:rsidRPr="00A7560B">
        <w:t>Об индексации ежемесячной доплаты к государственной пенсии</w:t>
      </w:r>
      <w:r w:rsidRPr="00A7560B">
        <w:t>»</w:t>
      </w:r>
    </w:p>
    <w:p w:rsidR="00A7560B" w:rsidRDefault="00A7560B" w:rsidP="00A7560B">
      <w:pPr>
        <w:jc w:val="both"/>
      </w:pPr>
      <w:r>
        <w:rPr>
          <w:noProof/>
        </w:rPr>
        <w:tab/>
      </w:r>
      <w:r w:rsidRPr="00A7560B">
        <w:rPr>
          <w:noProof/>
        </w:rPr>
        <w:t>Решение Собрания депутатов Турковского муниципального района от 13 февраля 2024 года № 83/</w:t>
      </w:r>
      <w:r w:rsidRPr="00A7560B">
        <w:rPr>
          <w:noProof/>
        </w:rPr>
        <w:t>4 «</w:t>
      </w:r>
      <w:r w:rsidRPr="00A7560B">
        <w:t>О внесении изменений в Положение о денежном вознаграждении главы Турковского муниципального района Саратовской области</w:t>
      </w:r>
      <w:r w:rsidRPr="00A7560B">
        <w:t>»</w:t>
      </w:r>
    </w:p>
    <w:p w:rsidR="00A7560B" w:rsidRDefault="00A7560B" w:rsidP="00A7560B">
      <w:pPr>
        <w:snapToGrid w:val="0"/>
        <w:jc w:val="both"/>
      </w:pPr>
      <w:r>
        <w:tab/>
      </w:r>
      <w:r w:rsidRPr="00A7560B">
        <w:rPr>
          <w:noProof/>
        </w:rPr>
        <w:t>Решение Собрания депутатов Турковского муниципального района от 13 февраля 2024 года № 83/</w:t>
      </w:r>
      <w:r>
        <w:rPr>
          <w:noProof/>
        </w:rPr>
        <w:t xml:space="preserve">5 </w:t>
      </w:r>
      <w:r w:rsidRPr="00A7560B">
        <w:rPr>
          <w:noProof/>
        </w:rPr>
        <w:t>«</w:t>
      </w:r>
      <w:r w:rsidRPr="00A7560B">
        <w:t>Об индексации оклада месячного  содержания</w:t>
      </w:r>
      <w:r w:rsidRPr="00A7560B">
        <w:t xml:space="preserve"> </w:t>
      </w:r>
      <w:r w:rsidRPr="00A7560B">
        <w:t>председателя</w:t>
      </w:r>
      <w:proofErr w:type="gramStart"/>
      <w:r w:rsidRPr="00A7560B">
        <w:t xml:space="preserve"> К</w:t>
      </w:r>
      <w:proofErr w:type="gramEnd"/>
      <w:r w:rsidRPr="00A7560B">
        <w:t>онтрольно - счетной комиссии Турковского муниципального района</w:t>
      </w:r>
      <w:r w:rsidRPr="00A7560B">
        <w:t>»</w:t>
      </w:r>
    </w:p>
    <w:p w:rsidR="00A7560B" w:rsidRPr="00A7560B" w:rsidRDefault="00A7560B" w:rsidP="00A7560B">
      <w:pPr>
        <w:snapToGrid w:val="0"/>
        <w:jc w:val="both"/>
        <w:rPr>
          <w:noProof/>
        </w:rPr>
      </w:pPr>
      <w:r>
        <w:rPr>
          <w:noProof/>
        </w:rPr>
        <w:tab/>
      </w:r>
      <w:r w:rsidRPr="00A7560B">
        <w:rPr>
          <w:noProof/>
        </w:rPr>
        <w:t>Решение Собрания депутатов Турковского муниципального района от 13 февраля 2024 года № 83/</w:t>
      </w:r>
      <w:r>
        <w:rPr>
          <w:noProof/>
        </w:rPr>
        <w:t xml:space="preserve">6 </w:t>
      </w:r>
      <w:r w:rsidRPr="00A7560B">
        <w:rPr>
          <w:noProof/>
        </w:rPr>
        <w:t>«</w:t>
      </w:r>
      <w:r w:rsidRPr="00A7560B">
        <w:t xml:space="preserve">О внесении изменений в Положение о </w:t>
      </w:r>
      <w:r w:rsidRPr="00A7560B">
        <w:rPr>
          <w:bCs/>
        </w:rPr>
        <w:t>порядке управления и распоряжения  имуществом, находящимся в собственности Турковского муниципального района</w:t>
      </w:r>
      <w:r w:rsidRPr="00A7560B">
        <w:rPr>
          <w:bCs/>
        </w:rPr>
        <w:t>»</w:t>
      </w:r>
    </w:p>
    <w:p w:rsidR="00A7560B" w:rsidRDefault="00A7560B">
      <w:pPr>
        <w:sectPr w:rsidR="00A7560B">
          <w:pgSz w:w="11906" w:h="16838"/>
          <w:pgMar w:top="1134" w:right="850" w:bottom="1134" w:left="1701" w:header="708" w:footer="708" w:gutter="0"/>
          <w:cols w:space="708"/>
          <w:docGrid w:linePitch="360"/>
        </w:sectPr>
      </w:pPr>
    </w:p>
    <w:p w:rsidR="00A7560B" w:rsidRPr="00A7560B" w:rsidRDefault="00A7560B" w:rsidP="00A7560B">
      <w:pPr>
        <w:jc w:val="center"/>
        <w:rPr>
          <w:rFonts w:eastAsia="Calibri"/>
          <w:lang w:eastAsia="ar-SA"/>
        </w:rPr>
      </w:pPr>
      <w:r w:rsidRPr="00A7560B">
        <w:rPr>
          <w:rFonts w:eastAsia="Calibri"/>
          <w:noProof/>
        </w:rPr>
        <w:lastRenderedPageBreak/>
        <w:drawing>
          <wp:inline distT="0" distB="0" distL="0" distR="0" wp14:anchorId="4635FB01" wp14:editId="1FEB1F52">
            <wp:extent cx="75247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A7560B" w:rsidRPr="00A7560B" w:rsidRDefault="00A7560B" w:rsidP="00A7560B">
      <w:pPr>
        <w:pStyle w:val="a3"/>
        <w:spacing w:before="0" w:beforeAutospacing="0" w:after="0"/>
        <w:jc w:val="center"/>
        <w:rPr>
          <w:sz w:val="20"/>
          <w:szCs w:val="20"/>
        </w:rPr>
      </w:pPr>
      <w:r w:rsidRPr="00A7560B">
        <w:rPr>
          <w:b/>
          <w:bCs/>
          <w:sz w:val="20"/>
          <w:szCs w:val="20"/>
        </w:rPr>
        <w:t>СОБРАНИЕ ДЕПУТАТОВ</w:t>
      </w:r>
    </w:p>
    <w:p w:rsidR="00A7560B" w:rsidRPr="00A7560B" w:rsidRDefault="00A7560B" w:rsidP="00A7560B">
      <w:pPr>
        <w:pStyle w:val="a3"/>
        <w:spacing w:before="0" w:beforeAutospacing="0" w:after="0"/>
        <w:jc w:val="center"/>
        <w:rPr>
          <w:sz w:val="20"/>
          <w:szCs w:val="20"/>
        </w:rPr>
      </w:pPr>
      <w:r w:rsidRPr="00A7560B">
        <w:rPr>
          <w:b/>
          <w:bCs/>
          <w:sz w:val="20"/>
          <w:szCs w:val="20"/>
        </w:rPr>
        <w:t>ТУРКОВСКОГО МУНИЦИПАЛЬНОГО РАЙОНА</w:t>
      </w:r>
    </w:p>
    <w:p w:rsidR="00A7560B" w:rsidRPr="00A7560B" w:rsidRDefault="00A7560B" w:rsidP="00A7560B">
      <w:pPr>
        <w:pStyle w:val="a3"/>
        <w:spacing w:before="0" w:beforeAutospacing="0" w:after="0"/>
        <w:jc w:val="center"/>
        <w:rPr>
          <w:b/>
          <w:bCs/>
          <w:sz w:val="20"/>
          <w:szCs w:val="20"/>
        </w:rPr>
      </w:pPr>
      <w:r w:rsidRPr="00A7560B">
        <w:rPr>
          <w:b/>
          <w:bCs/>
          <w:sz w:val="20"/>
          <w:szCs w:val="20"/>
        </w:rPr>
        <w:t>САРАТОВСКОЙ ОБЛАСТИ</w:t>
      </w:r>
    </w:p>
    <w:p w:rsidR="00A7560B" w:rsidRPr="00A7560B" w:rsidRDefault="00A7560B" w:rsidP="00A7560B">
      <w:pPr>
        <w:pStyle w:val="a3"/>
        <w:spacing w:before="0" w:beforeAutospacing="0" w:after="0"/>
        <w:jc w:val="center"/>
        <w:rPr>
          <w:sz w:val="20"/>
          <w:szCs w:val="20"/>
        </w:rPr>
      </w:pPr>
    </w:p>
    <w:p w:rsidR="00A7560B" w:rsidRPr="00A7560B" w:rsidRDefault="00A7560B" w:rsidP="00A7560B">
      <w:pPr>
        <w:spacing w:line="240" w:lineRule="atLeast"/>
        <w:contextualSpacing/>
        <w:jc w:val="center"/>
        <w:rPr>
          <w:b/>
          <w:bCs/>
          <w:color w:val="000000"/>
        </w:rPr>
      </w:pPr>
      <w:r w:rsidRPr="00A7560B">
        <w:rPr>
          <w:b/>
        </w:rPr>
        <w:t>РЕШЕНИЕ № 83/1</w:t>
      </w:r>
    </w:p>
    <w:p w:rsidR="00A7560B" w:rsidRPr="00A7560B" w:rsidRDefault="00A7560B" w:rsidP="00A7560B">
      <w:pPr>
        <w:spacing w:line="240" w:lineRule="atLeast"/>
        <w:ind w:firstLine="709"/>
        <w:contextualSpacing/>
        <w:jc w:val="center"/>
        <w:rPr>
          <w:b/>
        </w:rPr>
      </w:pPr>
    </w:p>
    <w:p w:rsidR="00A7560B" w:rsidRPr="00A7560B" w:rsidRDefault="00A7560B" w:rsidP="00A7560B">
      <w:pPr>
        <w:spacing w:line="240" w:lineRule="atLeast"/>
        <w:contextualSpacing/>
        <w:jc w:val="both"/>
      </w:pPr>
      <w:r w:rsidRPr="00A7560B">
        <w:t>От</w:t>
      </w:r>
      <w:r w:rsidRPr="00A7560B">
        <w:rPr>
          <w:color w:val="000000"/>
        </w:rPr>
        <w:t xml:space="preserve"> 13 февраля 2024 года</w:t>
      </w:r>
      <w:r w:rsidRPr="00A7560B">
        <w:rPr>
          <w:color w:val="000000"/>
        </w:rPr>
        <w:tab/>
      </w:r>
      <w:r w:rsidRPr="00A7560B">
        <w:rPr>
          <w:color w:val="000000"/>
        </w:rPr>
        <w:tab/>
      </w:r>
      <w:r w:rsidRPr="00A7560B">
        <w:rPr>
          <w:color w:val="000000"/>
        </w:rPr>
        <w:tab/>
      </w:r>
      <w:r w:rsidRPr="00A7560B">
        <w:rPr>
          <w:color w:val="000000"/>
        </w:rPr>
        <w:tab/>
      </w:r>
      <w:r w:rsidRPr="00A7560B">
        <w:rPr>
          <w:color w:val="000000"/>
        </w:rPr>
        <w:tab/>
      </w:r>
      <w:r w:rsidRPr="00A7560B">
        <w:rPr>
          <w:color w:val="000000"/>
        </w:rPr>
        <w:tab/>
      </w:r>
      <w:proofErr w:type="spellStart"/>
      <w:r w:rsidRPr="00A7560B">
        <w:rPr>
          <w:color w:val="000000"/>
        </w:rPr>
        <w:t>рп</w:t>
      </w:r>
      <w:proofErr w:type="spellEnd"/>
      <w:r w:rsidRPr="00A7560B">
        <w:rPr>
          <w:color w:val="000000"/>
        </w:rPr>
        <w:t>. Турки</w:t>
      </w:r>
    </w:p>
    <w:p w:rsidR="00A7560B" w:rsidRPr="00A7560B" w:rsidRDefault="00A7560B" w:rsidP="00A7560B">
      <w:pPr>
        <w:spacing w:line="240" w:lineRule="atLeast"/>
        <w:ind w:firstLine="709"/>
        <w:contextualSpacing/>
        <w:jc w:val="both"/>
      </w:pPr>
    </w:p>
    <w:p w:rsidR="00A7560B" w:rsidRPr="00A7560B" w:rsidRDefault="00A7560B" w:rsidP="00A7560B">
      <w:pPr>
        <w:ind w:right="3685"/>
        <w:jc w:val="both"/>
        <w:rPr>
          <w:b/>
        </w:rPr>
      </w:pPr>
      <w:r w:rsidRPr="00A7560B">
        <w:rPr>
          <w:b/>
        </w:rPr>
        <w:t>О внесении изменений и дополнений в Устав Турковского муниципального района Саратовской области</w:t>
      </w:r>
    </w:p>
    <w:p w:rsidR="00A7560B" w:rsidRPr="00A7560B" w:rsidRDefault="00A7560B" w:rsidP="00A7560B">
      <w:pPr>
        <w:ind w:firstLine="5103"/>
        <w:jc w:val="both"/>
      </w:pPr>
    </w:p>
    <w:p w:rsidR="00A7560B" w:rsidRPr="00A7560B" w:rsidRDefault="00A7560B" w:rsidP="00A7560B">
      <w:pPr>
        <w:ind w:firstLine="709"/>
        <w:jc w:val="both"/>
      </w:pPr>
      <w:proofErr w:type="gramStart"/>
      <w:r w:rsidRPr="00A7560B">
        <w:t xml:space="preserve">В соответствии </w:t>
      </w:r>
      <w:r w:rsidRPr="00A7560B">
        <w:rPr>
          <w:rFonts w:eastAsiaTheme="minorHAnsi"/>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Федеральным законом от 10 июля 2023 года №286-ФЗ «О внесении изменений в отдельные законодательные акты Российской Федерации», Федеральным законом от 4 августа 2023 года №449-ФЗ «О</w:t>
      </w:r>
      <w:proofErr w:type="gramEnd"/>
      <w:r w:rsidRPr="00A7560B">
        <w:rPr>
          <w:rFonts w:eastAsiaTheme="minorHAnsi"/>
          <w:lang w:eastAsia="en-US"/>
        </w:rPr>
        <w:t xml:space="preserve"> </w:t>
      </w:r>
      <w:proofErr w:type="gramStart"/>
      <w:r w:rsidRPr="00A7560B">
        <w:rPr>
          <w:rFonts w:eastAsiaTheme="minorHAnsi"/>
          <w:lang w:eastAsia="en-US"/>
        </w:rPr>
        <w:t>внесении изменений в отдельные законодательные акты Российской Федерации», Федеральным законом от 4 августа 2023 года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2 ноября 2023 года №517-ФЗ «О внесении изменений в Федеральный закон «Об</w:t>
      </w:r>
      <w:proofErr w:type="gramEnd"/>
      <w:r w:rsidRPr="00A7560B">
        <w:rPr>
          <w:rFonts w:eastAsiaTheme="minorHAnsi"/>
          <w:lang w:eastAsia="en-US"/>
        </w:rPr>
        <w:t xml:space="preserve"> </w:t>
      </w:r>
      <w:proofErr w:type="gramStart"/>
      <w:r w:rsidRPr="00A7560B">
        <w:rPr>
          <w:rFonts w:eastAsiaTheme="minorHAnsi"/>
          <w:lang w:eastAsia="en-US"/>
        </w:rPr>
        <w:t>общих принципах организации местного самоуправления в Российской Федерации», Федеральным законом от 25 декабря 2023 года № 657-ФЗ «О внесении изменений в Водный кодекс Российской Федерации и отдельные законодательные акты Российской Федерации», Федеральным законом от 25 декабря 2023 года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w:t>
      </w:r>
      <w:proofErr w:type="gramEnd"/>
      <w:r w:rsidRPr="00A7560B">
        <w:rPr>
          <w:rFonts w:eastAsiaTheme="minorHAnsi"/>
          <w:lang w:eastAsia="en-US"/>
        </w:rPr>
        <w:t xml:space="preserve"> статьи 2 Федерального закона «О переводе земель или земельных участков из одной категории в другую», </w:t>
      </w:r>
      <w:r w:rsidRPr="00A7560B">
        <w:t>Уставом Турковского муниципального района Собрание депутатов РЕШИЛО:</w:t>
      </w:r>
    </w:p>
    <w:p w:rsidR="00A7560B" w:rsidRPr="00A7560B" w:rsidRDefault="00A7560B" w:rsidP="00A7560B">
      <w:pPr>
        <w:ind w:firstLine="709"/>
        <w:jc w:val="both"/>
      </w:pPr>
      <w:r w:rsidRPr="00A7560B">
        <w:t>1. Внести в Устав Турковского муниципального района Саратовской области следующие изменения и дополнения:</w:t>
      </w:r>
    </w:p>
    <w:p w:rsidR="00A7560B" w:rsidRPr="00A7560B" w:rsidRDefault="00A7560B" w:rsidP="00A7560B">
      <w:pPr>
        <w:ind w:firstLine="709"/>
        <w:jc w:val="both"/>
      </w:pPr>
      <w:r w:rsidRPr="00A7560B">
        <w:t>1) в статье 3:</w:t>
      </w:r>
    </w:p>
    <w:p w:rsidR="00A7560B" w:rsidRPr="00A7560B" w:rsidRDefault="00A7560B" w:rsidP="00A7560B">
      <w:pPr>
        <w:ind w:firstLine="709"/>
        <w:jc w:val="both"/>
      </w:pPr>
      <w:r w:rsidRPr="00A7560B">
        <w:t>а) в части 1:</w:t>
      </w:r>
    </w:p>
    <w:p w:rsidR="00A7560B" w:rsidRPr="00A7560B" w:rsidRDefault="00A7560B" w:rsidP="00A7560B">
      <w:pPr>
        <w:ind w:firstLine="709"/>
        <w:jc w:val="both"/>
      </w:pPr>
      <w:r w:rsidRPr="00A7560B">
        <w:t>пункт 33 изложить в следующей редакции:</w:t>
      </w:r>
    </w:p>
    <w:p w:rsidR="00A7560B" w:rsidRPr="00A7560B" w:rsidRDefault="00A7560B" w:rsidP="00A7560B">
      <w:pPr>
        <w:ind w:firstLine="709"/>
        <w:jc w:val="both"/>
      </w:pPr>
      <w:r w:rsidRPr="00A7560B">
        <w:t xml:space="preserve">«33) организация и осуществление мероприятий </w:t>
      </w:r>
      <w:proofErr w:type="spellStart"/>
      <w:r w:rsidRPr="00A7560B">
        <w:t>межпоселенческого</w:t>
      </w:r>
      <w:proofErr w:type="spellEnd"/>
      <w:r w:rsidRPr="00A7560B">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A7560B">
        <w:t>;»</w:t>
      </w:r>
      <w:proofErr w:type="gramEnd"/>
      <w:r w:rsidRPr="00A7560B">
        <w:t>;</w:t>
      </w:r>
    </w:p>
    <w:p w:rsidR="00A7560B" w:rsidRPr="00A7560B" w:rsidRDefault="00A7560B" w:rsidP="00A7560B">
      <w:pPr>
        <w:ind w:firstLine="709"/>
        <w:jc w:val="both"/>
      </w:pPr>
      <w:r w:rsidRPr="00A7560B">
        <w:t>пункт 34 дополнить словами «, а также правил использования водных объектов для рекреационных целей»;</w:t>
      </w:r>
    </w:p>
    <w:p w:rsidR="00A7560B" w:rsidRPr="00A7560B" w:rsidRDefault="00A7560B" w:rsidP="00A7560B">
      <w:pPr>
        <w:ind w:firstLine="709"/>
        <w:jc w:val="both"/>
      </w:pPr>
      <w:r w:rsidRPr="00A7560B">
        <w:t>дополнить пунктом 40 следующего содержания:</w:t>
      </w:r>
    </w:p>
    <w:p w:rsidR="00A7560B" w:rsidRPr="00A7560B" w:rsidRDefault="00A7560B" w:rsidP="00A7560B">
      <w:pPr>
        <w:ind w:firstLine="709"/>
        <w:jc w:val="both"/>
      </w:pPr>
      <w:r w:rsidRPr="00A7560B">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A7560B">
        <w:t>.»;</w:t>
      </w:r>
      <w:proofErr w:type="gramEnd"/>
    </w:p>
    <w:p w:rsidR="00A7560B" w:rsidRPr="00A7560B" w:rsidRDefault="00A7560B" w:rsidP="00A7560B">
      <w:pPr>
        <w:ind w:firstLine="709"/>
        <w:jc w:val="both"/>
      </w:pPr>
      <w:r w:rsidRPr="00A7560B">
        <w:t>б) часть 2 дополнить пунктом 26 следующего содержания:</w:t>
      </w:r>
    </w:p>
    <w:p w:rsidR="00A7560B" w:rsidRPr="00A7560B" w:rsidRDefault="00A7560B" w:rsidP="00A7560B">
      <w:pPr>
        <w:ind w:firstLine="709"/>
        <w:jc w:val="both"/>
      </w:pPr>
      <w:r w:rsidRPr="00A7560B">
        <w:t>«26)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A7560B">
        <w:t>.»;</w:t>
      </w:r>
      <w:proofErr w:type="gramEnd"/>
    </w:p>
    <w:p w:rsidR="00A7560B" w:rsidRPr="00A7560B" w:rsidRDefault="00A7560B" w:rsidP="00A7560B">
      <w:pPr>
        <w:ind w:firstLine="709"/>
        <w:jc w:val="both"/>
      </w:pPr>
      <w:r w:rsidRPr="00A7560B">
        <w:t>2) в статье 3:</w:t>
      </w:r>
    </w:p>
    <w:p w:rsidR="00A7560B" w:rsidRPr="00A7560B" w:rsidRDefault="00A7560B" w:rsidP="00A7560B">
      <w:pPr>
        <w:ind w:firstLine="709"/>
        <w:jc w:val="both"/>
      </w:pPr>
      <w:r w:rsidRPr="00A7560B">
        <w:t xml:space="preserve">а) в части 1: </w:t>
      </w:r>
    </w:p>
    <w:p w:rsidR="00A7560B" w:rsidRPr="00A7560B" w:rsidRDefault="00A7560B" w:rsidP="00A7560B">
      <w:pPr>
        <w:ind w:firstLine="709"/>
        <w:jc w:val="both"/>
      </w:pPr>
      <w:r w:rsidRPr="00A7560B">
        <w:t>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A7560B" w:rsidRPr="00A7560B" w:rsidRDefault="00A7560B" w:rsidP="00A7560B">
      <w:pPr>
        <w:ind w:firstLine="709"/>
        <w:jc w:val="both"/>
      </w:pPr>
      <w:r w:rsidRPr="00A7560B">
        <w:t>в пункте 28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A7560B" w:rsidRPr="00A7560B" w:rsidRDefault="00A7560B" w:rsidP="00A7560B">
      <w:pPr>
        <w:ind w:firstLine="709"/>
        <w:jc w:val="both"/>
      </w:pPr>
      <w:r w:rsidRPr="00A7560B">
        <w:lastRenderedPageBreak/>
        <w:t>б) в пункте 13 части 2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A7560B" w:rsidRPr="00A7560B" w:rsidRDefault="00A7560B" w:rsidP="00A7560B">
      <w:pPr>
        <w:ind w:firstLine="709"/>
        <w:jc w:val="both"/>
      </w:pPr>
      <w:r w:rsidRPr="00A7560B">
        <w:t>3) пункт 12 части 2 статьи 18 изложить в следующей редакции:</w:t>
      </w:r>
    </w:p>
    <w:p w:rsidR="00A7560B" w:rsidRPr="00A7560B" w:rsidRDefault="00A7560B" w:rsidP="00A7560B">
      <w:pPr>
        <w:ind w:firstLine="709"/>
        <w:jc w:val="both"/>
      </w:pPr>
      <w:r w:rsidRPr="00A7560B">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A7560B">
        <w:t>;»</w:t>
      </w:r>
      <w:proofErr w:type="gramEnd"/>
      <w:r w:rsidRPr="00A7560B">
        <w:t>;</w:t>
      </w:r>
    </w:p>
    <w:p w:rsidR="00A7560B" w:rsidRPr="00A7560B" w:rsidRDefault="00A7560B" w:rsidP="00A7560B">
      <w:pPr>
        <w:ind w:firstLine="709"/>
        <w:jc w:val="both"/>
      </w:pPr>
      <w:r w:rsidRPr="00A7560B">
        <w:t>4) статью 20 дополнить частью 4.2 следующего содержания:</w:t>
      </w:r>
    </w:p>
    <w:p w:rsidR="00A7560B" w:rsidRPr="00A7560B" w:rsidRDefault="00A7560B" w:rsidP="00A7560B">
      <w:pPr>
        <w:ind w:firstLine="709"/>
        <w:jc w:val="both"/>
      </w:pPr>
      <w:r w:rsidRPr="00A7560B">
        <w:t xml:space="preserve">«4.2. </w:t>
      </w:r>
      <w:proofErr w:type="gramStart"/>
      <w:r w:rsidRPr="00A7560B">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A7560B">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A7560B" w:rsidRPr="00A7560B" w:rsidRDefault="00A7560B" w:rsidP="00A7560B">
      <w:pPr>
        <w:ind w:firstLine="709"/>
        <w:jc w:val="both"/>
      </w:pPr>
      <w:r w:rsidRPr="00A7560B">
        <w:t>5) статью 23 дополнить частью 9.1 следующего содержания:</w:t>
      </w:r>
    </w:p>
    <w:p w:rsidR="00A7560B" w:rsidRPr="00A7560B" w:rsidRDefault="00A7560B" w:rsidP="00A7560B">
      <w:pPr>
        <w:ind w:firstLine="709"/>
        <w:jc w:val="both"/>
      </w:pPr>
      <w:r w:rsidRPr="00A7560B">
        <w:t xml:space="preserve">«9.1. </w:t>
      </w:r>
      <w:proofErr w:type="gramStart"/>
      <w:r w:rsidRPr="00A7560B">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A7560B">
        <w:t xml:space="preserve"> - 6 статьи 13 Федерального закона от 25 декабря 2008 года №273-ФЗ «О противодействии коррупции»;</w:t>
      </w:r>
    </w:p>
    <w:p w:rsidR="00A7560B" w:rsidRPr="00A7560B" w:rsidRDefault="00A7560B" w:rsidP="00A7560B">
      <w:pPr>
        <w:ind w:firstLine="709"/>
        <w:jc w:val="both"/>
      </w:pPr>
      <w:r w:rsidRPr="00A7560B">
        <w:t>6) в части 1 статьи 29:</w:t>
      </w:r>
    </w:p>
    <w:p w:rsidR="00A7560B" w:rsidRPr="00A7560B" w:rsidRDefault="00A7560B" w:rsidP="00A7560B">
      <w:pPr>
        <w:ind w:firstLine="709"/>
        <w:jc w:val="both"/>
      </w:pPr>
      <w:r w:rsidRPr="00A7560B">
        <w:t>а) пункт 36 изложить в следующей редакции:</w:t>
      </w:r>
    </w:p>
    <w:p w:rsidR="00A7560B" w:rsidRPr="00A7560B" w:rsidRDefault="00A7560B" w:rsidP="00A7560B">
      <w:pPr>
        <w:ind w:firstLine="709"/>
        <w:jc w:val="both"/>
      </w:pPr>
      <w:r w:rsidRPr="00A7560B">
        <w:t xml:space="preserve">«36) организация и осуществление мероприятий </w:t>
      </w:r>
      <w:proofErr w:type="spellStart"/>
      <w:r w:rsidRPr="00A7560B">
        <w:t>межпоселенческого</w:t>
      </w:r>
      <w:proofErr w:type="spellEnd"/>
      <w:r w:rsidRPr="00A7560B">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Pr="00A7560B">
        <w:t>;»</w:t>
      </w:r>
      <w:proofErr w:type="gramEnd"/>
      <w:r w:rsidRPr="00A7560B">
        <w:t>;</w:t>
      </w:r>
    </w:p>
    <w:p w:rsidR="00A7560B" w:rsidRPr="00A7560B" w:rsidRDefault="00A7560B" w:rsidP="00A7560B">
      <w:pPr>
        <w:ind w:firstLine="709"/>
        <w:jc w:val="both"/>
      </w:pPr>
      <w:r w:rsidRPr="00A7560B">
        <w:t>б) дополнить пунктами 51-52 следующего содержания:</w:t>
      </w:r>
    </w:p>
    <w:p w:rsidR="00A7560B" w:rsidRPr="00A7560B" w:rsidRDefault="00A7560B" w:rsidP="00A7560B">
      <w:pPr>
        <w:ind w:firstLine="709"/>
        <w:jc w:val="both"/>
      </w:pPr>
      <w:r w:rsidRPr="00A7560B">
        <w:t>«51)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7560B" w:rsidRPr="00A7560B" w:rsidRDefault="00A7560B" w:rsidP="00A7560B">
      <w:pPr>
        <w:ind w:firstLine="709"/>
        <w:jc w:val="both"/>
      </w:pPr>
      <w:r w:rsidRPr="00A7560B">
        <w:t>52)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Start"/>
      <w:r w:rsidRPr="00A7560B">
        <w:t>.»;</w:t>
      </w:r>
      <w:proofErr w:type="gramEnd"/>
    </w:p>
    <w:p w:rsidR="00A7560B" w:rsidRPr="00A7560B" w:rsidRDefault="00A7560B" w:rsidP="00A7560B">
      <w:pPr>
        <w:ind w:firstLine="709"/>
        <w:jc w:val="both"/>
      </w:pPr>
      <w:r w:rsidRPr="00A7560B">
        <w:t>7) в части 1 статьи 29:</w:t>
      </w:r>
    </w:p>
    <w:p w:rsidR="00A7560B" w:rsidRPr="00A7560B" w:rsidRDefault="00A7560B" w:rsidP="00A7560B">
      <w:pPr>
        <w:ind w:firstLine="709"/>
        <w:jc w:val="both"/>
      </w:pPr>
      <w:r w:rsidRPr="00A7560B">
        <w:t>пункт 7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A7560B" w:rsidRPr="00A7560B" w:rsidRDefault="00A7560B" w:rsidP="00A7560B">
      <w:pPr>
        <w:ind w:firstLine="709"/>
        <w:jc w:val="both"/>
      </w:pPr>
      <w:r w:rsidRPr="00A7560B">
        <w:t>в пункте 19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A7560B" w:rsidRPr="00A7560B" w:rsidRDefault="00A7560B" w:rsidP="00A7560B">
      <w:pPr>
        <w:ind w:firstLine="709"/>
        <w:jc w:val="both"/>
      </w:pPr>
      <w:r w:rsidRPr="00A7560B">
        <w:t>8) в статье 44:</w:t>
      </w:r>
    </w:p>
    <w:p w:rsidR="00A7560B" w:rsidRPr="00A7560B" w:rsidRDefault="00A7560B" w:rsidP="00A7560B">
      <w:pPr>
        <w:ind w:firstLine="709"/>
        <w:jc w:val="both"/>
      </w:pPr>
      <w:r w:rsidRPr="00A7560B">
        <w:t>а) часть 1 изложить в следующей редакции:</w:t>
      </w:r>
    </w:p>
    <w:p w:rsidR="00A7560B" w:rsidRPr="00A7560B" w:rsidRDefault="00A7560B" w:rsidP="00A7560B">
      <w:pPr>
        <w:ind w:firstLine="709"/>
        <w:jc w:val="both"/>
      </w:pPr>
      <w:r w:rsidRPr="00A7560B">
        <w:t>«1. Муниципальные нормативные правовые акты вступают в силу со дня их официального обнародования, если более поздняя дата вступления в силу не установлена самим нормативным правовым актом</w:t>
      </w:r>
      <w:proofErr w:type="gramStart"/>
      <w:r w:rsidRPr="00A7560B">
        <w:t>.»;</w:t>
      </w:r>
    </w:p>
    <w:p w:rsidR="00A7560B" w:rsidRPr="00A7560B" w:rsidRDefault="00A7560B" w:rsidP="00A7560B">
      <w:pPr>
        <w:ind w:firstLine="709"/>
        <w:jc w:val="both"/>
      </w:pPr>
      <w:proofErr w:type="gramEnd"/>
      <w:r w:rsidRPr="00A7560B">
        <w:t>б) в части 3 слова «Правовые акты муниципального района, главы администрации муниципального района» заменить словами «Муниципальные правовые акты главы муниципального района, администрации муниципального района»;</w:t>
      </w:r>
    </w:p>
    <w:p w:rsidR="00A7560B" w:rsidRPr="00A7560B" w:rsidRDefault="00A7560B" w:rsidP="00A7560B">
      <w:pPr>
        <w:ind w:firstLine="709"/>
        <w:jc w:val="both"/>
      </w:pPr>
      <w:r w:rsidRPr="00A7560B">
        <w:t>в) часть 5 изложить в следующей редакции:</w:t>
      </w:r>
    </w:p>
    <w:p w:rsidR="00A7560B" w:rsidRPr="00A7560B" w:rsidRDefault="00A7560B" w:rsidP="00A7560B">
      <w:pPr>
        <w:ind w:firstLine="709"/>
        <w:jc w:val="both"/>
      </w:pPr>
      <w:r w:rsidRPr="00A7560B">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roofErr w:type="gramStart"/>
      <w:r w:rsidRPr="00A7560B">
        <w:t>.»;</w:t>
      </w:r>
    </w:p>
    <w:p w:rsidR="00A7560B" w:rsidRPr="00A7560B" w:rsidRDefault="00A7560B" w:rsidP="00A7560B">
      <w:pPr>
        <w:ind w:firstLine="709"/>
        <w:jc w:val="both"/>
      </w:pPr>
      <w:proofErr w:type="gramEnd"/>
      <w:r w:rsidRPr="00A7560B">
        <w:t>9) статью 45 изложить в следующей редакции:</w:t>
      </w:r>
    </w:p>
    <w:p w:rsidR="00A7560B" w:rsidRPr="00A7560B" w:rsidRDefault="00A7560B" w:rsidP="00A7560B">
      <w:pPr>
        <w:ind w:firstLine="709"/>
        <w:jc w:val="both"/>
        <w:rPr>
          <w:b/>
          <w:bCs/>
        </w:rPr>
      </w:pPr>
      <w:r w:rsidRPr="00A7560B">
        <w:t>«</w:t>
      </w:r>
      <w:r w:rsidRPr="00A7560B">
        <w:rPr>
          <w:b/>
          <w:bCs/>
        </w:rPr>
        <w:t>Статья 45. Порядок обнародования муниципальных правовых актов</w:t>
      </w:r>
    </w:p>
    <w:p w:rsidR="00A7560B" w:rsidRPr="00A7560B" w:rsidRDefault="00A7560B" w:rsidP="00A7560B">
      <w:pPr>
        <w:ind w:firstLine="709"/>
        <w:jc w:val="both"/>
      </w:pPr>
      <w:r w:rsidRPr="00A7560B">
        <w:t>1. Муниципальные нормативные правовые акты подлежат обязательному обнародованию.</w:t>
      </w:r>
    </w:p>
    <w:p w:rsidR="00A7560B" w:rsidRPr="00A7560B" w:rsidRDefault="00A7560B" w:rsidP="00A7560B">
      <w:pPr>
        <w:ind w:firstLine="709"/>
        <w:jc w:val="both"/>
      </w:pPr>
      <w:r w:rsidRPr="00A7560B">
        <w:t xml:space="preserve">Обнародованию могут подлежать также ненормативные муниципальные правовые акты муниципального района. О необходимости обнародования текста таких ненормативных муниципальных </w:t>
      </w:r>
      <w:r w:rsidRPr="00A7560B">
        <w:lastRenderedPageBreak/>
        <w:t>правовых актов или сообщения об их принятии и содержании указывается в самом тексте акта принявшим (издавшим) его органом или должностным лицом местного самоуправления.</w:t>
      </w:r>
    </w:p>
    <w:p w:rsidR="00A7560B" w:rsidRPr="00A7560B" w:rsidRDefault="00A7560B" w:rsidP="00A7560B">
      <w:pPr>
        <w:ind w:firstLine="709"/>
        <w:jc w:val="both"/>
      </w:pPr>
      <w:r w:rsidRPr="00A7560B">
        <w:t>Муниципальный правовой акт направляется для обнародования уполномоченным должностным лицом органа местного самоуправления, принявшего (издавшего) муниципальный правовой акт.</w:t>
      </w:r>
    </w:p>
    <w:p w:rsidR="00A7560B" w:rsidRPr="00A7560B" w:rsidRDefault="00A7560B" w:rsidP="00A7560B">
      <w:pPr>
        <w:ind w:firstLine="709"/>
        <w:jc w:val="both"/>
      </w:pPr>
      <w:r w:rsidRPr="00A7560B">
        <w:t xml:space="preserve">2. </w:t>
      </w:r>
      <w:proofErr w:type="gramStart"/>
      <w:r w:rsidRPr="00A7560B">
        <w:t>Официальным опубликованием муниципального правового акта или соглашения, заключенного между органами местного самоуправления муниципального района, считается первая публикация его полного текста в газете «Пульс», в официальном информационном бюллетене «Вестник Турковского муниципального района» или первое размещение его полного текста в сетевом издании «Пульс Турковского района» (доменное имя сайта в информационно-телекоммуникационной сети «Интернет» (для сетевого издания): pulseturki.ru, регистрация в качестве сетевого издания</w:t>
      </w:r>
      <w:proofErr w:type="gramEnd"/>
      <w:r w:rsidRPr="00A7560B">
        <w:t xml:space="preserve"> </w:t>
      </w:r>
      <w:proofErr w:type="gramStart"/>
      <w:r w:rsidRPr="00A7560B">
        <w:t>Эл № ФС77-83516 от 26 июля 2022 года).</w:t>
      </w:r>
      <w:proofErr w:type="gramEnd"/>
    </w:p>
    <w:p w:rsidR="00A7560B" w:rsidRPr="00A7560B" w:rsidRDefault="00A7560B" w:rsidP="00A7560B">
      <w:pPr>
        <w:ind w:firstLine="709"/>
        <w:jc w:val="both"/>
      </w:pPr>
      <w:r w:rsidRPr="00A7560B">
        <w:t>Муниципальные правовые акты, в том числе соглашения, заключаемые между органами местного самоуправления, могут быть обнародованы путем размещения на портале Министерства юстиции России «Нормативные правовые акты в Российской Федерации» (</w:t>
      </w:r>
      <w:proofErr w:type="spellStart"/>
      <w:r w:rsidRPr="00A7560B">
        <w:t>http</w:t>
      </w:r>
      <w:proofErr w:type="spellEnd"/>
      <w:r w:rsidRPr="00A7560B">
        <w:t xml:space="preserve">\\pravo-minjust.ru, </w:t>
      </w:r>
      <w:proofErr w:type="spellStart"/>
      <w:r w:rsidRPr="00A7560B">
        <w:t>http</w:t>
      </w:r>
      <w:proofErr w:type="spellEnd"/>
      <w:r w:rsidRPr="00A7560B">
        <w:t>\\право-</w:t>
      </w:r>
      <w:proofErr w:type="spellStart"/>
      <w:r w:rsidRPr="00A7560B">
        <w:t>минюст</w:t>
      </w:r>
      <w:proofErr w:type="gramStart"/>
      <w:r w:rsidRPr="00A7560B">
        <w:t>.р</w:t>
      </w:r>
      <w:proofErr w:type="gramEnd"/>
      <w:r w:rsidRPr="00A7560B">
        <w:t>ф</w:t>
      </w:r>
      <w:proofErr w:type="spellEnd"/>
      <w:r w:rsidRPr="00A7560B">
        <w:t>, регистрация в качестве сетевого издания Эл № ФС77-72471 от 05.03.2018).</w:t>
      </w:r>
    </w:p>
    <w:p w:rsidR="00A7560B" w:rsidRPr="00A7560B" w:rsidRDefault="00A7560B" w:rsidP="00A7560B">
      <w:pPr>
        <w:ind w:firstLine="709"/>
        <w:jc w:val="both"/>
      </w:pPr>
      <w:r w:rsidRPr="00A7560B">
        <w:t xml:space="preserve">Муниципальные правовые акты, в том числе соглашения, заключаемые между органами местного самоуправления, могут быть обнародованы и через иные средства массовой информации либо иным способом. </w:t>
      </w:r>
    </w:p>
    <w:p w:rsidR="00A7560B" w:rsidRPr="00A7560B" w:rsidRDefault="00A7560B" w:rsidP="00A7560B">
      <w:pPr>
        <w:ind w:firstLine="709"/>
        <w:jc w:val="both"/>
      </w:pPr>
      <w:r w:rsidRPr="00A7560B">
        <w:t>3. Правовые акты, принятые на местном референдуме, направляются для обнародования избирательной комиссией, организующей подготовку и проведение выборов в органы местного самоуправления, местного референдума в течение 10 дней со дня проведения референдума.</w:t>
      </w:r>
    </w:p>
    <w:p w:rsidR="00A7560B" w:rsidRPr="00A7560B" w:rsidRDefault="00A7560B" w:rsidP="00A7560B">
      <w:pPr>
        <w:ind w:firstLine="709"/>
        <w:jc w:val="both"/>
      </w:pPr>
      <w:r w:rsidRPr="00A7560B">
        <w:t>4. Нормативные правовые акты, принятые Собранием депутатов муниципального района, направляются главе муниципального района для подписания и обнародования в течение 10 дней.</w:t>
      </w:r>
    </w:p>
    <w:p w:rsidR="00A7560B" w:rsidRPr="00A7560B" w:rsidRDefault="00A7560B" w:rsidP="00A7560B">
      <w:pPr>
        <w:ind w:firstLine="709"/>
        <w:jc w:val="both"/>
      </w:pPr>
      <w:r w:rsidRPr="00A7560B">
        <w:t>5. Правовые акты администрации муниципального района направляются для официального опубликования главой муниципального района в течение 10 дней со дня подписания правовых актов.</w:t>
      </w:r>
    </w:p>
    <w:p w:rsidR="00A7560B" w:rsidRPr="00A7560B" w:rsidRDefault="00A7560B" w:rsidP="00A7560B">
      <w:pPr>
        <w:ind w:firstLine="709"/>
        <w:jc w:val="both"/>
      </w:pPr>
      <w:r w:rsidRPr="00A7560B">
        <w:t>6. Соглашения, заключенные между органами местного самоуправления муниципального района, направляются для обнародования тем органам местного самоуправления муниципального района, которые подписали данные соглашения, в течение 10 (десяти) дней со дня их подписания всеми сторонами соответствующих соглашений</w:t>
      </w:r>
      <w:proofErr w:type="gramStart"/>
      <w:r w:rsidRPr="00A7560B">
        <w:t>.».</w:t>
      </w:r>
      <w:proofErr w:type="gramEnd"/>
    </w:p>
    <w:p w:rsidR="00A7560B" w:rsidRPr="00A7560B" w:rsidRDefault="00A7560B" w:rsidP="00A7560B">
      <w:pPr>
        <w:ind w:firstLine="709"/>
        <w:jc w:val="both"/>
      </w:pPr>
      <w:r w:rsidRPr="00A7560B">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A7560B" w:rsidRPr="00A7560B" w:rsidRDefault="00A7560B" w:rsidP="00A7560B">
      <w:pPr>
        <w:ind w:firstLine="709"/>
        <w:jc w:val="both"/>
      </w:pPr>
      <w:r w:rsidRPr="00A7560B">
        <w:t>3. Настоящее решение вступает в силу со дня его официального опубликования в районной газете «Пульс» после его государственной регистрации за исключением положений, для которых настоящим решением установлен иной срок вступления их в силу.</w:t>
      </w:r>
    </w:p>
    <w:p w:rsidR="00A7560B" w:rsidRPr="00A7560B" w:rsidRDefault="00A7560B" w:rsidP="00A7560B">
      <w:pPr>
        <w:ind w:firstLine="709"/>
        <w:jc w:val="both"/>
      </w:pPr>
      <w:r w:rsidRPr="00A7560B">
        <w:t>4. Пункт 2 и 7 части 1 настоящего решения вступают в силу с 01 сентября 2024 года.</w:t>
      </w:r>
    </w:p>
    <w:p w:rsidR="00A7560B" w:rsidRPr="00A7560B" w:rsidRDefault="00A7560B" w:rsidP="00A7560B">
      <w:pPr>
        <w:ind w:firstLine="709"/>
        <w:jc w:val="both"/>
      </w:pPr>
    </w:p>
    <w:p w:rsidR="00A7560B" w:rsidRPr="00A7560B" w:rsidRDefault="00A7560B" w:rsidP="00A7560B">
      <w:pPr>
        <w:widowControl w:val="0"/>
        <w:contextualSpacing/>
        <w:jc w:val="both"/>
        <w:rPr>
          <w:b/>
        </w:rPr>
      </w:pPr>
      <w:r w:rsidRPr="00A7560B">
        <w:rPr>
          <w:b/>
        </w:rPr>
        <w:t xml:space="preserve">Председатель Собрания депутатов </w:t>
      </w:r>
    </w:p>
    <w:p w:rsidR="00A7560B" w:rsidRPr="00A7560B" w:rsidRDefault="00A7560B" w:rsidP="00A7560B">
      <w:pPr>
        <w:widowControl w:val="0"/>
        <w:contextualSpacing/>
        <w:jc w:val="both"/>
        <w:rPr>
          <w:b/>
        </w:rPr>
      </w:pPr>
      <w:r w:rsidRPr="00A7560B">
        <w:rPr>
          <w:b/>
        </w:rPr>
        <w:t>Турковского муниципального района</w:t>
      </w:r>
      <w:r w:rsidRPr="00A7560B">
        <w:t xml:space="preserve"> </w:t>
      </w:r>
      <w:r w:rsidRPr="00A7560B">
        <w:tab/>
      </w:r>
      <w:r w:rsidRPr="00A7560B">
        <w:tab/>
      </w:r>
      <w:r w:rsidRPr="00A7560B">
        <w:tab/>
      </w:r>
      <w:r w:rsidRPr="00A7560B">
        <w:rPr>
          <w:b/>
        </w:rPr>
        <w:t xml:space="preserve">А.В. </w:t>
      </w:r>
      <w:proofErr w:type="spellStart"/>
      <w:r w:rsidRPr="00A7560B">
        <w:rPr>
          <w:b/>
        </w:rPr>
        <w:t>Шебалков</w:t>
      </w:r>
      <w:proofErr w:type="spellEnd"/>
    </w:p>
    <w:p w:rsidR="00A7560B" w:rsidRPr="00A7560B" w:rsidRDefault="00A7560B" w:rsidP="00A7560B">
      <w:pPr>
        <w:widowControl w:val="0"/>
        <w:contextualSpacing/>
        <w:jc w:val="both"/>
        <w:rPr>
          <w:b/>
        </w:rPr>
      </w:pPr>
    </w:p>
    <w:p w:rsidR="00A7560B" w:rsidRPr="00A7560B" w:rsidRDefault="00A7560B" w:rsidP="00A7560B">
      <w:pPr>
        <w:widowControl w:val="0"/>
        <w:contextualSpacing/>
        <w:jc w:val="both"/>
        <w:rPr>
          <w:b/>
        </w:rPr>
      </w:pPr>
    </w:p>
    <w:p w:rsidR="00A7560B" w:rsidRPr="00A7560B" w:rsidRDefault="00A7560B" w:rsidP="00A7560B">
      <w:pPr>
        <w:widowControl w:val="0"/>
        <w:contextualSpacing/>
        <w:jc w:val="both"/>
        <w:rPr>
          <w:b/>
        </w:rPr>
      </w:pPr>
      <w:r w:rsidRPr="00A7560B">
        <w:rPr>
          <w:b/>
        </w:rPr>
        <w:t>Глава Турковского</w:t>
      </w:r>
    </w:p>
    <w:p w:rsidR="00A7560B" w:rsidRPr="00A7560B" w:rsidRDefault="00A7560B" w:rsidP="00A7560B">
      <w:pPr>
        <w:widowControl w:val="0"/>
        <w:contextualSpacing/>
        <w:jc w:val="both"/>
        <w:rPr>
          <w:b/>
        </w:rPr>
      </w:pPr>
      <w:r w:rsidRPr="00A7560B">
        <w:rPr>
          <w:b/>
        </w:rPr>
        <w:t>муниципального района</w:t>
      </w:r>
      <w:r w:rsidRPr="00A7560B">
        <w:rPr>
          <w:b/>
        </w:rPr>
        <w:tab/>
      </w:r>
      <w:r w:rsidRPr="00A7560B">
        <w:rPr>
          <w:b/>
        </w:rPr>
        <w:tab/>
      </w:r>
      <w:r w:rsidRPr="00A7560B">
        <w:rPr>
          <w:b/>
        </w:rPr>
        <w:tab/>
      </w:r>
      <w:r w:rsidRPr="00A7560B">
        <w:rPr>
          <w:b/>
        </w:rPr>
        <w:tab/>
      </w:r>
      <w:r w:rsidRPr="00A7560B">
        <w:rPr>
          <w:b/>
        </w:rPr>
        <w:tab/>
        <w:t>А.В. Никитин</w:t>
      </w:r>
    </w:p>
    <w:p w:rsidR="00A7560B" w:rsidRDefault="00A7560B">
      <w:pPr>
        <w:sectPr w:rsidR="00A7560B" w:rsidSect="00E26FF8">
          <w:pgSz w:w="11906" w:h="16838"/>
          <w:pgMar w:top="1134" w:right="851" w:bottom="1134" w:left="1701" w:header="709" w:footer="709" w:gutter="0"/>
          <w:cols w:space="708"/>
          <w:docGrid w:linePitch="360"/>
        </w:sectPr>
      </w:pPr>
    </w:p>
    <w:p w:rsidR="00B64125" w:rsidRPr="00B64125" w:rsidRDefault="00B64125" w:rsidP="00B64125">
      <w:pPr>
        <w:jc w:val="center"/>
        <w:rPr>
          <w:b/>
          <w:sz w:val="16"/>
          <w:szCs w:val="16"/>
        </w:rPr>
      </w:pPr>
      <w:r w:rsidRPr="00B64125">
        <w:rPr>
          <w:noProof/>
          <w:sz w:val="16"/>
          <w:szCs w:val="16"/>
        </w:rPr>
        <w:lastRenderedPageBreak/>
        <w:drawing>
          <wp:inline distT="0" distB="0" distL="0" distR="0" wp14:anchorId="4046CEF4" wp14:editId="777E3949">
            <wp:extent cx="752475" cy="914400"/>
            <wp:effectExtent l="0" t="0" r="952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B64125" w:rsidRPr="00B64125" w:rsidRDefault="00B64125" w:rsidP="00B64125">
      <w:pPr>
        <w:jc w:val="center"/>
        <w:rPr>
          <w:b/>
          <w:sz w:val="16"/>
          <w:szCs w:val="16"/>
        </w:rPr>
      </w:pPr>
      <w:r w:rsidRPr="00B64125">
        <w:rPr>
          <w:b/>
          <w:sz w:val="16"/>
          <w:szCs w:val="16"/>
        </w:rPr>
        <w:t xml:space="preserve">СОБРАНИЕ ДЕПУТАТОВ </w:t>
      </w:r>
    </w:p>
    <w:p w:rsidR="00B64125" w:rsidRPr="00B64125" w:rsidRDefault="00B64125" w:rsidP="00B64125">
      <w:pPr>
        <w:jc w:val="center"/>
        <w:rPr>
          <w:b/>
          <w:sz w:val="16"/>
          <w:szCs w:val="16"/>
        </w:rPr>
      </w:pPr>
      <w:r w:rsidRPr="00B64125">
        <w:rPr>
          <w:b/>
          <w:sz w:val="16"/>
          <w:szCs w:val="16"/>
        </w:rPr>
        <w:t>ТУРКОВСКОГО МУНИЦИПАЛЬНОГО РАЙОНА</w:t>
      </w:r>
    </w:p>
    <w:p w:rsidR="00B64125" w:rsidRPr="00B64125" w:rsidRDefault="00B64125" w:rsidP="00B64125">
      <w:pPr>
        <w:jc w:val="center"/>
        <w:rPr>
          <w:b/>
          <w:sz w:val="16"/>
          <w:szCs w:val="16"/>
        </w:rPr>
      </w:pPr>
      <w:r w:rsidRPr="00B64125">
        <w:rPr>
          <w:b/>
          <w:sz w:val="16"/>
          <w:szCs w:val="16"/>
        </w:rPr>
        <w:t>САРАТОВСКОЙ ОБЛАСТИ</w:t>
      </w:r>
    </w:p>
    <w:p w:rsidR="00B64125" w:rsidRPr="00B64125" w:rsidRDefault="00B64125" w:rsidP="00B64125">
      <w:pPr>
        <w:jc w:val="center"/>
        <w:rPr>
          <w:b/>
          <w:sz w:val="16"/>
          <w:szCs w:val="16"/>
        </w:rPr>
      </w:pPr>
    </w:p>
    <w:p w:rsidR="00B64125" w:rsidRPr="00B64125" w:rsidRDefault="00B64125" w:rsidP="00B64125">
      <w:pPr>
        <w:pStyle w:val="a3"/>
        <w:spacing w:before="0" w:beforeAutospacing="0" w:after="0"/>
        <w:ind w:hanging="28"/>
        <w:jc w:val="center"/>
        <w:rPr>
          <w:b/>
          <w:bCs/>
          <w:sz w:val="16"/>
          <w:szCs w:val="16"/>
        </w:rPr>
      </w:pPr>
      <w:r w:rsidRPr="00B64125">
        <w:rPr>
          <w:b/>
          <w:bCs/>
          <w:sz w:val="16"/>
          <w:szCs w:val="16"/>
        </w:rPr>
        <w:t>РЕШЕНИЕ № 83/2</w:t>
      </w:r>
    </w:p>
    <w:p w:rsidR="00B64125" w:rsidRPr="00B64125" w:rsidRDefault="00B64125" w:rsidP="00B64125">
      <w:pPr>
        <w:jc w:val="both"/>
        <w:rPr>
          <w:b/>
          <w:sz w:val="16"/>
          <w:szCs w:val="16"/>
        </w:rPr>
      </w:pPr>
      <w:r w:rsidRPr="00B64125">
        <w:rPr>
          <w:sz w:val="16"/>
          <w:szCs w:val="16"/>
        </w:rPr>
        <w:t xml:space="preserve">От 13 февраля 2024 года                                                           </w:t>
      </w:r>
      <w:proofErr w:type="spellStart"/>
      <w:r w:rsidRPr="00B64125">
        <w:rPr>
          <w:sz w:val="16"/>
          <w:szCs w:val="16"/>
        </w:rPr>
        <w:t>рп</w:t>
      </w:r>
      <w:proofErr w:type="spellEnd"/>
      <w:r w:rsidRPr="00B64125">
        <w:rPr>
          <w:sz w:val="16"/>
          <w:szCs w:val="16"/>
        </w:rPr>
        <w:t>. Турки</w:t>
      </w:r>
      <w:r w:rsidRPr="00B64125">
        <w:rPr>
          <w:b/>
          <w:sz w:val="16"/>
          <w:szCs w:val="16"/>
        </w:rPr>
        <w:t xml:space="preserve"> </w:t>
      </w:r>
    </w:p>
    <w:p w:rsidR="00B64125" w:rsidRPr="00B64125" w:rsidRDefault="00B64125" w:rsidP="00B64125">
      <w:pPr>
        <w:pStyle w:val="ConsPlusNormal"/>
        <w:ind w:firstLine="0"/>
        <w:jc w:val="center"/>
        <w:outlineLvl w:val="1"/>
        <w:rPr>
          <w:rFonts w:ascii="Times New Roman" w:hAnsi="Times New Roman" w:cs="Times New Roman"/>
          <w:b/>
          <w:i/>
          <w:sz w:val="16"/>
          <w:szCs w:val="16"/>
        </w:rPr>
      </w:pPr>
      <w:r w:rsidRPr="00B64125">
        <w:rPr>
          <w:rFonts w:ascii="Times New Roman" w:hAnsi="Times New Roman" w:cs="Times New Roman"/>
          <w:b/>
          <w:i/>
          <w:sz w:val="16"/>
          <w:szCs w:val="16"/>
        </w:rPr>
        <w:t xml:space="preserve"> </w:t>
      </w:r>
    </w:p>
    <w:p w:rsidR="00B64125" w:rsidRPr="00B64125" w:rsidRDefault="00B64125" w:rsidP="00B64125">
      <w:pPr>
        <w:jc w:val="both"/>
        <w:rPr>
          <w:b/>
          <w:sz w:val="16"/>
          <w:szCs w:val="16"/>
        </w:rPr>
      </w:pPr>
      <w:r w:rsidRPr="00B64125">
        <w:rPr>
          <w:b/>
          <w:sz w:val="16"/>
          <w:szCs w:val="16"/>
        </w:rPr>
        <w:t xml:space="preserve">О внесении изменений и дополнений в решение </w:t>
      </w:r>
    </w:p>
    <w:p w:rsidR="00B64125" w:rsidRPr="00B64125" w:rsidRDefault="00B64125" w:rsidP="00B64125">
      <w:pPr>
        <w:jc w:val="both"/>
        <w:rPr>
          <w:b/>
          <w:sz w:val="16"/>
          <w:szCs w:val="16"/>
        </w:rPr>
      </w:pPr>
      <w:r w:rsidRPr="00B64125">
        <w:rPr>
          <w:b/>
          <w:sz w:val="16"/>
          <w:szCs w:val="16"/>
        </w:rPr>
        <w:t xml:space="preserve">Собрания депутатов Турковского муниципального </w:t>
      </w:r>
    </w:p>
    <w:p w:rsidR="00B64125" w:rsidRPr="00B64125" w:rsidRDefault="00B64125" w:rsidP="00B64125">
      <w:pPr>
        <w:jc w:val="both"/>
        <w:rPr>
          <w:b/>
          <w:sz w:val="16"/>
          <w:szCs w:val="16"/>
        </w:rPr>
      </w:pPr>
      <w:r w:rsidRPr="00B64125">
        <w:rPr>
          <w:b/>
          <w:sz w:val="16"/>
          <w:szCs w:val="16"/>
        </w:rPr>
        <w:t xml:space="preserve">района от 25 декабря 2023 года № 81/1 </w:t>
      </w:r>
    </w:p>
    <w:p w:rsidR="00B64125" w:rsidRPr="00B64125" w:rsidRDefault="00B64125" w:rsidP="00B64125">
      <w:pPr>
        <w:jc w:val="both"/>
        <w:rPr>
          <w:b/>
          <w:sz w:val="16"/>
          <w:szCs w:val="16"/>
        </w:rPr>
      </w:pPr>
      <w:r w:rsidRPr="00B64125">
        <w:rPr>
          <w:b/>
          <w:sz w:val="16"/>
          <w:szCs w:val="16"/>
        </w:rPr>
        <w:t xml:space="preserve">«О бюджете Турковского муниципального района </w:t>
      </w:r>
    </w:p>
    <w:p w:rsidR="00B64125" w:rsidRPr="00B64125" w:rsidRDefault="00B64125" w:rsidP="00B64125">
      <w:pPr>
        <w:jc w:val="both"/>
        <w:rPr>
          <w:b/>
          <w:sz w:val="16"/>
          <w:szCs w:val="16"/>
        </w:rPr>
      </w:pPr>
      <w:r w:rsidRPr="00B64125">
        <w:rPr>
          <w:b/>
          <w:sz w:val="16"/>
          <w:szCs w:val="16"/>
        </w:rPr>
        <w:t>на 2024 год и плановый период 2025 и 2026 годов»</w:t>
      </w:r>
    </w:p>
    <w:p w:rsidR="00B64125" w:rsidRPr="00B64125" w:rsidRDefault="00B64125" w:rsidP="00B64125">
      <w:pPr>
        <w:jc w:val="both"/>
        <w:rPr>
          <w:b/>
          <w:sz w:val="16"/>
          <w:szCs w:val="16"/>
        </w:rPr>
      </w:pPr>
    </w:p>
    <w:p w:rsidR="00B64125" w:rsidRPr="00B64125" w:rsidRDefault="00B64125" w:rsidP="00B64125">
      <w:pPr>
        <w:pStyle w:val="a5"/>
        <w:rPr>
          <w:sz w:val="16"/>
          <w:szCs w:val="16"/>
        </w:rPr>
      </w:pPr>
      <w:r w:rsidRPr="00B64125">
        <w:rPr>
          <w:sz w:val="16"/>
          <w:szCs w:val="16"/>
        </w:rPr>
        <w:t>В соответствии с Уставом Турковского муниципального района Собрание депутатов РЕШИЛО:</w:t>
      </w:r>
    </w:p>
    <w:p w:rsidR="00B64125" w:rsidRPr="00B64125" w:rsidRDefault="00B64125" w:rsidP="00B64125">
      <w:pPr>
        <w:pStyle w:val="a5"/>
        <w:rPr>
          <w:sz w:val="16"/>
          <w:szCs w:val="16"/>
        </w:rPr>
      </w:pPr>
      <w:r w:rsidRPr="00B64125">
        <w:rPr>
          <w:sz w:val="16"/>
          <w:szCs w:val="16"/>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B64125" w:rsidRPr="00B64125" w:rsidRDefault="00B64125" w:rsidP="00B64125">
      <w:pPr>
        <w:pStyle w:val="a5"/>
        <w:rPr>
          <w:sz w:val="16"/>
          <w:szCs w:val="16"/>
        </w:rPr>
      </w:pPr>
      <w:r w:rsidRPr="00B64125">
        <w:rPr>
          <w:sz w:val="16"/>
          <w:szCs w:val="16"/>
        </w:rPr>
        <w:t>1) в части 1 статьи 1:</w:t>
      </w:r>
    </w:p>
    <w:p w:rsidR="00B64125" w:rsidRPr="00B64125" w:rsidRDefault="00B64125" w:rsidP="00B64125">
      <w:pPr>
        <w:pStyle w:val="a5"/>
        <w:rPr>
          <w:sz w:val="16"/>
          <w:szCs w:val="16"/>
        </w:rPr>
      </w:pPr>
      <w:r w:rsidRPr="00B64125">
        <w:rPr>
          <w:sz w:val="16"/>
          <w:szCs w:val="16"/>
        </w:rPr>
        <w:t>а) в пункте 1 цифры «339700,9» заменить цифрами «366349,4» в том числе по налоговым и неналоговым доходам цифры «70172,7» заменить цифрами «72636,2»;</w:t>
      </w:r>
    </w:p>
    <w:p w:rsidR="00B64125" w:rsidRPr="00B64125" w:rsidRDefault="00B64125" w:rsidP="00B64125">
      <w:pPr>
        <w:pStyle w:val="a5"/>
        <w:rPr>
          <w:sz w:val="16"/>
          <w:szCs w:val="16"/>
        </w:rPr>
      </w:pPr>
      <w:r w:rsidRPr="00B64125">
        <w:rPr>
          <w:sz w:val="16"/>
          <w:szCs w:val="16"/>
        </w:rPr>
        <w:t>б) в пункте 2 цифры «340165,5» заменить цифрами «367017,9»;</w:t>
      </w:r>
    </w:p>
    <w:p w:rsidR="00B64125" w:rsidRPr="00B64125" w:rsidRDefault="00B64125" w:rsidP="00B64125">
      <w:pPr>
        <w:pStyle w:val="a5"/>
        <w:rPr>
          <w:sz w:val="16"/>
          <w:szCs w:val="16"/>
        </w:rPr>
      </w:pPr>
      <w:r w:rsidRPr="00B64125">
        <w:rPr>
          <w:sz w:val="16"/>
          <w:szCs w:val="16"/>
        </w:rPr>
        <w:t xml:space="preserve">в) в пункте 3 цифры «464,6» заменить цифрами «668,5».  </w:t>
      </w:r>
    </w:p>
    <w:p w:rsidR="00B64125" w:rsidRPr="00B64125" w:rsidRDefault="00B64125" w:rsidP="00B64125">
      <w:pPr>
        <w:pStyle w:val="a5"/>
        <w:ind w:left="708" w:firstLine="75"/>
        <w:rPr>
          <w:sz w:val="16"/>
          <w:szCs w:val="16"/>
        </w:rPr>
      </w:pPr>
      <w:r w:rsidRPr="00B64125">
        <w:rPr>
          <w:sz w:val="16"/>
          <w:szCs w:val="16"/>
        </w:rPr>
        <w:t>2) часть 1 статьи 10 дополнить абзацем, следующего содержания:</w:t>
      </w:r>
    </w:p>
    <w:p w:rsidR="00B64125" w:rsidRPr="00B64125" w:rsidRDefault="00B64125" w:rsidP="00B64125">
      <w:pPr>
        <w:pStyle w:val="a5"/>
        <w:rPr>
          <w:sz w:val="16"/>
          <w:szCs w:val="16"/>
          <w:highlight w:val="yellow"/>
        </w:rPr>
      </w:pPr>
      <w:r w:rsidRPr="00B64125">
        <w:rPr>
          <w:sz w:val="16"/>
          <w:szCs w:val="16"/>
        </w:rPr>
        <w:t>«ежемесячные доплаты к государственной пенсии лицам, занимавшим муниципальные должности и замещавшим должности муниципальной службы</w:t>
      </w:r>
      <w:proofErr w:type="gramStart"/>
      <w:r w:rsidRPr="00B64125">
        <w:rPr>
          <w:sz w:val="16"/>
          <w:szCs w:val="16"/>
        </w:rPr>
        <w:t>.».</w:t>
      </w:r>
      <w:proofErr w:type="gramEnd"/>
    </w:p>
    <w:p w:rsidR="00B64125" w:rsidRPr="00B64125" w:rsidRDefault="00B64125" w:rsidP="00B64125">
      <w:pPr>
        <w:pStyle w:val="a5"/>
        <w:rPr>
          <w:sz w:val="16"/>
          <w:szCs w:val="16"/>
        </w:rPr>
      </w:pPr>
      <w:r w:rsidRPr="00B64125">
        <w:rPr>
          <w:sz w:val="16"/>
          <w:szCs w:val="16"/>
        </w:rPr>
        <w:t>3) Приложение 1 изложить в новой редакции согласно приложению № 1.</w:t>
      </w:r>
    </w:p>
    <w:p w:rsidR="00B64125" w:rsidRPr="00B64125" w:rsidRDefault="00B64125" w:rsidP="00B64125">
      <w:pPr>
        <w:pStyle w:val="a5"/>
        <w:rPr>
          <w:sz w:val="16"/>
          <w:szCs w:val="16"/>
        </w:rPr>
      </w:pPr>
      <w:r w:rsidRPr="00B64125">
        <w:rPr>
          <w:sz w:val="16"/>
          <w:szCs w:val="16"/>
        </w:rPr>
        <w:t>4) Приложение 3 изложить в новой редакции согласно приложению № 2.</w:t>
      </w:r>
    </w:p>
    <w:p w:rsidR="00B64125" w:rsidRPr="00B64125" w:rsidRDefault="00B64125" w:rsidP="00B64125">
      <w:pPr>
        <w:pStyle w:val="a5"/>
        <w:rPr>
          <w:sz w:val="16"/>
          <w:szCs w:val="16"/>
        </w:rPr>
      </w:pPr>
      <w:r w:rsidRPr="00B64125">
        <w:rPr>
          <w:sz w:val="16"/>
          <w:szCs w:val="16"/>
        </w:rPr>
        <w:t>5) Приложение 4 изложить в новой редакции согласно приложению № 3.</w:t>
      </w:r>
    </w:p>
    <w:p w:rsidR="00B64125" w:rsidRPr="00B64125" w:rsidRDefault="00B64125" w:rsidP="00B64125">
      <w:pPr>
        <w:pStyle w:val="a5"/>
        <w:rPr>
          <w:sz w:val="16"/>
          <w:szCs w:val="16"/>
        </w:rPr>
      </w:pPr>
      <w:r w:rsidRPr="00B64125">
        <w:rPr>
          <w:sz w:val="16"/>
          <w:szCs w:val="16"/>
        </w:rPr>
        <w:t xml:space="preserve">6) Приложение 5 изложить в новой редакции согласно приложению № 4. </w:t>
      </w:r>
    </w:p>
    <w:p w:rsidR="00B64125" w:rsidRPr="00B64125" w:rsidRDefault="00B64125" w:rsidP="00B64125">
      <w:pPr>
        <w:pStyle w:val="a5"/>
        <w:rPr>
          <w:sz w:val="16"/>
          <w:szCs w:val="16"/>
          <w:highlight w:val="yellow"/>
        </w:rPr>
      </w:pPr>
      <w:r w:rsidRPr="00B64125">
        <w:rPr>
          <w:sz w:val="16"/>
          <w:szCs w:val="16"/>
        </w:rPr>
        <w:t>7) Приложение 10 изложить в новой редакции согласно приложению № 5.</w:t>
      </w:r>
    </w:p>
    <w:p w:rsidR="00B64125" w:rsidRPr="00B64125" w:rsidRDefault="00B64125" w:rsidP="00B64125">
      <w:pPr>
        <w:pStyle w:val="ad"/>
        <w:ind w:left="0" w:firstLine="708"/>
        <w:jc w:val="both"/>
        <w:rPr>
          <w:rFonts w:ascii="Times New Roman" w:hAnsi="Times New Roman"/>
          <w:sz w:val="16"/>
          <w:szCs w:val="16"/>
        </w:rPr>
      </w:pPr>
      <w:r w:rsidRPr="00B64125">
        <w:rPr>
          <w:rFonts w:ascii="Times New Roman" w:hAnsi="Times New Roman"/>
          <w:sz w:val="16"/>
          <w:szCs w:val="16"/>
        </w:rPr>
        <w:t>2. Опубликовать настоящее решение в официальном информационном бюллетене «Вестник Турковского муниципального района».</w:t>
      </w:r>
    </w:p>
    <w:p w:rsidR="00B64125" w:rsidRPr="00B64125" w:rsidRDefault="00B64125" w:rsidP="00B64125">
      <w:pPr>
        <w:pStyle w:val="ad"/>
        <w:ind w:left="0" w:firstLine="709"/>
        <w:jc w:val="both"/>
        <w:rPr>
          <w:rFonts w:ascii="Times New Roman" w:hAnsi="Times New Roman"/>
          <w:sz w:val="16"/>
          <w:szCs w:val="16"/>
        </w:rPr>
      </w:pPr>
      <w:r w:rsidRPr="00B64125">
        <w:rPr>
          <w:rFonts w:ascii="Times New Roman" w:hAnsi="Times New Roman"/>
          <w:sz w:val="16"/>
          <w:szCs w:val="16"/>
        </w:rPr>
        <w:t>3. Настоящее решение вступает в силу с момента официального опубликования.</w:t>
      </w:r>
    </w:p>
    <w:p w:rsidR="00B64125" w:rsidRPr="00B64125" w:rsidRDefault="00B64125" w:rsidP="00B64125">
      <w:pPr>
        <w:rPr>
          <w:b/>
          <w:sz w:val="16"/>
          <w:szCs w:val="16"/>
        </w:rPr>
      </w:pPr>
      <w:r w:rsidRPr="00B64125">
        <w:rPr>
          <w:b/>
          <w:sz w:val="16"/>
          <w:szCs w:val="16"/>
        </w:rPr>
        <w:t>Председатель Собрания депутатов</w:t>
      </w:r>
    </w:p>
    <w:p w:rsidR="00B64125" w:rsidRPr="00B64125" w:rsidRDefault="00B64125" w:rsidP="00B64125">
      <w:pPr>
        <w:rPr>
          <w:b/>
          <w:sz w:val="16"/>
          <w:szCs w:val="16"/>
        </w:rPr>
      </w:pPr>
      <w:r w:rsidRPr="00B64125">
        <w:rPr>
          <w:b/>
          <w:sz w:val="16"/>
          <w:szCs w:val="16"/>
        </w:rPr>
        <w:t xml:space="preserve">Турковского муниципального района                                 А.В. </w:t>
      </w:r>
      <w:proofErr w:type="spellStart"/>
      <w:r w:rsidRPr="00B64125">
        <w:rPr>
          <w:b/>
          <w:sz w:val="16"/>
          <w:szCs w:val="16"/>
        </w:rPr>
        <w:t>Шебалков</w:t>
      </w:r>
      <w:proofErr w:type="spellEnd"/>
    </w:p>
    <w:p w:rsidR="00B64125" w:rsidRPr="00B64125" w:rsidRDefault="00B64125" w:rsidP="00B64125">
      <w:pPr>
        <w:rPr>
          <w:b/>
          <w:sz w:val="16"/>
          <w:szCs w:val="16"/>
        </w:rPr>
      </w:pPr>
    </w:p>
    <w:p w:rsidR="00B64125" w:rsidRPr="00B64125" w:rsidRDefault="00B64125" w:rsidP="00B64125">
      <w:pPr>
        <w:jc w:val="both"/>
        <w:rPr>
          <w:b/>
          <w:sz w:val="16"/>
          <w:szCs w:val="16"/>
        </w:rPr>
      </w:pPr>
      <w:r w:rsidRPr="00B64125">
        <w:rPr>
          <w:b/>
          <w:sz w:val="16"/>
          <w:szCs w:val="16"/>
        </w:rPr>
        <w:t xml:space="preserve">Глава Турковского </w:t>
      </w:r>
    </w:p>
    <w:p w:rsidR="00B64125" w:rsidRPr="00B64125" w:rsidRDefault="00B64125" w:rsidP="00B64125">
      <w:pPr>
        <w:rPr>
          <w:b/>
          <w:sz w:val="16"/>
          <w:szCs w:val="16"/>
        </w:rPr>
      </w:pPr>
      <w:r w:rsidRPr="00B64125">
        <w:rPr>
          <w:b/>
          <w:sz w:val="16"/>
          <w:szCs w:val="16"/>
        </w:rPr>
        <w:t>муниципального района                                                         А.В. Никитин</w:t>
      </w:r>
    </w:p>
    <w:p w:rsidR="00B64125" w:rsidRPr="00B64125" w:rsidRDefault="00B64125" w:rsidP="00B64125">
      <w:pPr>
        <w:rPr>
          <w:b/>
          <w:sz w:val="16"/>
          <w:szCs w:val="16"/>
        </w:rPr>
      </w:pPr>
    </w:p>
    <w:p w:rsidR="00B64125" w:rsidRPr="00B64125" w:rsidRDefault="00B64125" w:rsidP="00B64125">
      <w:pPr>
        <w:rPr>
          <w:sz w:val="16"/>
          <w:szCs w:val="16"/>
        </w:rPr>
      </w:pPr>
    </w:p>
    <w:p w:rsidR="00B64125" w:rsidRPr="00B64125" w:rsidRDefault="00B64125" w:rsidP="00B64125">
      <w:pPr>
        <w:rPr>
          <w:sz w:val="16"/>
          <w:szCs w:val="16"/>
        </w:rPr>
      </w:pPr>
      <w:r w:rsidRPr="00B64125">
        <w:rPr>
          <w:sz w:val="16"/>
          <w:szCs w:val="16"/>
        </w:rPr>
        <w:t xml:space="preserve">                                                                                                                                                </w:t>
      </w: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sectPr w:rsidR="00B64125" w:rsidRPr="00B64125" w:rsidSect="00097BA6">
          <w:pgSz w:w="11906" w:h="16838"/>
          <w:pgMar w:top="1134" w:right="850" w:bottom="1134" w:left="1701" w:header="708" w:footer="708" w:gutter="0"/>
          <w:cols w:space="708"/>
          <w:docGrid w:linePitch="360"/>
        </w:sectPr>
      </w:pPr>
    </w:p>
    <w:p w:rsidR="00B64125" w:rsidRPr="00B64125" w:rsidRDefault="00B64125" w:rsidP="00B64125">
      <w:pPr>
        <w:ind w:left="5103"/>
        <w:rPr>
          <w:sz w:val="16"/>
          <w:szCs w:val="16"/>
        </w:rPr>
      </w:pPr>
      <w:r w:rsidRPr="00B64125">
        <w:rPr>
          <w:sz w:val="16"/>
          <w:szCs w:val="16"/>
        </w:rPr>
        <w:lastRenderedPageBreak/>
        <w:t>Приложение №1</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 xml:space="preserve">Турковского муниципального района </w:t>
      </w:r>
    </w:p>
    <w:p w:rsidR="00B64125" w:rsidRPr="00B64125" w:rsidRDefault="00B64125" w:rsidP="00B64125">
      <w:pPr>
        <w:ind w:firstLine="5103"/>
        <w:rPr>
          <w:sz w:val="16"/>
          <w:szCs w:val="16"/>
        </w:rPr>
      </w:pPr>
      <w:r w:rsidRPr="00B64125">
        <w:rPr>
          <w:sz w:val="16"/>
          <w:szCs w:val="16"/>
        </w:rPr>
        <w:t>от 13.02.2024 года № 83/2</w:t>
      </w:r>
    </w:p>
    <w:p w:rsidR="00B64125" w:rsidRPr="00B64125" w:rsidRDefault="00B64125" w:rsidP="00B64125">
      <w:pPr>
        <w:rPr>
          <w:sz w:val="16"/>
          <w:szCs w:val="16"/>
        </w:rPr>
      </w:pPr>
    </w:p>
    <w:p w:rsidR="00B64125" w:rsidRPr="00B64125" w:rsidRDefault="00B64125" w:rsidP="00B64125">
      <w:pPr>
        <w:ind w:firstLine="5103"/>
        <w:rPr>
          <w:sz w:val="16"/>
          <w:szCs w:val="16"/>
        </w:rPr>
      </w:pPr>
      <w:r w:rsidRPr="00B64125">
        <w:rPr>
          <w:sz w:val="16"/>
          <w:szCs w:val="16"/>
        </w:rPr>
        <w:t>«Приложение №1</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Турковского муниципального района</w:t>
      </w:r>
    </w:p>
    <w:p w:rsidR="00B64125" w:rsidRPr="00B64125" w:rsidRDefault="00B64125" w:rsidP="00B64125">
      <w:pPr>
        <w:ind w:firstLine="5103"/>
        <w:rPr>
          <w:sz w:val="16"/>
          <w:szCs w:val="16"/>
        </w:rPr>
      </w:pPr>
      <w:r w:rsidRPr="00B64125">
        <w:rPr>
          <w:sz w:val="16"/>
          <w:szCs w:val="16"/>
        </w:rPr>
        <w:t xml:space="preserve">от 25.12.2023 года № 81/1 </w:t>
      </w:r>
    </w:p>
    <w:p w:rsidR="00B64125" w:rsidRPr="00B64125" w:rsidRDefault="00B64125" w:rsidP="00B64125">
      <w:pPr>
        <w:rPr>
          <w:sz w:val="16"/>
          <w:szCs w:val="16"/>
        </w:rPr>
      </w:pPr>
    </w:p>
    <w:p w:rsidR="00B64125" w:rsidRPr="00B64125" w:rsidRDefault="00B64125" w:rsidP="00B64125">
      <w:pPr>
        <w:jc w:val="center"/>
        <w:rPr>
          <w:b/>
          <w:sz w:val="16"/>
          <w:szCs w:val="16"/>
        </w:rPr>
      </w:pPr>
      <w:r w:rsidRPr="00B64125">
        <w:rPr>
          <w:b/>
          <w:sz w:val="16"/>
          <w:szCs w:val="16"/>
        </w:rPr>
        <w:t>Распределение доходов в бюджет муниципального района на 2024 год и на плановый период 2025 и 2026 годов</w:t>
      </w:r>
    </w:p>
    <w:p w:rsidR="00B64125" w:rsidRPr="00B64125" w:rsidRDefault="00B64125" w:rsidP="00B64125">
      <w:pPr>
        <w:rPr>
          <w:b/>
          <w:sz w:val="16"/>
          <w:szCs w:val="16"/>
        </w:rPr>
      </w:pPr>
    </w:p>
    <w:p w:rsidR="00B64125" w:rsidRPr="00B64125" w:rsidRDefault="00B64125" w:rsidP="00B64125">
      <w:pPr>
        <w:rPr>
          <w:sz w:val="16"/>
          <w:szCs w:val="16"/>
        </w:rPr>
      </w:pPr>
      <w:r w:rsidRPr="00B64125">
        <w:rPr>
          <w:b/>
          <w:sz w:val="16"/>
          <w:szCs w:val="16"/>
        </w:rPr>
        <w:t xml:space="preserve">                                                                                                                                                                     (</w:t>
      </w:r>
      <w:proofErr w:type="spellStart"/>
      <w:r w:rsidRPr="00B64125">
        <w:rPr>
          <w:sz w:val="16"/>
          <w:szCs w:val="16"/>
        </w:rPr>
        <w:t>тыс</w:t>
      </w:r>
      <w:proofErr w:type="gramStart"/>
      <w:r w:rsidRPr="00B64125">
        <w:rPr>
          <w:sz w:val="16"/>
          <w:szCs w:val="16"/>
        </w:rPr>
        <w:t>.р</w:t>
      </w:r>
      <w:proofErr w:type="gramEnd"/>
      <w:r w:rsidRPr="00B64125">
        <w:rPr>
          <w:sz w:val="16"/>
          <w:szCs w:val="16"/>
        </w:rPr>
        <w:t>ублей</w:t>
      </w:r>
      <w:proofErr w:type="spellEnd"/>
      <w:r w:rsidRPr="00B64125">
        <w:rPr>
          <w:sz w:val="16"/>
          <w:szCs w:val="16"/>
        </w:rPr>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B64125" w:rsidRPr="00B64125" w:rsidTr="005642F4">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B64125" w:rsidRPr="00B64125" w:rsidRDefault="00B64125" w:rsidP="005642F4">
            <w:pPr>
              <w:spacing w:line="276" w:lineRule="auto"/>
              <w:jc w:val="center"/>
              <w:rPr>
                <w:b/>
                <w:bCs/>
                <w:color w:val="000000"/>
                <w:sz w:val="16"/>
                <w:szCs w:val="16"/>
                <w:lang w:eastAsia="en-US"/>
              </w:rPr>
            </w:pPr>
            <w:r w:rsidRPr="00B64125">
              <w:rPr>
                <w:b/>
                <w:bCs/>
                <w:color w:val="000000"/>
                <w:sz w:val="16"/>
                <w:szCs w:val="16"/>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B64125" w:rsidRPr="00B64125" w:rsidRDefault="00B64125" w:rsidP="005642F4">
            <w:pPr>
              <w:spacing w:line="276" w:lineRule="auto"/>
              <w:jc w:val="center"/>
              <w:rPr>
                <w:bCs/>
                <w:color w:val="000000"/>
                <w:sz w:val="16"/>
                <w:szCs w:val="16"/>
                <w:lang w:eastAsia="en-US"/>
              </w:rPr>
            </w:pPr>
          </w:p>
          <w:p w:rsidR="00B64125" w:rsidRPr="00B64125" w:rsidRDefault="00B64125" w:rsidP="005642F4">
            <w:pPr>
              <w:spacing w:line="276" w:lineRule="auto"/>
              <w:jc w:val="center"/>
              <w:rPr>
                <w:bCs/>
                <w:color w:val="000000"/>
                <w:sz w:val="16"/>
                <w:szCs w:val="16"/>
                <w:lang w:eastAsia="en-US"/>
              </w:rPr>
            </w:pPr>
          </w:p>
          <w:p w:rsidR="00B64125" w:rsidRPr="00B64125" w:rsidRDefault="00B64125" w:rsidP="005642F4">
            <w:pPr>
              <w:spacing w:line="276" w:lineRule="auto"/>
              <w:jc w:val="center"/>
              <w:rPr>
                <w:bCs/>
                <w:color w:val="000000"/>
                <w:sz w:val="16"/>
                <w:szCs w:val="16"/>
                <w:lang w:eastAsia="en-US"/>
              </w:rPr>
            </w:pPr>
            <w:r w:rsidRPr="00B64125">
              <w:rPr>
                <w:bCs/>
                <w:color w:val="000000"/>
                <w:sz w:val="16"/>
                <w:szCs w:val="16"/>
                <w:lang w:eastAsia="en-US"/>
              </w:rPr>
              <w:t>20</w:t>
            </w:r>
            <w:r w:rsidRPr="00B64125">
              <w:rPr>
                <w:bCs/>
                <w:color w:val="000000"/>
                <w:sz w:val="16"/>
                <w:szCs w:val="16"/>
                <w:lang w:val="en-US" w:eastAsia="en-US"/>
              </w:rPr>
              <w:t>24</w:t>
            </w:r>
            <w:r w:rsidRPr="00B64125">
              <w:rPr>
                <w:bCs/>
                <w:color w:val="000000"/>
                <w:sz w:val="16"/>
                <w:szCs w:val="16"/>
                <w:lang w:eastAsia="en-US"/>
              </w:rPr>
              <w:t>г</w:t>
            </w:r>
          </w:p>
        </w:tc>
        <w:tc>
          <w:tcPr>
            <w:tcW w:w="992" w:type="dxa"/>
            <w:tcBorders>
              <w:top w:val="single" w:sz="8" w:space="0" w:color="auto"/>
              <w:left w:val="single" w:sz="8" w:space="0" w:color="auto"/>
              <w:bottom w:val="single" w:sz="4" w:space="0" w:color="auto"/>
              <w:right w:val="single" w:sz="8" w:space="0" w:color="auto"/>
            </w:tcBorders>
          </w:tcPr>
          <w:p w:rsidR="00B64125" w:rsidRPr="00B64125" w:rsidRDefault="00B64125" w:rsidP="005642F4">
            <w:pPr>
              <w:spacing w:line="276" w:lineRule="auto"/>
              <w:jc w:val="center"/>
              <w:rPr>
                <w:bCs/>
                <w:color w:val="000000"/>
                <w:sz w:val="16"/>
                <w:szCs w:val="16"/>
                <w:lang w:eastAsia="en-US"/>
              </w:rPr>
            </w:pPr>
          </w:p>
          <w:p w:rsidR="00B64125" w:rsidRPr="00B64125" w:rsidRDefault="00B64125" w:rsidP="005642F4">
            <w:pPr>
              <w:spacing w:line="276" w:lineRule="auto"/>
              <w:jc w:val="center"/>
              <w:rPr>
                <w:bCs/>
                <w:color w:val="000000"/>
                <w:sz w:val="16"/>
                <w:szCs w:val="16"/>
                <w:lang w:eastAsia="en-US"/>
              </w:rPr>
            </w:pPr>
          </w:p>
          <w:p w:rsidR="00B64125" w:rsidRPr="00B64125" w:rsidRDefault="00B64125" w:rsidP="005642F4">
            <w:pPr>
              <w:spacing w:line="276" w:lineRule="auto"/>
              <w:jc w:val="center"/>
              <w:rPr>
                <w:bCs/>
                <w:color w:val="000000"/>
                <w:sz w:val="16"/>
                <w:szCs w:val="16"/>
                <w:lang w:eastAsia="en-US"/>
              </w:rPr>
            </w:pPr>
            <w:r w:rsidRPr="00B64125">
              <w:rPr>
                <w:bCs/>
                <w:color w:val="000000"/>
                <w:sz w:val="16"/>
                <w:szCs w:val="16"/>
                <w:lang w:eastAsia="en-US"/>
              </w:rPr>
              <w:t>20</w:t>
            </w:r>
            <w:r w:rsidRPr="00B64125">
              <w:rPr>
                <w:bCs/>
                <w:color w:val="000000"/>
                <w:sz w:val="16"/>
                <w:szCs w:val="16"/>
                <w:lang w:val="en-US" w:eastAsia="en-US"/>
              </w:rPr>
              <w:t>25</w:t>
            </w:r>
            <w:r w:rsidRPr="00B64125">
              <w:rPr>
                <w:bCs/>
                <w:color w:val="000000"/>
                <w:sz w:val="16"/>
                <w:szCs w:val="16"/>
                <w:lang w:eastAsia="en-US"/>
              </w:rPr>
              <w:t>г</w:t>
            </w:r>
          </w:p>
        </w:tc>
        <w:tc>
          <w:tcPr>
            <w:tcW w:w="1134" w:type="dxa"/>
            <w:tcBorders>
              <w:top w:val="single" w:sz="8" w:space="0" w:color="auto"/>
              <w:left w:val="single" w:sz="8" w:space="0" w:color="auto"/>
              <w:bottom w:val="single" w:sz="4" w:space="0" w:color="auto"/>
              <w:right w:val="single" w:sz="8" w:space="0" w:color="auto"/>
            </w:tcBorders>
          </w:tcPr>
          <w:p w:rsidR="00B64125" w:rsidRPr="00B64125" w:rsidRDefault="00B64125" w:rsidP="005642F4">
            <w:pPr>
              <w:spacing w:line="276" w:lineRule="auto"/>
              <w:jc w:val="center"/>
              <w:rPr>
                <w:bCs/>
                <w:color w:val="000000"/>
                <w:sz w:val="16"/>
                <w:szCs w:val="16"/>
                <w:lang w:eastAsia="en-US"/>
              </w:rPr>
            </w:pPr>
          </w:p>
          <w:p w:rsidR="00B64125" w:rsidRPr="00B64125" w:rsidRDefault="00B64125" w:rsidP="005642F4">
            <w:pPr>
              <w:spacing w:line="276" w:lineRule="auto"/>
              <w:jc w:val="center"/>
              <w:rPr>
                <w:bCs/>
                <w:color w:val="000000"/>
                <w:sz w:val="16"/>
                <w:szCs w:val="16"/>
                <w:lang w:eastAsia="en-US"/>
              </w:rPr>
            </w:pPr>
          </w:p>
          <w:p w:rsidR="00B64125" w:rsidRPr="00B64125" w:rsidRDefault="00B64125" w:rsidP="005642F4">
            <w:pPr>
              <w:spacing w:line="276" w:lineRule="auto"/>
              <w:jc w:val="center"/>
              <w:rPr>
                <w:bCs/>
                <w:color w:val="000000"/>
                <w:sz w:val="16"/>
                <w:szCs w:val="16"/>
                <w:lang w:eastAsia="en-US"/>
              </w:rPr>
            </w:pPr>
            <w:r w:rsidRPr="00B64125">
              <w:rPr>
                <w:bCs/>
                <w:color w:val="000000"/>
                <w:sz w:val="16"/>
                <w:szCs w:val="16"/>
                <w:lang w:eastAsia="en-US"/>
              </w:rPr>
              <w:t>202</w:t>
            </w:r>
            <w:r w:rsidRPr="00B64125">
              <w:rPr>
                <w:bCs/>
                <w:color w:val="000000"/>
                <w:sz w:val="16"/>
                <w:szCs w:val="16"/>
                <w:lang w:val="en-US" w:eastAsia="en-US"/>
              </w:rPr>
              <w:t>6</w:t>
            </w:r>
            <w:r w:rsidRPr="00B64125">
              <w:rPr>
                <w:bCs/>
                <w:color w:val="000000"/>
                <w:sz w:val="16"/>
                <w:szCs w:val="16"/>
                <w:lang w:eastAsia="en-US"/>
              </w:rPr>
              <w:t>г</w:t>
            </w:r>
          </w:p>
        </w:tc>
      </w:tr>
      <w:tr w:rsidR="00B64125" w:rsidRPr="00B64125" w:rsidTr="005642F4">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B64125" w:rsidRPr="00B64125" w:rsidRDefault="00B64125" w:rsidP="005642F4">
            <w:pPr>
              <w:spacing w:line="276" w:lineRule="auto"/>
              <w:rPr>
                <w:vanish/>
                <w:sz w:val="16"/>
                <w:szCs w:val="16"/>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vanish/>
                <w:sz w:val="16"/>
                <w:szCs w:val="16"/>
                <w:lang w:eastAsia="en-US"/>
              </w:rPr>
            </w:pPr>
          </w:p>
        </w:tc>
        <w:tc>
          <w:tcPr>
            <w:tcW w:w="993" w:type="dxa"/>
            <w:tcBorders>
              <w:top w:val="single" w:sz="4" w:space="0" w:color="auto"/>
              <w:left w:val="single" w:sz="4" w:space="0" w:color="auto"/>
              <w:right w:val="single" w:sz="4" w:space="0" w:color="auto"/>
            </w:tcBorders>
          </w:tcPr>
          <w:p w:rsidR="00B64125" w:rsidRPr="00B64125" w:rsidRDefault="00B64125" w:rsidP="005642F4">
            <w:pPr>
              <w:spacing w:line="276" w:lineRule="auto"/>
              <w:jc w:val="center"/>
              <w:rPr>
                <w:vanish/>
                <w:sz w:val="16"/>
                <w:szCs w:val="16"/>
                <w:lang w:eastAsia="en-US"/>
              </w:rPr>
            </w:pPr>
          </w:p>
        </w:tc>
        <w:tc>
          <w:tcPr>
            <w:tcW w:w="992" w:type="dxa"/>
            <w:tcBorders>
              <w:top w:val="single" w:sz="4" w:space="0" w:color="auto"/>
              <w:left w:val="single" w:sz="4" w:space="0" w:color="auto"/>
              <w:right w:val="single" w:sz="4" w:space="0" w:color="auto"/>
            </w:tcBorders>
          </w:tcPr>
          <w:p w:rsidR="00B64125" w:rsidRPr="00B64125" w:rsidRDefault="00B64125" w:rsidP="005642F4">
            <w:pPr>
              <w:spacing w:line="276" w:lineRule="auto"/>
              <w:jc w:val="center"/>
              <w:rPr>
                <w:vanish/>
                <w:sz w:val="16"/>
                <w:szCs w:val="16"/>
                <w:lang w:eastAsia="en-US"/>
              </w:rPr>
            </w:pPr>
          </w:p>
        </w:tc>
        <w:tc>
          <w:tcPr>
            <w:tcW w:w="1134" w:type="dxa"/>
            <w:tcBorders>
              <w:top w:val="single" w:sz="4" w:space="0" w:color="auto"/>
              <w:left w:val="single" w:sz="4" w:space="0" w:color="auto"/>
              <w:right w:val="single" w:sz="4" w:space="0" w:color="auto"/>
            </w:tcBorders>
          </w:tcPr>
          <w:p w:rsidR="00B64125" w:rsidRPr="00B64125" w:rsidRDefault="00B64125" w:rsidP="005642F4">
            <w:pPr>
              <w:spacing w:line="276" w:lineRule="auto"/>
              <w:jc w:val="center"/>
              <w:rPr>
                <w:vanish/>
                <w:sz w:val="16"/>
                <w:szCs w:val="16"/>
                <w:lang w:eastAsia="en-US"/>
              </w:rPr>
            </w:pPr>
          </w:p>
        </w:tc>
      </w:tr>
      <w:tr w:rsidR="00B64125" w:rsidRPr="00B64125" w:rsidTr="005642F4">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b/>
                <w:color w:val="000000"/>
                <w:sz w:val="16"/>
                <w:szCs w:val="16"/>
                <w:lang w:eastAsia="en-US"/>
              </w:rPr>
            </w:pPr>
            <w:r w:rsidRPr="00B64125">
              <w:rPr>
                <w:b/>
                <w:color w:val="000000"/>
                <w:sz w:val="16"/>
                <w:szCs w:val="16"/>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b/>
                <w:color w:val="000000"/>
                <w:sz w:val="16"/>
                <w:szCs w:val="16"/>
                <w:lang w:eastAsia="en-US"/>
              </w:rPr>
            </w:pPr>
            <w:r w:rsidRPr="00B64125">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color w:val="000000"/>
                <w:sz w:val="16"/>
                <w:szCs w:val="16"/>
                <w:lang w:eastAsia="en-US"/>
              </w:rPr>
            </w:pPr>
            <w:r w:rsidRPr="00B64125">
              <w:rPr>
                <w:b/>
                <w:color w:val="000000"/>
                <w:sz w:val="16"/>
                <w:szCs w:val="16"/>
                <w:lang w:eastAsia="en-US"/>
              </w:rPr>
              <w:t>72636,2</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color w:val="000000"/>
                <w:sz w:val="16"/>
                <w:szCs w:val="16"/>
                <w:lang w:eastAsia="en-US"/>
              </w:rPr>
            </w:pPr>
            <w:r w:rsidRPr="00B64125">
              <w:rPr>
                <w:b/>
                <w:color w:val="000000"/>
                <w:sz w:val="16"/>
                <w:szCs w:val="16"/>
                <w:lang w:eastAsia="en-US"/>
              </w:rPr>
              <w:t>73212,5</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color w:val="000000"/>
                <w:sz w:val="16"/>
                <w:szCs w:val="16"/>
                <w:lang w:eastAsia="en-US"/>
              </w:rPr>
            </w:pPr>
            <w:r w:rsidRPr="00B64125">
              <w:rPr>
                <w:b/>
                <w:color w:val="000000"/>
                <w:sz w:val="16"/>
                <w:szCs w:val="16"/>
                <w:lang w:eastAsia="en-US"/>
              </w:rPr>
              <w:t>80555,8</w:t>
            </w:r>
          </w:p>
        </w:tc>
      </w:tr>
      <w:tr w:rsidR="00B64125" w:rsidRPr="00B64125" w:rsidTr="005642F4">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40802,8</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41485,9</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44638,7</w:t>
            </w:r>
          </w:p>
        </w:tc>
      </w:tr>
      <w:tr w:rsidR="00B64125" w:rsidRPr="00B64125" w:rsidTr="005642F4">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val="en-US" w:eastAsia="en-US"/>
              </w:rPr>
              <w:t>40802</w:t>
            </w:r>
            <w:r w:rsidRPr="00B64125">
              <w:rPr>
                <w:color w:val="000000"/>
                <w:sz w:val="16"/>
                <w:szCs w:val="16"/>
                <w:lang w:eastAsia="en-US"/>
              </w:rPr>
              <w:t>,8</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41485,9</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44638,7</w:t>
            </w:r>
          </w:p>
        </w:tc>
      </w:tr>
      <w:tr w:rsidR="00B64125" w:rsidRPr="00B64125" w:rsidTr="005642F4">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val="en-US" w:eastAsia="en-US"/>
              </w:rPr>
            </w:pPr>
            <w:r w:rsidRPr="00B64125">
              <w:rPr>
                <w:color w:val="000000"/>
                <w:sz w:val="16"/>
                <w:szCs w:val="16"/>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val="en-US" w:eastAsia="en-US"/>
              </w:rPr>
              <w:t>6313,5</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6449,4</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8697,8</w:t>
            </w:r>
          </w:p>
        </w:tc>
      </w:tr>
      <w:tr w:rsidR="00B64125" w:rsidRPr="00B64125" w:rsidTr="005642F4">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val="en-US" w:eastAsia="en-US"/>
              </w:rPr>
              <w:t>6313,5</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6449,4</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8697,8</w:t>
            </w:r>
          </w:p>
        </w:tc>
      </w:tr>
      <w:tr w:rsidR="00B64125" w:rsidRPr="00B64125" w:rsidTr="005642F4">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11258,2</w:t>
            </w:r>
          </w:p>
        </w:tc>
        <w:tc>
          <w:tcPr>
            <w:tcW w:w="992"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9907,2</w:t>
            </w:r>
          </w:p>
        </w:tc>
        <w:tc>
          <w:tcPr>
            <w:tcW w:w="1134"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10370,3</w:t>
            </w:r>
          </w:p>
        </w:tc>
      </w:tr>
      <w:tr w:rsidR="00B64125" w:rsidRPr="00B64125" w:rsidTr="005642F4">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val="en-US" w:eastAsia="en-US"/>
              </w:rPr>
              <w:t>1061</w:t>
            </w:r>
            <w:r w:rsidRPr="00B64125">
              <w:rPr>
                <w:color w:val="000000"/>
                <w:sz w:val="16"/>
                <w:szCs w:val="16"/>
                <w:lang w:eastAsia="en-US"/>
              </w:rPr>
              <w:t>3,2</w:t>
            </w:r>
          </w:p>
        </w:tc>
        <w:tc>
          <w:tcPr>
            <w:tcW w:w="992"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9262,2</w:t>
            </w:r>
          </w:p>
        </w:tc>
        <w:tc>
          <w:tcPr>
            <w:tcW w:w="1134"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9725,3</w:t>
            </w:r>
          </w:p>
        </w:tc>
      </w:tr>
      <w:tr w:rsidR="00B64125" w:rsidRPr="00B64125" w:rsidTr="005642F4">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1 05 0</w:t>
            </w:r>
            <w:r w:rsidRPr="00B64125">
              <w:rPr>
                <w:color w:val="000000"/>
                <w:sz w:val="16"/>
                <w:szCs w:val="16"/>
                <w:lang w:val="en-US" w:eastAsia="en-US"/>
              </w:rPr>
              <w:t>4</w:t>
            </w:r>
            <w:r w:rsidRPr="00B64125">
              <w:rPr>
                <w:color w:val="000000"/>
                <w:sz w:val="16"/>
                <w:szCs w:val="16"/>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645,0</w:t>
            </w:r>
          </w:p>
        </w:tc>
        <w:tc>
          <w:tcPr>
            <w:tcW w:w="992"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645,0</w:t>
            </w:r>
          </w:p>
        </w:tc>
        <w:tc>
          <w:tcPr>
            <w:tcW w:w="1134"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645,0</w:t>
            </w:r>
          </w:p>
        </w:tc>
      </w:tr>
      <w:tr w:rsidR="00B64125" w:rsidRPr="00B64125" w:rsidTr="005642F4">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11143,0</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12180,0</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13577</w:t>
            </w:r>
          </w:p>
        </w:tc>
      </w:tr>
      <w:tr w:rsidR="00B64125" w:rsidRPr="00B64125" w:rsidTr="005642F4">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1283,0</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1539</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1621</w:t>
            </w:r>
          </w:p>
        </w:tc>
      </w:tr>
      <w:tr w:rsidR="00B64125" w:rsidRPr="00B64125" w:rsidTr="005642F4">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1742,2</w:t>
            </w:r>
          </w:p>
        </w:tc>
        <w:tc>
          <w:tcPr>
            <w:tcW w:w="992"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1607,5</w:t>
            </w:r>
          </w:p>
        </w:tc>
        <w:tc>
          <w:tcPr>
            <w:tcW w:w="1134"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1607,5</w:t>
            </w:r>
          </w:p>
        </w:tc>
      </w:tr>
      <w:tr w:rsidR="00B64125" w:rsidRPr="00B64125" w:rsidTr="005642F4">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B64125">
              <w:rPr>
                <w:color w:val="000000"/>
                <w:sz w:val="16"/>
                <w:szCs w:val="16"/>
                <w:lang w:eastAsia="en-US"/>
              </w:rPr>
              <w:t xml:space="preserve"> )</w:t>
            </w:r>
            <w:proofErr w:type="gramEnd"/>
          </w:p>
        </w:tc>
        <w:tc>
          <w:tcPr>
            <w:tcW w:w="993"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1742,2</w:t>
            </w:r>
          </w:p>
        </w:tc>
        <w:tc>
          <w:tcPr>
            <w:tcW w:w="992"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1607,5</w:t>
            </w:r>
          </w:p>
        </w:tc>
        <w:tc>
          <w:tcPr>
            <w:tcW w:w="1134"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1607,5</w:t>
            </w:r>
          </w:p>
        </w:tc>
      </w:tr>
      <w:tr w:rsidR="00B64125" w:rsidRPr="00B64125" w:rsidTr="005642F4">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proofErr w:type="gramStart"/>
            <w:r w:rsidRPr="00B64125">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1111,7</w:t>
            </w:r>
          </w:p>
        </w:tc>
        <w:tc>
          <w:tcPr>
            <w:tcW w:w="992"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977,0</w:t>
            </w:r>
          </w:p>
        </w:tc>
        <w:tc>
          <w:tcPr>
            <w:tcW w:w="1134"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977,0</w:t>
            </w:r>
          </w:p>
        </w:tc>
      </w:tr>
      <w:tr w:rsidR="00B64125" w:rsidRPr="00B64125" w:rsidTr="005642F4">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255,5</w:t>
            </w:r>
          </w:p>
        </w:tc>
        <w:tc>
          <w:tcPr>
            <w:tcW w:w="992"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255,5</w:t>
            </w:r>
          </w:p>
        </w:tc>
        <w:tc>
          <w:tcPr>
            <w:tcW w:w="1134" w:type="dxa"/>
            <w:tcBorders>
              <w:top w:val="nil"/>
              <w:left w:val="nil"/>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255,5</w:t>
            </w:r>
          </w:p>
        </w:tc>
      </w:tr>
      <w:tr w:rsidR="00B64125" w:rsidRPr="00B64125" w:rsidTr="005642F4">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color w:val="000000"/>
                <w:sz w:val="16"/>
                <w:szCs w:val="16"/>
                <w:lang w:eastAsia="en-US"/>
              </w:rPr>
            </w:pPr>
            <w:r w:rsidRPr="00B64125">
              <w:rPr>
                <w:color w:val="000000"/>
                <w:sz w:val="16"/>
                <w:szCs w:val="16"/>
              </w:rPr>
              <w:lastRenderedPageBreak/>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both"/>
              <w:rPr>
                <w:color w:val="000000"/>
                <w:sz w:val="16"/>
                <w:szCs w:val="16"/>
                <w:lang w:eastAsia="en-US"/>
              </w:rPr>
            </w:pPr>
            <w:r w:rsidRPr="00B64125">
              <w:rPr>
                <w:color w:val="00000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B64125">
              <w:rPr>
                <w:color w:val="000000"/>
                <w:sz w:val="16"/>
                <w:szCs w:val="16"/>
              </w:rPr>
              <w:t xml:space="preserve">( </w:t>
            </w:r>
            <w:proofErr w:type="gramEnd"/>
            <w:r w:rsidRPr="00B64125">
              <w:rPr>
                <w:color w:val="000000"/>
                <w:sz w:val="16"/>
                <w:szCs w:val="16"/>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374</w:t>
            </w:r>
          </w:p>
        </w:tc>
        <w:tc>
          <w:tcPr>
            <w:tcW w:w="992" w:type="dxa"/>
            <w:tcBorders>
              <w:top w:val="nil"/>
              <w:left w:val="nil"/>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374</w:t>
            </w:r>
          </w:p>
        </w:tc>
        <w:tc>
          <w:tcPr>
            <w:tcW w:w="1134" w:type="dxa"/>
            <w:tcBorders>
              <w:top w:val="nil"/>
              <w:left w:val="nil"/>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374</w:t>
            </w:r>
          </w:p>
        </w:tc>
      </w:tr>
      <w:tr w:rsidR="00B64125" w:rsidRPr="00B64125" w:rsidTr="005642F4">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color w:val="000000"/>
                <w:sz w:val="16"/>
                <w:szCs w:val="16"/>
              </w:rPr>
            </w:pPr>
            <w:r w:rsidRPr="00B64125">
              <w:rPr>
                <w:color w:val="000000"/>
                <w:sz w:val="16"/>
                <w:szCs w:val="16"/>
              </w:rPr>
              <w:t>1 11 050</w:t>
            </w:r>
            <w:r w:rsidRPr="00B64125">
              <w:rPr>
                <w:color w:val="000000"/>
                <w:sz w:val="16"/>
                <w:szCs w:val="16"/>
                <w:lang w:val="en-US"/>
              </w:rPr>
              <w:t>7</w:t>
            </w:r>
            <w:r w:rsidRPr="00B64125">
              <w:rPr>
                <w:color w:val="000000"/>
                <w:sz w:val="16"/>
                <w:szCs w:val="16"/>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both"/>
              <w:rPr>
                <w:color w:val="000000"/>
                <w:sz w:val="16"/>
                <w:szCs w:val="16"/>
              </w:rPr>
            </w:pPr>
            <w:r w:rsidRPr="00B64125">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w:t>
            </w:r>
          </w:p>
        </w:tc>
        <w:tc>
          <w:tcPr>
            <w:tcW w:w="992" w:type="dxa"/>
            <w:tcBorders>
              <w:top w:val="nil"/>
              <w:left w:val="nil"/>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w:t>
            </w:r>
          </w:p>
        </w:tc>
        <w:tc>
          <w:tcPr>
            <w:tcW w:w="1134" w:type="dxa"/>
            <w:tcBorders>
              <w:top w:val="nil"/>
              <w:left w:val="nil"/>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w:t>
            </w:r>
          </w:p>
        </w:tc>
      </w:tr>
      <w:tr w:rsidR="00B64125" w:rsidRPr="00B64125" w:rsidTr="005642F4">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23,5</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23,5</w:t>
            </w:r>
          </w:p>
        </w:tc>
        <w:tc>
          <w:tcPr>
            <w:tcW w:w="1134"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23,5</w:t>
            </w:r>
          </w:p>
        </w:tc>
      </w:tr>
      <w:tr w:rsidR="00B64125" w:rsidRPr="00B64125" w:rsidTr="005642F4">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val="en-US" w:eastAsia="en-US"/>
              </w:rPr>
              <w:t>23,5</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23,5</w:t>
            </w:r>
          </w:p>
        </w:tc>
        <w:tc>
          <w:tcPr>
            <w:tcW w:w="1134" w:type="dxa"/>
            <w:tcBorders>
              <w:top w:val="nil"/>
              <w:left w:val="single" w:sz="4" w:space="0" w:color="auto"/>
              <w:bottom w:val="single" w:sz="4" w:space="0" w:color="auto"/>
              <w:right w:val="single" w:sz="4" w:space="0" w:color="auto"/>
            </w:tcBorders>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23,5</w:t>
            </w:r>
          </w:p>
        </w:tc>
      </w:tr>
      <w:tr w:rsidR="00B64125" w:rsidRPr="00B64125" w:rsidTr="005642F4">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20,0</w:t>
            </w:r>
          </w:p>
        </w:tc>
        <w:tc>
          <w:tcPr>
            <w:tcW w:w="992"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20,0</w:t>
            </w:r>
          </w:p>
        </w:tc>
        <w:tc>
          <w:tcPr>
            <w:tcW w:w="1134" w:type="dxa"/>
            <w:tcBorders>
              <w:top w:val="nil"/>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20,0</w:t>
            </w:r>
          </w:p>
        </w:tc>
      </w:tr>
      <w:tr w:rsidR="00B64125" w:rsidRPr="00B64125" w:rsidTr="005642F4">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both"/>
              <w:rPr>
                <w:color w:val="000000"/>
                <w:sz w:val="16"/>
                <w:szCs w:val="16"/>
                <w:lang w:eastAsia="en-US"/>
              </w:rPr>
            </w:pPr>
            <w:r w:rsidRPr="00B64125">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color w:val="000000"/>
                <w:sz w:val="16"/>
                <w:szCs w:val="16"/>
                <w:lang w:eastAsia="en-US"/>
              </w:rPr>
            </w:pPr>
            <w:r w:rsidRPr="00B64125">
              <w:rPr>
                <w:color w:val="000000"/>
                <w:sz w:val="16"/>
                <w:szCs w:val="16"/>
                <w:lang w:eastAsia="en-US"/>
              </w:rPr>
              <w:t>0</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b/>
                <w:sz w:val="16"/>
                <w:szCs w:val="16"/>
                <w:lang w:eastAsia="en-US"/>
              </w:rPr>
            </w:pPr>
            <w:r w:rsidRPr="00B64125">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 xml:space="preserve">293848,0 </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221509,8</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211657,5</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b/>
                <w:sz w:val="16"/>
                <w:szCs w:val="16"/>
                <w:lang w:val="en-US" w:eastAsia="en-US"/>
              </w:rPr>
            </w:pPr>
            <w:r w:rsidRPr="00B64125">
              <w:rPr>
                <w:b/>
                <w:sz w:val="16"/>
                <w:szCs w:val="16"/>
                <w:lang w:eastAsia="en-US"/>
              </w:rPr>
              <w:t>2 02 10000 00 0000 15</w:t>
            </w:r>
            <w:r w:rsidRPr="00B6412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b/>
                <w:sz w:val="16"/>
                <w:szCs w:val="16"/>
                <w:lang w:eastAsia="en-US"/>
              </w:rPr>
            </w:pPr>
            <w:r w:rsidRPr="00B64125">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b/>
                <w:sz w:val="16"/>
                <w:szCs w:val="16"/>
                <w:lang w:eastAsia="en-US"/>
              </w:rPr>
            </w:pPr>
            <w:r w:rsidRPr="00B64125">
              <w:rPr>
                <w:b/>
                <w:sz w:val="16"/>
                <w:szCs w:val="16"/>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b/>
                <w:sz w:val="16"/>
                <w:szCs w:val="16"/>
                <w:lang w:eastAsia="en-US"/>
              </w:rPr>
            </w:pPr>
            <w:r w:rsidRPr="00B64125">
              <w:rPr>
                <w:b/>
                <w:sz w:val="16"/>
                <w:szCs w:val="16"/>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b/>
                <w:sz w:val="16"/>
                <w:szCs w:val="16"/>
                <w:lang w:eastAsia="en-US"/>
              </w:rPr>
            </w:pPr>
            <w:r w:rsidRPr="00B64125">
              <w:rPr>
                <w:b/>
                <w:sz w:val="16"/>
                <w:szCs w:val="16"/>
                <w:lang w:eastAsia="en-US"/>
              </w:rPr>
              <w:t>41448,8</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2 02 15001 05 000</w:t>
            </w:r>
            <w:r w:rsidRPr="00B64125">
              <w:rPr>
                <w:sz w:val="16"/>
                <w:szCs w:val="16"/>
                <w:lang w:val="en-US" w:eastAsia="en-US"/>
              </w:rPr>
              <w:t>0</w:t>
            </w:r>
            <w:r w:rsidRPr="00B64125">
              <w:rPr>
                <w:sz w:val="16"/>
                <w:szCs w:val="16"/>
                <w:lang w:eastAsia="en-US"/>
              </w:rPr>
              <w:t xml:space="preserve">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val="en-US" w:eastAsia="en-US"/>
              </w:rPr>
              <w:t>49877</w:t>
            </w:r>
            <w:r w:rsidRPr="00B6412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41448,8</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jc w:val="center"/>
              <w:rPr>
                <w:sz w:val="16"/>
                <w:szCs w:val="16"/>
              </w:rPr>
            </w:pPr>
            <w:r w:rsidRPr="00B64125">
              <w:rPr>
                <w:sz w:val="16"/>
                <w:szCs w:val="16"/>
              </w:rPr>
              <w:t>2 02 15002 05 0000 15</w:t>
            </w:r>
            <w:r w:rsidRPr="00B64125">
              <w:rPr>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both"/>
              <w:rPr>
                <w:sz w:val="16"/>
                <w:szCs w:val="16"/>
              </w:rPr>
            </w:pPr>
            <w:r w:rsidRPr="00B64125">
              <w:rPr>
                <w:sz w:val="16"/>
                <w:szCs w:val="16"/>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r w:rsidRPr="00B64125">
              <w:rPr>
                <w:sz w:val="16"/>
                <w:szCs w:val="16"/>
              </w:rPr>
              <w:t>6781,4</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jc w:val="center"/>
              <w:rPr>
                <w:sz w:val="16"/>
                <w:szCs w:val="16"/>
                <w:lang w:val="en-US"/>
              </w:rPr>
            </w:pPr>
            <w:r w:rsidRPr="00B64125">
              <w:rPr>
                <w:b/>
                <w:sz w:val="16"/>
                <w:szCs w:val="16"/>
              </w:rPr>
              <w:t>2 02 20000 00 0000 15</w:t>
            </w:r>
            <w:r w:rsidRPr="00B64125">
              <w:rPr>
                <w:b/>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both"/>
              <w:rPr>
                <w:sz w:val="16"/>
                <w:szCs w:val="16"/>
              </w:rPr>
            </w:pPr>
            <w:r w:rsidRPr="00B64125">
              <w:rPr>
                <w:b/>
                <w:sz w:val="16"/>
                <w:szCs w:val="16"/>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b/>
                <w:sz w:val="16"/>
                <w:szCs w:val="16"/>
              </w:rPr>
            </w:pPr>
            <w:r w:rsidRPr="00B64125">
              <w:rPr>
                <w:b/>
                <w:sz w:val="16"/>
                <w:szCs w:val="16"/>
              </w:rPr>
              <w:t>55725,7</w:t>
            </w:r>
          </w:p>
          <w:p w:rsidR="00B64125" w:rsidRPr="00B64125" w:rsidRDefault="00B64125" w:rsidP="005642F4">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b/>
                <w:sz w:val="16"/>
                <w:szCs w:val="16"/>
              </w:rPr>
            </w:pPr>
            <w:r w:rsidRPr="00B64125">
              <w:rPr>
                <w:b/>
                <w:sz w:val="16"/>
                <w:szCs w:val="16"/>
              </w:rPr>
              <w:t>16237,2</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jc w:val="center"/>
              <w:rPr>
                <w:b/>
                <w:sz w:val="16"/>
                <w:szCs w:val="16"/>
              </w:rPr>
            </w:pPr>
            <w:r w:rsidRPr="00B64125">
              <w:rPr>
                <w:b/>
                <w:sz w:val="16"/>
                <w:szCs w:val="16"/>
              </w:rPr>
              <w:t>16154,3</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2 02 25</w:t>
            </w:r>
            <w:r w:rsidRPr="00B64125">
              <w:rPr>
                <w:sz w:val="16"/>
                <w:szCs w:val="16"/>
                <w:lang w:val="en-US" w:eastAsia="en-US"/>
              </w:rPr>
              <w:t>213</w:t>
            </w:r>
            <w:r w:rsidRPr="00B64125">
              <w:rPr>
                <w:sz w:val="16"/>
                <w:szCs w:val="16"/>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3787,7</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2 02 25</w:t>
            </w:r>
            <w:r w:rsidRPr="00B64125">
              <w:rPr>
                <w:sz w:val="16"/>
                <w:szCs w:val="16"/>
                <w:lang w:val="en-US" w:eastAsia="en-US"/>
              </w:rPr>
              <w:t>467</w:t>
            </w:r>
            <w:r w:rsidRPr="00B64125">
              <w:rPr>
                <w:sz w:val="16"/>
                <w:szCs w:val="16"/>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overflowPunct/>
              <w:autoSpaceDE/>
              <w:autoSpaceDN/>
              <w:adjustRightInd/>
              <w:jc w:val="both"/>
              <w:textAlignment w:val="auto"/>
              <w:rPr>
                <w:color w:val="000000"/>
                <w:sz w:val="16"/>
                <w:szCs w:val="16"/>
              </w:rPr>
            </w:pPr>
            <w:r w:rsidRPr="00B64125">
              <w:rPr>
                <w:color w:val="000000"/>
                <w:sz w:val="16"/>
                <w:szCs w:val="16"/>
              </w:rPr>
              <w:t>Субсидии бюджетам 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B64125" w:rsidRPr="00B64125" w:rsidRDefault="00B64125" w:rsidP="005642F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2 02  25519 05 0000 15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36,9</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eastAsia="en-US"/>
              </w:rPr>
            </w:pPr>
            <w:r w:rsidRPr="00B64125">
              <w:rPr>
                <w:sz w:val="16"/>
                <w:szCs w:val="16"/>
                <w:lang w:eastAsia="en-US"/>
              </w:rPr>
              <w:t>2 02 29999 05 0078 15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 xml:space="preserve">Субсидии бюджетам муниципальных районов области на сохранение достигнутых </w:t>
            </w:r>
            <w:proofErr w:type="gramStart"/>
            <w:r w:rsidRPr="00B64125">
              <w:rPr>
                <w:sz w:val="16"/>
                <w:szCs w:val="16"/>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val="en-US" w:eastAsia="en-US"/>
              </w:rPr>
              <w:t>23780</w:t>
            </w:r>
            <w:r w:rsidRPr="00B64125">
              <w:rPr>
                <w:sz w:val="16"/>
                <w:szCs w:val="16"/>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autoSpaceDE/>
              <w:autoSpaceDN/>
              <w:adjustRightInd/>
              <w:spacing w:line="276" w:lineRule="auto"/>
              <w:rPr>
                <w:rFonts w:ascii="Calibri" w:eastAsia="Calibri" w:hAnsi="Calibri"/>
                <w:sz w:val="16"/>
                <w:szCs w:val="16"/>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eastAsia="en-US"/>
              </w:rPr>
            </w:pPr>
            <w:r w:rsidRPr="00B64125">
              <w:rPr>
                <w:sz w:val="16"/>
                <w:szCs w:val="16"/>
                <w:lang w:eastAsia="en-US"/>
              </w:rPr>
              <w:t>2 02 29999 05 0086 15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val="en-US" w:eastAsia="en-US"/>
              </w:rPr>
              <w:t>4900</w:t>
            </w:r>
            <w:r w:rsidRPr="00B64125">
              <w:rPr>
                <w:sz w:val="16"/>
                <w:szCs w:val="16"/>
                <w:lang w:eastAsia="en-US"/>
              </w:rPr>
              <w:t>,0</w:t>
            </w:r>
          </w:p>
          <w:p w:rsidR="00B64125" w:rsidRPr="00B64125" w:rsidRDefault="00B64125" w:rsidP="005642F4">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lastRenderedPageBreak/>
              <w:t>2 02 29999 05 0087 15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4744,4</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4078,7</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2 02 29999 05 0108 15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B64125">
              <w:rPr>
                <w:sz w:val="16"/>
                <w:szCs w:val="16"/>
                <w:lang w:eastAsia="en-US"/>
              </w:rPr>
              <w:t>естественно-научной</w:t>
            </w:r>
            <w:proofErr w:type="gramEnd"/>
            <w:r w:rsidRPr="00B64125">
              <w:rPr>
                <w:sz w:val="16"/>
                <w:szCs w:val="16"/>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7438,4</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8157,4</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2 02 29999 05 0111 15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130,5</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2 02 29999 05 01</w:t>
            </w:r>
            <w:r w:rsidRPr="00B64125">
              <w:rPr>
                <w:sz w:val="16"/>
                <w:szCs w:val="16"/>
                <w:lang w:val="en-US" w:eastAsia="en-US"/>
              </w:rPr>
              <w:t>26</w:t>
            </w:r>
            <w:r w:rsidRPr="00B64125">
              <w:rPr>
                <w:sz w:val="16"/>
                <w:szCs w:val="16"/>
                <w:lang w:eastAsia="en-US"/>
              </w:rPr>
              <w:t xml:space="preserve">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pacing w:val="-6"/>
                <w:sz w:val="16"/>
                <w:szCs w:val="16"/>
                <w:lang w:eastAsia="en-US"/>
              </w:rPr>
            </w:pPr>
            <w:r w:rsidRPr="00B64125">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val="en-US" w:eastAsia="en-US"/>
              </w:rPr>
              <w:t>1000</w:t>
            </w:r>
            <w:r w:rsidRPr="00B64125">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rPr>
              <w:t xml:space="preserve">  </w:t>
            </w:r>
            <w:r w:rsidRPr="00B64125">
              <w:rPr>
                <w:sz w:val="16"/>
                <w:szCs w:val="16"/>
                <w:lang w:eastAsia="en-US"/>
              </w:rPr>
              <w:t>2 02 29999 05 0</w:t>
            </w:r>
            <w:r w:rsidRPr="00B64125">
              <w:rPr>
                <w:sz w:val="16"/>
                <w:szCs w:val="16"/>
                <w:lang w:val="en-US" w:eastAsia="en-US"/>
              </w:rPr>
              <w:t>128</w:t>
            </w:r>
            <w:r w:rsidRPr="00B64125">
              <w:rPr>
                <w:sz w:val="16"/>
                <w:szCs w:val="16"/>
                <w:lang w:eastAsia="en-US"/>
              </w:rPr>
              <w:t xml:space="preserve">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pacing w:val="-6"/>
                <w:sz w:val="16"/>
                <w:szCs w:val="16"/>
                <w:lang w:eastAsia="en-US"/>
              </w:rPr>
            </w:pPr>
            <w:r w:rsidRPr="00B64125">
              <w:rPr>
                <w:sz w:val="16"/>
                <w:szCs w:val="16"/>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b/>
                <w:sz w:val="16"/>
                <w:szCs w:val="16"/>
                <w:lang w:val="en-US" w:eastAsia="en-US"/>
              </w:rPr>
            </w:pPr>
            <w:r w:rsidRPr="00B64125">
              <w:rPr>
                <w:b/>
                <w:sz w:val="16"/>
                <w:szCs w:val="16"/>
                <w:lang w:eastAsia="en-US"/>
              </w:rPr>
              <w:t xml:space="preserve">  2 02 </w:t>
            </w:r>
            <w:r w:rsidRPr="00B64125">
              <w:rPr>
                <w:b/>
                <w:sz w:val="16"/>
                <w:szCs w:val="16"/>
                <w:lang w:val="en-US" w:eastAsia="en-US"/>
              </w:rPr>
              <w:t>30</w:t>
            </w:r>
            <w:r w:rsidRPr="00B64125">
              <w:rPr>
                <w:b/>
                <w:sz w:val="16"/>
                <w:szCs w:val="16"/>
                <w:lang w:eastAsia="en-US"/>
              </w:rPr>
              <w:t>000 00 0000 15</w:t>
            </w:r>
            <w:r w:rsidRPr="00B6412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b/>
                <w:sz w:val="16"/>
                <w:szCs w:val="16"/>
                <w:lang w:eastAsia="en-US"/>
              </w:rPr>
            </w:pPr>
            <w:r w:rsidRPr="00B64125">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167232,7</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b/>
                <w:sz w:val="16"/>
                <w:szCs w:val="16"/>
                <w:lang w:val="en-US" w:eastAsia="en-US"/>
              </w:rPr>
            </w:pPr>
            <w:r w:rsidRPr="00B64125">
              <w:rPr>
                <w:b/>
                <w:sz w:val="16"/>
                <w:szCs w:val="16"/>
                <w:lang w:eastAsia="en-US"/>
              </w:rPr>
              <w:t>152894,1</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b/>
                <w:sz w:val="16"/>
                <w:szCs w:val="16"/>
                <w:lang w:eastAsia="en-US"/>
              </w:rPr>
            </w:pPr>
            <w:r w:rsidRPr="00B64125">
              <w:rPr>
                <w:b/>
                <w:sz w:val="16"/>
                <w:szCs w:val="16"/>
                <w:lang w:eastAsia="en-US"/>
              </w:rPr>
              <w:t>152927,8</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2 02 30024 05 0001 15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137484,9</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125339,3</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2 02 30024 05 0003 15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2 02 30024 05 0007 15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657,7</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2 02 30024 05 0008 15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2 02 30024 05 0009 15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466,7</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2 02 30024 05 0012 15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50,0</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2 02 30024 05 0014 15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868,1</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709,4</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lastRenderedPageBreak/>
              <w:t>2 02 30024 05 0027 15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1750,0</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2 02 30024 05 0028 15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278,5</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2 02 30024 05 0029 15</w:t>
            </w:r>
            <w:r w:rsidRPr="00B64125">
              <w:rPr>
                <w:sz w:val="16"/>
                <w:szCs w:val="16"/>
                <w:lang w:val="en-US" w:eastAsia="en-US"/>
              </w:rPr>
              <w:t>0</w:t>
            </w:r>
          </w:p>
          <w:p w:rsidR="00B64125" w:rsidRPr="00B64125" w:rsidRDefault="00B64125" w:rsidP="005642F4">
            <w:pPr>
              <w:spacing w:line="276" w:lineRule="auto"/>
              <w:jc w:val="center"/>
              <w:rPr>
                <w:sz w:val="16"/>
                <w:szCs w:val="16"/>
                <w:lang w:eastAsia="en-US"/>
              </w:rPr>
            </w:pPr>
          </w:p>
          <w:p w:rsidR="00B64125" w:rsidRPr="00B64125" w:rsidRDefault="00B64125" w:rsidP="005642F4">
            <w:pPr>
              <w:spacing w:line="276" w:lineRule="auto"/>
              <w:jc w:val="center"/>
              <w:rPr>
                <w:sz w:val="16"/>
                <w:szCs w:val="16"/>
                <w:lang w:eastAsia="en-US"/>
              </w:rPr>
            </w:pPr>
          </w:p>
          <w:p w:rsidR="00B64125" w:rsidRPr="00B64125" w:rsidRDefault="00B64125" w:rsidP="005642F4">
            <w:pPr>
              <w:spacing w:line="276" w:lineRule="auto"/>
              <w:jc w:val="center"/>
              <w:rPr>
                <w:sz w:val="16"/>
                <w:szCs w:val="16"/>
                <w:lang w:eastAsia="en-US"/>
              </w:rPr>
            </w:pPr>
          </w:p>
          <w:p w:rsidR="00B64125" w:rsidRPr="00B64125" w:rsidRDefault="00B64125" w:rsidP="005642F4">
            <w:pPr>
              <w:spacing w:line="276" w:lineRule="auto"/>
              <w:jc w:val="center"/>
              <w:rPr>
                <w:sz w:val="16"/>
                <w:szCs w:val="16"/>
                <w:lang w:eastAsia="en-US"/>
              </w:rPr>
            </w:pPr>
          </w:p>
          <w:p w:rsidR="00B64125" w:rsidRPr="00B64125" w:rsidRDefault="00B64125" w:rsidP="005642F4">
            <w:pPr>
              <w:spacing w:line="276" w:lineRule="auto"/>
              <w:jc w:val="center"/>
              <w:rPr>
                <w:sz w:val="16"/>
                <w:szCs w:val="16"/>
                <w:highlight w:val="yellow"/>
                <w:lang w:val="en-US" w:eastAsia="en-US"/>
              </w:rPr>
            </w:pPr>
            <w:r w:rsidRPr="00B64125">
              <w:rPr>
                <w:sz w:val="16"/>
                <w:szCs w:val="16"/>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highlight w:val="yellow"/>
                <w:lang w:eastAsia="en-US"/>
              </w:rPr>
            </w:pPr>
            <w:proofErr w:type="gramStart"/>
            <w:r w:rsidRPr="00B64125">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B64125">
              <w:rPr>
                <w:bCs/>
                <w:color w:val="000000"/>
                <w:spacing w:val="-6"/>
                <w:sz w:val="16"/>
                <w:szCs w:val="16"/>
                <w:lang w:eastAsia="en-US"/>
              </w:rPr>
              <w:t>начального общего образования на дому детей-инвалидов и детей, нуждающихся в длительном лечении</w:t>
            </w:r>
            <w:proofErr w:type="gramEnd"/>
            <w:r w:rsidRPr="00B64125">
              <w:rPr>
                <w:bCs/>
                <w:color w:val="000000"/>
                <w:spacing w:val="-6"/>
                <w:sz w:val="16"/>
                <w:szCs w:val="16"/>
                <w:lang w:eastAsia="en-US"/>
              </w:rPr>
              <w:t>, которые по состоянию здоровья временно или постоянно не могут посещать образовательные организации</w:t>
            </w:r>
            <w:r w:rsidRPr="00B64125">
              <w:rPr>
                <w:sz w:val="16"/>
                <w:szCs w:val="16"/>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60,6</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60,6</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2 02 30024 05 0037 15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15995,6</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13929,2</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 xml:space="preserve">Субвенции бюджетам муниципальных районов области </w:t>
            </w:r>
            <w:proofErr w:type="gramStart"/>
            <w:r w:rsidRPr="00B64125">
              <w:rPr>
                <w:sz w:val="16"/>
                <w:szCs w:val="16"/>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219,1</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145,9</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overflowPunct/>
              <w:autoSpaceDE/>
              <w:adjustRightInd/>
              <w:spacing w:line="276" w:lineRule="auto"/>
              <w:jc w:val="center"/>
              <w:rPr>
                <w:iCs/>
                <w:sz w:val="16"/>
                <w:szCs w:val="16"/>
                <w:lang w:eastAsia="en-US"/>
              </w:rPr>
            </w:pPr>
            <w:r w:rsidRPr="00B64125">
              <w:rPr>
                <w:iCs/>
                <w:sz w:val="16"/>
                <w:szCs w:val="16"/>
                <w:lang w:eastAsia="en-US"/>
              </w:rPr>
              <w:t>2 02 35 120 05 0000 150</w:t>
            </w:r>
          </w:p>
          <w:p w:rsidR="00B64125" w:rsidRPr="00B64125" w:rsidRDefault="00B64125" w:rsidP="005642F4">
            <w:pPr>
              <w:spacing w:line="276" w:lineRule="auto"/>
              <w:jc w:val="center"/>
              <w:rPr>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overflowPunct/>
              <w:autoSpaceDE/>
              <w:adjustRightInd/>
              <w:spacing w:line="276" w:lineRule="auto"/>
              <w:jc w:val="both"/>
              <w:rPr>
                <w:iCs/>
                <w:sz w:val="16"/>
                <w:szCs w:val="16"/>
                <w:lang w:eastAsia="en-US"/>
              </w:rPr>
            </w:pPr>
            <w:r w:rsidRPr="00B64125">
              <w:rPr>
                <w:iCs/>
                <w:sz w:val="16"/>
                <w:szCs w:val="16"/>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B64125" w:rsidRPr="00B64125" w:rsidRDefault="00B64125" w:rsidP="005642F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2,2</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13,9</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eastAsia="en-US"/>
              </w:rPr>
            </w:pPr>
            <w:r w:rsidRPr="00B64125">
              <w:rPr>
                <w:sz w:val="16"/>
                <w:szCs w:val="16"/>
                <w:lang w:eastAsia="en-US"/>
              </w:rPr>
              <w:t>2 02 35303 05 0000 15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8593,2</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8593,2</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b/>
                <w:sz w:val="16"/>
                <w:szCs w:val="16"/>
                <w:lang w:val="en-US" w:eastAsia="en-US"/>
              </w:rPr>
            </w:pPr>
            <w:r w:rsidRPr="00B64125">
              <w:rPr>
                <w:b/>
                <w:sz w:val="16"/>
                <w:szCs w:val="16"/>
                <w:lang w:eastAsia="en-US"/>
              </w:rPr>
              <w:t xml:space="preserve">2 02 </w:t>
            </w:r>
            <w:r w:rsidRPr="00B64125">
              <w:rPr>
                <w:b/>
                <w:sz w:val="16"/>
                <w:szCs w:val="16"/>
                <w:lang w:val="en-US" w:eastAsia="en-US"/>
              </w:rPr>
              <w:t>40</w:t>
            </w:r>
            <w:r w:rsidRPr="00B64125">
              <w:rPr>
                <w:b/>
                <w:sz w:val="16"/>
                <w:szCs w:val="16"/>
                <w:lang w:eastAsia="en-US"/>
              </w:rPr>
              <w:t>000 00 0000 15</w:t>
            </w:r>
            <w:r w:rsidRPr="00B64125">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b/>
                <w:sz w:val="16"/>
                <w:szCs w:val="16"/>
                <w:lang w:eastAsia="en-US"/>
              </w:rPr>
            </w:pPr>
            <w:r w:rsidRPr="00B64125">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tabs>
                <w:tab w:val="left" w:pos="330"/>
              </w:tabs>
              <w:spacing w:line="276" w:lineRule="auto"/>
              <w:jc w:val="center"/>
              <w:rPr>
                <w:b/>
                <w:sz w:val="16"/>
                <w:szCs w:val="16"/>
                <w:lang w:eastAsia="en-US"/>
              </w:rPr>
            </w:pPr>
            <w:r w:rsidRPr="00B64125">
              <w:rPr>
                <w:b/>
                <w:sz w:val="16"/>
                <w:szCs w:val="16"/>
                <w:lang w:eastAsia="en-US"/>
              </w:rPr>
              <w:t>14231,2</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tabs>
                <w:tab w:val="left" w:pos="330"/>
              </w:tabs>
              <w:spacing w:line="276" w:lineRule="auto"/>
              <w:jc w:val="center"/>
              <w:rPr>
                <w:b/>
                <w:sz w:val="16"/>
                <w:szCs w:val="16"/>
                <w:lang w:eastAsia="en-US"/>
              </w:rPr>
            </w:pPr>
            <w:r w:rsidRPr="00B64125">
              <w:rPr>
                <w:b/>
                <w:sz w:val="16"/>
                <w:szCs w:val="16"/>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tabs>
                <w:tab w:val="left" w:pos="330"/>
              </w:tabs>
              <w:spacing w:line="276" w:lineRule="auto"/>
              <w:jc w:val="center"/>
              <w:rPr>
                <w:b/>
                <w:sz w:val="16"/>
                <w:szCs w:val="16"/>
                <w:lang w:eastAsia="en-US"/>
              </w:rPr>
            </w:pPr>
            <w:r w:rsidRPr="00B64125">
              <w:rPr>
                <w:b/>
                <w:sz w:val="16"/>
                <w:szCs w:val="16"/>
                <w:lang w:eastAsia="en-US"/>
              </w:rPr>
              <w:t>1126,6</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b/>
                <w:sz w:val="16"/>
                <w:szCs w:val="16"/>
                <w:lang w:eastAsia="en-US"/>
              </w:rPr>
            </w:pPr>
            <w:r w:rsidRPr="00B64125">
              <w:rPr>
                <w:sz w:val="16"/>
                <w:szCs w:val="16"/>
                <w:lang w:eastAsia="en-US"/>
              </w:rPr>
              <w:t>2 02 4</w:t>
            </w:r>
            <w:r w:rsidRPr="00B64125">
              <w:rPr>
                <w:sz w:val="16"/>
                <w:szCs w:val="16"/>
                <w:lang w:val="en-US" w:eastAsia="en-US"/>
              </w:rPr>
              <w:t>0</w:t>
            </w:r>
            <w:r w:rsidRPr="00B64125">
              <w:rPr>
                <w:sz w:val="16"/>
                <w:szCs w:val="16"/>
                <w:lang w:eastAsia="en-US"/>
              </w:rPr>
              <w:t>014 05 00</w:t>
            </w:r>
            <w:r w:rsidRPr="00B64125">
              <w:rPr>
                <w:sz w:val="16"/>
                <w:szCs w:val="16"/>
                <w:lang w:val="en-US" w:eastAsia="en-US"/>
              </w:rPr>
              <w:t>15</w:t>
            </w:r>
            <w:r w:rsidRPr="00B64125">
              <w:rPr>
                <w:sz w:val="16"/>
                <w:szCs w:val="16"/>
                <w:lang w:eastAsia="en-US"/>
              </w:rPr>
              <w:t xml:space="preserve">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overflowPunct/>
              <w:autoSpaceDE/>
              <w:autoSpaceDN/>
              <w:adjustRightInd/>
              <w:jc w:val="both"/>
              <w:textAlignment w:val="auto"/>
              <w:rPr>
                <w:iCs/>
                <w:sz w:val="16"/>
                <w:szCs w:val="16"/>
              </w:rPr>
            </w:pPr>
            <w:r w:rsidRPr="00B64125">
              <w:rPr>
                <w:iCs/>
                <w:sz w:val="16"/>
                <w:szCs w:val="16"/>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B64125" w:rsidRPr="00B64125" w:rsidRDefault="00B64125" w:rsidP="005642F4">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tabs>
                <w:tab w:val="left" w:pos="330"/>
              </w:tabs>
              <w:spacing w:line="276" w:lineRule="auto"/>
              <w:jc w:val="center"/>
              <w:rPr>
                <w:sz w:val="16"/>
                <w:szCs w:val="16"/>
                <w:lang w:eastAsia="en-US"/>
              </w:rPr>
            </w:pPr>
            <w:r w:rsidRPr="00B64125">
              <w:rPr>
                <w:sz w:val="16"/>
                <w:szCs w:val="16"/>
                <w:lang w:val="en-US" w:eastAsia="en-US"/>
              </w:rPr>
              <w:t>496</w:t>
            </w:r>
            <w:r w:rsidRPr="00B64125">
              <w:rPr>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tabs>
                <w:tab w:val="left" w:pos="330"/>
              </w:tabs>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tabs>
                <w:tab w:val="left" w:pos="330"/>
              </w:tabs>
              <w:spacing w:line="276" w:lineRule="auto"/>
              <w:jc w:val="cente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2 02 4</w:t>
            </w:r>
            <w:r w:rsidRPr="00B64125">
              <w:rPr>
                <w:sz w:val="16"/>
                <w:szCs w:val="16"/>
                <w:lang w:val="en-US" w:eastAsia="en-US"/>
              </w:rPr>
              <w:t>0</w:t>
            </w:r>
            <w:r w:rsidRPr="00B64125">
              <w:rPr>
                <w:sz w:val="16"/>
                <w:szCs w:val="16"/>
                <w:lang w:eastAsia="en-US"/>
              </w:rPr>
              <w:t>014 05 0022 15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val="en-US"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lastRenderedPageBreak/>
              <w:t xml:space="preserve">2 02 </w:t>
            </w:r>
            <w:r w:rsidRPr="00B64125">
              <w:rPr>
                <w:sz w:val="16"/>
                <w:szCs w:val="16"/>
                <w:lang w:val="en-US" w:eastAsia="en-US"/>
              </w:rPr>
              <w:t>40</w:t>
            </w:r>
            <w:r w:rsidRPr="00B64125">
              <w:rPr>
                <w:sz w:val="16"/>
                <w:szCs w:val="16"/>
                <w:lang w:eastAsia="en-US"/>
              </w:rPr>
              <w:t>014 05 0028 15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val="en-US" w:eastAsia="en-US"/>
              </w:rPr>
            </w:pPr>
            <w:r w:rsidRPr="00B64125">
              <w:rPr>
                <w:sz w:val="16"/>
                <w:szCs w:val="16"/>
                <w:lang w:eastAsia="en-US"/>
              </w:rPr>
              <w:t>2 02 4</w:t>
            </w:r>
            <w:r w:rsidRPr="00B64125">
              <w:rPr>
                <w:sz w:val="16"/>
                <w:szCs w:val="16"/>
                <w:lang w:val="en-US" w:eastAsia="en-US"/>
              </w:rPr>
              <w:t>0</w:t>
            </w:r>
            <w:r w:rsidRPr="00B64125">
              <w:rPr>
                <w:sz w:val="16"/>
                <w:szCs w:val="16"/>
                <w:lang w:eastAsia="en-US"/>
              </w:rPr>
              <w:t>014 05 0027 15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B64125">
              <w:rPr>
                <w:sz w:val="16"/>
                <w:szCs w:val="16"/>
                <w:lang w:eastAsia="en-US"/>
              </w:rPr>
              <w:t>контроля за</w:t>
            </w:r>
            <w:proofErr w:type="gramEnd"/>
            <w:r w:rsidRPr="00B64125">
              <w:rPr>
                <w:sz w:val="16"/>
                <w:szCs w:val="16"/>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p w:rsidR="00B64125" w:rsidRPr="00B64125" w:rsidRDefault="00B64125" w:rsidP="005642F4">
            <w:pPr>
              <w:spacing w:line="276" w:lineRule="auto"/>
              <w:jc w:val="center"/>
              <w:rPr>
                <w:sz w:val="16"/>
                <w:szCs w:val="16"/>
                <w:lang w:eastAsia="en-US"/>
              </w:rPr>
            </w:pPr>
            <w:r w:rsidRPr="00B64125">
              <w:rPr>
                <w:sz w:val="16"/>
                <w:szCs w:val="16"/>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2 02 45179 05 0000 15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iCs/>
                <w:sz w:val="16"/>
                <w:szCs w:val="16"/>
                <w:lang w:eastAsia="en-US"/>
              </w:rPr>
            </w:pPr>
            <w:r w:rsidRPr="00B64125">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overflowPunct/>
              <w:autoSpaceDE/>
              <w:adjustRightInd/>
              <w:spacing w:line="276" w:lineRule="auto"/>
              <w:jc w:val="center"/>
              <w:rPr>
                <w:rFonts w:eastAsia="Calibri"/>
                <w:sz w:val="16"/>
                <w:szCs w:val="16"/>
                <w:lang w:eastAsia="en-US"/>
              </w:rPr>
            </w:pPr>
            <w:r w:rsidRPr="00B64125">
              <w:rPr>
                <w:rFonts w:eastAsia="Calibri"/>
                <w:sz w:val="16"/>
                <w:szCs w:val="16"/>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overflowPunct/>
              <w:autoSpaceDE/>
              <w:adjustRightInd/>
              <w:spacing w:line="276" w:lineRule="auto"/>
              <w:jc w:val="center"/>
              <w:rPr>
                <w:rFonts w:eastAsia="Calibri"/>
                <w:sz w:val="16"/>
                <w:szCs w:val="16"/>
                <w:lang w:eastAsia="en-US"/>
              </w:rPr>
            </w:pPr>
            <w:r w:rsidRPr="00B64125">
              <w:rPr>
                <w:rFonts w:eastAsia="Calibri"/>
                <w:sz w:val="16"/>
                <w:szCs w:val="16"/>
                <w:lang w:eastAsia="en-US"/>
              </w:rPr>
              <w:t>1126,6</w:t>
            </w: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eastAsia="en-US"/>
              </w:rPr>
            </w:pPr>
            <w:r w:rsidRPr="00B64125">
              <w:rPr>
                <w:sz w:val="16"/>
                <w:szCs w:val="16"/>
                <w:lang w:eastAsia="en-US"/>
              </w:rPr>
              <w:t>2 02 49999 05 0015 15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B64125" w:rsidRPr="00B64125" w:rsidRDefault="00B64125" w:rsidP="005642F4">
            <w:pPr>
              <w:spacing w:line="276" w:lineRule="auto"/>
              <w:jc w:val="center"/>
              <w:rPr>
                <w:sz w:val="16"/>
                <w:szCs w:val="16"/>
                <w:lang w:eastAsia="en-US"/>
              </w:rPr>
            </w:pPr>
            <w:r w:rsidRPr="00B64125">
              <w:rPr>
                <w:sz w:val="16"/>
                <w:szCs w:val="16"/>
                <w:lang w:eastAsia="en-US"/>
              </w:rPr>
              <w:t>2 02 49999 05 0067 15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sz w:val="16"/>
                <w:szCs w:val="16"/>
                <w:lang w:eastAsia="en-US"/>
              </w:rPr>
            </w:pPr>
            <w:r w:rsidRPr="00B64125">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2 02 49999 05 00</w:t>
            </w:r>
            <w:r w:rsidRPr="00B64125">
              <w:rPr>
                <w:sz w:val="16"/>
                <w:szCs w:val="16"/>
                <w:lang w:val="en-US" w:eastAsia="en-US"/>
              </w:rPr>
              <w:t>70</w:t>
            </w:r>
            <w:r w:rsidRPr="00B64125">
              <w:rPr>
                <w:sz w:val="16"/>
                <w:szCs w:val="16"/>
                <w:lang w:eastAsia="en-US"/>
              </w:rPr>
              <w:t xml:space="preserve">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iCs/>
                <w:sz w:val="16"/>
                <w:szCs w:val="16"/>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2 02 49999 05 0</w:t>
            </w:r>
            <w:r w:rsidRPr="00B64125">
              <w:rPr>
                <w:sz w:val="16"/>
                <w:szCs w:val="16"/>
                <w:lang w:val="en-US" w:eastAsia="en-US"/>
              </w:rPr>
              <w:t>10</w:t>
            </w:r>
            <w:r w:rsidRPr="00B64125">
              <w:rPr>
                <w:sz w:val="16"/>
                <w:szCs w:val="16"/>
                <w:lang w:eastAsia="en-US"/>
              </w:rPr>
              <w:t>6 15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iCs/>
                <w:sz w:val="16"/>
                <w:szCs w:val="16"/>
                <w:lang w:eastAsia="en-US"/>
              </w:rPr>
            </w:pPr>
            <w:r w:rsidRPr="00B64125">
              <w:rPr>
                <w:sz w:val="16"/>
                <w:szCs w:val="16"/>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2 02 49999 05 0</w:t>
            </w:r>
            <w:r w:rsidRPr="00B64125">
              <w:rPr>
                <w:sz w:val="16"/>
                <w:szCs w:val="16"/>
                <w:lang w:val="en-US" w:eastAsia="en-US"/>
              </w:rPr>
              <w:t>110</w:t>
            </w:r>
            <w:r w:rsidRPr="00B64125">
              <w:rPr>
                <w:sz w:val="16"/>
                <w:szCs w:val="16"/>
                <w:lang w:eastAsia="en-US"/>
              </w:rPr>
              <w:t xml:space="preserve">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2 02 49999 05 0</w:t>
            </w:r>
            <w:r w:rsidRPr="00B64125">
              <w:rPr>
                <w:sz w:val="16"/>
                <w:szCs w:val="16"/>
                <w:lang w:val="en-US" w:eastAsia="en-US"/>
              </w:rPr>
              <w:t>11</w:t>
            </w:r>
            <w:r w:rsidRPr="00B64125">
              <w:rPr>
                <w:sz w:val="16"/>
                <w:szCs w:val="16"/>
                <w:lang w:eastAsia="en-US"/>
              </w:rPr>
              <w:t>7 15</w:t>
            </w:r>
            <w:r w:rsidRPr="00B64125">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sz w:val="16"/>
                <w:szCs w:val="16"/>
                <w:lang w:eastAsia="en-US"/>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lang w:eastAsia="en-US"/>
              </w:rPr>
            </w:pPr>
            <w:r w:rsidRPr="00B64125">
              <w:rPr>
                <w:sz w:val="16"/>
                <w:szCs w:val="16"/>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both"/>
              <w:rPr>
                <w:sz w:val="16"/>
                <w:szCs w:val="16"/>
                <w:lang w:eastAsia="en-US"/>
              </w:rPr>
            </w:pPr>
            <w:r w:rsidRPr="00B64125">
              <w:rPr>
                <w:iCs/>
                <w:sz w:val="16"/>
                <w:szCs w:val="16"/>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lang w:eastAsia="en-US"/>
              </w:rPr>
            </w:pPr>
            <w:r w:rsidRPr="00B64125">
              <w:rPr>
                <w:sz w:val="16"/>
                <w:szCs w:val="16"/>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spacing w:line="276" w:lineRule="auto"/>
              <w:jc w:val="center"/>
              <w:rPr>
                <w:sz w:val="16"/>
                <w:szCs w:val="16"/>
                <w:highlight w:val="yellow"/>
                <w:lang w:eastAsia="en-US"/>
              </w:rPr>
            </w:pPr>
          </w:p>
        </w:tc>
      </w:tr>
      <w:tr w:rsidR="00B64125" w:rsidRPr="00B64125" w:rsidTr="005642F4">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B64125" w:rsidRPr="00B64125" w:rsidRDefault="00B64125" w:rsidP="005642F4">
            <w:pPr>
              <w:spacing w:line="276" w:lineRule="auto"/>
              <w:jc w:val="center"/>
              <w:rPr>
                <w:sz w:val="16"/>
                <w:szCs w:val="16"/>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both"/>
              <w:rPr>
                <w:b/>
                <w:sz w:val="16"/>
                <w:szCs w:val="16"/>
                <w:lang w:eastAsia="en-US"/>
              </w:rPr>
            </w:pPr>
            <w:r w:rsidRPr="00B64125">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366349,4</w:t>
            </w:r>
          </w:p>
        </w:tc>
        <w:tc>
          <w:tcPr>
            <w:tcW w:w="992"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294722,3</w:t>
            </w:r>
          </w:p>
        </w:tc>
        <w:tc>
          <w:tcPr>
            <w:tcW w:w="1134"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b/>
                <w:sz w:val="16"/>
                <w:szCs w:val="16"/>
                <w:lang w:eastAsia="en-US"/>
              </w:rPr>
            </w:pPr>
            <w:r w:rsidRPr="00B64125">
              <w:rPr>
                <w:b/>
                <w:sz w:val="16"/>
                <w:szCs w:val="16"/>
                <w:lang w:eastAsia="en-US"/>
              </w:rPr>
              <w:t>292213,3</w:t>
            </w:r>
          </w:p>
        </w:tc>
      </w:tr>
    </w:tbl>
    <w:p w:rsidR="00B64125" w:rsidRPr="00B64125" w:rsidRDefault="00B64125" w:rsidP="00B64125">
      <w:pPr>
        <w:rPr>
          <w:sz w:val="16"/>
          <w:szCs w:val="16"/>
        </w:rPr>
        <w:sectPr w:rsidR="00B64125" w:rsidRPr="00B64125" w:rsidSect="00097BA6">
          <w:pgSz w:w="11906" w:h="16838"/>
          <w:pgMar w:top="1134" w:right="850" w:bottom="1134" w:left="1701" w:header="708" w:footer="708" w:gutter="0"/>
          <w:cols w:space="708"/>
          <w:docGrid w:linePitch="360"/>
        </w:sectPr>
      </w:pPr>
    </w:p>
    <w:p w:rsidR="00B64125" w:rsidRPr="00B64125" w:rsidRDefault="00B64125" w:rsidP="00B64125">
      <w:pPr>
        <w:ind w:left="5103"/>
        <w:rPr>
          <w:sz w:val="16"/>
          <w:szCs w:val="16"/>
        </w:rPr>
      </w:pPr>
      <w:bookmarkStart w:id="1" w:name="Приложение5"/>
      <w:bookmarkEnd w:id="1"/>
      <w:r w:rsidRPr="00B64125">
        <w:rPr>
          <w:sz w:val="16"/>
          <w:szCs w:val="16"/>
        </w:rPr>
        <w:lastRenderedPageBreak/>
        <w:t>Приложение №2</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 xml:space="preserve">Турковского муниципального района </w:t>
      </w:r>
    </w:p>
    <w:p w:rsidR="00B64125" w:rsidRPr="00B64125" w:rsidRDefault="00B64125" w:rsidP="00B64125">
      <w:pPr>
        <w:ind w:firstLine="5103"/>
        <w:rPr>
          <w:sz w:val="16"/>
          <w:szCs w:val="16"/>
        </w:rPr>
      </w:pPr>
      <w:r w:rsidRPr="00B64125">
        <w:rPr>
          <w:sz w:val="16"/>
          <w:szCs w:val="16"/>
        </w:rPr>
        <w:t>от 13.02.2024 года № 83/2</w:t>
      </w:r>
    </w:p>
    <w:p w:rsidR="00B64125" w:rsidRPr="00B64125" w:rsidRDefault="00B64125" w:rsidP="00B64125">
      <w:pPr>
        <w:rPr>
          <w:sz w:val="16"/>
          <w:szCs w:val="16"/>
        </w:rPr>
      </w:pPr>
    </w:p>
    <w:p w:rsidR="00B64125" w:rsidRPr="00B64125" w:rsidRDefault="00B64125" w:rsidP="00B64125">
      <w:pPr>
        <w:ind w:firstLine="5103"/>
        <w:rPr>
          <w:sz w:val="16"/>
          <w:szCs w:val="16"/>
        </w:rPr>
      </w:pPr>
      <w:r w:rsidRPr="00B64125">
        <w:rPr>
          <w:sz w:val="16"/>
          <w:szCs w:val="16"/>
        </w:rPr>
        <w:t>«Приложение №3</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Турковского муниципального района</w:t>
      </w:r>
    </w:p>
    <w:p w:rsidR="00B64125" w:rsidRPr="00B64125" w:rsidRDefault="00B64125" w:rsidP="00B64125">
      <w:pPr>
        <w:ind w:firstLine="5103"/>
        <w:rPr>
          <w:sz w:val="16"/>
          <w:szCs w:val="16"/>
        </w:rPr>
      </w:pPr>
      <w:r w:rsidRPr="00B64125">
        <w:rPr>
          <w:sz w:val="16"/>
          <w:szCs w:val="16"/>
        </w:rPr>
        <w:t xml:space="preserve">от 25.12.2023 года № 81/1 </w:t>
      </w:r>
    </w:p>
    <w:p w:rsidR="00B64125" w:rsidRPr="00B64125" w:rsidRDefault="00B64125" w:rsidP="00B64125">
      <w:pPr>
        <w:rPr>
          <w:sz w:val="16"/>
          <w:szCs w:val="16"/>
        </w:rPr>
      </w:pPr>
    </w:p>
    <w:p w:rsidR="00B64125" w:rsidRPr="00B64125" w:rsidRDefault="00B64125" w:rsidP="00B64125">
      <w:pPr>
        <w:ind w:left="5245"/>
        <w:rPr>
          <w:sz w:val="16"/>
          <w:szCs w:val="16"/>
        </w:rPr>
      </w:pPr>
    </w:p>
    <w:p w:rsidR="00B64125" w:rsidRPr="00B64125" w:rsidRDefault="00B64125" w:rsidP="00B64125">
      <w:pPr>
        <w:jc w:val="center"/>
        <w:rPr>
          <w:b/>
          <w:sz w:val="16"/>
          <w:szCs w:val="16"/>
        </w:rPr>
      </w:pPr>
      <w:r w:rsidRPr="00B64125">
        <w:rPr>
          <w:b/>
          <w:sz w:val="16"/>
          <w:szCs w:val="16"/>
        </w:rPr>
        <w:t>Ведомственная структура расходов бюджета муниципального района на 2023 год и на плановый период 2024-2025 годов</w:t>
      </w:r>
    </w:p>
    <w:p w:rsidR="00B64125" w:rsidRPr="00B64125" w:rsidRDefault="00B64125" w:rsidP="00B64125">
      <w:pPr>
        <w:jc w:val="center"/>
        <w:rPr>
          <w:sz w:val="16"/>
          <w:szCs w:val="16"/>
        </w:rPr>
      </w:pPr>
      <w:r w:rsidRPr="00B64125">
        <w:rPr>
          <w:b/>
          <w:sz w:val="16"/>
          <w:szCs w:val="16"/>
        </w:rPr>
        <w:t xml:space="preserve">                                                                                                                                                    </w:t>
      </w:r>
      <w:r w:rsidRPr="00B64125">
        <w:rPr>
          <w:sz w:val="16"/>
          <w:szCs w:val="16"/>
        </w:rPr>
        <w:t>тыс. рублей</w:t>
      </w:r>
    </w:p>
    <w:tbl>
      <w:tblPr>
        <w:tblW w:w="11198" w:type="dxa"/>
        <w:tblInd w:w="-1026" w:type="dxa"/>
        <w:tblLook w:val="04A0" w:firstRow="1" w:lastRow="0" w:firstColumn="1" w:lastColumn="0" w:noHBand="0" w:noVBand="1"/>
      </w:tblPr>
      <w:tblGrid>
        <w:gridCol w:w="3686"/>
        <w:gridCol w:w="680"/>
        <w:gridCol w:w="620"/>
        <w:gridCol w:w="751"/>
        <w:gridCol w:w="1360"/>
        <w:gridCol w:w="945"/>
        <w:gridCol w:w="1030"/>
        <w:gridCol w:w="1134"/>
        <w:gridCol w:w="992"/>
      </w:tblGrid>
      <w:tr w:rsidR="00B64125" w:rsidRPr="00B64125" w:rsidTr="005642F4">
        <w:trPr>
          <w:trHeight w:val="25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proofErr w:type="gramStart"/>
            <w:r w:rsidRPr="00B64125">
              <w:rPr>
                <w:rFonts w:ascii="PT Astra Serif" w:hAnsi="PT Astra Serif" w:cs="Arial"/>
                <w:b/>
                <w:bCs/>
                <w:sz w:val="16"/>
                <w:szCs w:val="16"/>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proofErr w:type="gramStart"/>
            <w:r w:rsidRPr="00B64125">
              <w:rPr>
                <w:rFonts w:ascii="PT Astra Serif" w:hAnsi="PT Astra Serif" w:cs="Arial"/>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r>
      <w:tr w:rsidR="00B64125" w:rsidRPr="00B64125" w:rsidTr="005642F4">
        <w:trPr>
          <w:trHeight w:val="25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1030"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2026 год</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6</w:t>
            </w:r>
          </w:p>
        </w:tc>
        <w:tc>
          <w:tcPr>
            <w:tcW w:w="1030"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248 674,2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213 496,9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211 596,3</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247 710,6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212 757,5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210 856,9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26 103,0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26 103,0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26 103,0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25 725,0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9 467,6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9 467,6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9 467,6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9 467,6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13 929,2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13 929,2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13 929,2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13 929,2</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278,5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278,5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278,5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278,5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198 297,6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173 736,4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171 646,2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198 297,6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173 736,4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171 646,2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198 297,6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173 736,4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171 646,2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159 117,5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147 156,0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145 148,7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21 418,2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21 816,7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19 809,4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21 418,2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21 816,7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19 809,4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125 339,3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125 339,3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125 339,3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125 339,3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7 173,2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445,2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554,8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Основное мероприятие "Организация  питания </w:t>
            </w:r>
            <w:proofErr w:type="gramStart"/>
            <w:r w:rsidRPr="00B64125">
              <w:rPr>
                <w:rFonts w:ascii="PT Astra Serif" w:hAnsi="PT Astra Serif" w:cs="Arial"/>
                <w:sz w:val="16"/>
                <w:szCs w:val="16"/>
              </w:rPr>
              <w:t>обучающихся</w:t>
            </w:r>
            <w:proofErr w:type="gramEnd"/>
            <w:r w:rsidRPr="00B64125">
              <w:rPr>
                <w:rFonts w:ascii="PT Astra Serif" w:hAnsi="PT Astra Serif" w:cs="Arial"/>
                <w:sz w:val="16"/>
                <w:szCs w:val="16"/>
              </w:rPr>
              <w:t>"</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5 735,8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5 620,6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5 537,7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1 750,0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1 750,0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1 750,0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3 870,6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3 787,7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3 870,6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3 787,7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14 015,3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12 236,1</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12 236,1</w:t>
            </w:r>
          </w:p>
        </w:tc>
      </w:tr>
      <w:tr w:rsidR="00B64125" w:rsidRPr="00B64125" w:rsidTr="005642F4">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64125">
              <w:rPr>
                <w:rFonts w:ascii="PT Astra Serif" w:hAnsi="PT Astra Serif" w:cs="Arial"/>
                <w:sz w:val="16"/>
                <w:szCs w:val="16"/>
              </w:rPr>
              <w:t>)(</w:t>
            </w:r>
            <w:proofErr w:type="gramEnd"/>
            <w:r w:rsidRPr="00B64125">
              <w:rPr>
                <w:rFonts w:ascii="PT Astra Serif" w:hAnsi="PT Astra Serif" w:cs="Arial"/>
                <w:sz w:val="16"/>
                <w:szCs w:val="16"/>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3 518,7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3 518,7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3 518,7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3 518,7</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64125">
              <w:rPr>
                <w:rFonts w:ascii="PT Astra Serif" w:hAnsi="PT Astra Serif" w:cs="Arial"/>
                <w:sz w:val="16"/>
                <w:szCs w:val="16"/>
              </w:rPr>
              <w:t>х(</w:t>
            </w:r>
            <w:proofErr w:type="gramEnd"/>
            <w:r w:rsidRPr="00B64125">
              <w:rPr>
                <w:rFonts w:ascii="PT Astra Serif" w:hAnsi="PT Astra Serif" w:cs="Arial"/>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1 120,0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1 120,0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1 120,0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64125">
              <w:rPr>
                <w:rFonts w:ascii="PT Astra Serif" w:hAnsi="PT Astra Serif" w:cs="Arial"/>
                <w:sz w:val="16"/>
                <w:szCs w:val="16"/>
              </w:rPr>
              <w:t>х(</w:t>
            </w:r>
            <w:proofErr w:type="gramEnd"/>
            <w:r w:rsidRPr="00B64125">
              <w:rPr>
                <w:rFonts w:ascii="PT Astra Serif" w:hAnsi="PT Astra Serif" w:cs="Arial"/>
                <w:sz w:val="16"/>
                <w:szCs w:val="16"/>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7 037,4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7 037,4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7 037,4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7 037,4</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3 662,6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130,5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B64125">
              <w:rPr>
                <w:rFonts w:ascii="PT Astra Serif" w:hAnsi="PT Astra Serif" w:cs="Arial"/>
                <w:sz w:val="16"/>
                <w:szCs w:val="16"/>
              </w:rPr>
              <w:t>задая</w:t>
            </w:r>
            <w:proofErr w:type="spellEnd"/>
            <w:r w:rsidRPr="00B64125">
              <w:rPr>
                <w:rFonts w:ascii="PT Astra Serif" w:hAnsi="PT Astra Serif" w:cs="Arial"/>
                <w:sz w:val="16"/>
                <w:szCs w:val="16"/>
              </w:rPr>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130,5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130,5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13 693,9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5 729,7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13 693,9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5 729,7</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13 693,9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5 729,7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5 729,7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10 082,6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43,3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43,3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9 354,3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9 543,9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977,0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1 171,6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967,0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1 161,6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932,0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932,0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932,0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2 113,5</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2 055,3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2 055,3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58,2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58,2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58,2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5 686,5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5 681,5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5 671,9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5 666,9</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4 755,0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4 755,0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909,9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904,9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577,3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577,3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577,3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577,3</w:t>
            </w:r>
          </w:p>
        </w:tc>
      </w:tr>
      <w:tr w:rsidR="00B64125" w:rsidRPr="00B64125" w:rsidTr="005642F4">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31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60,6</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56,2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4,4</w:t>
            </w:r>
          </w:p>
        </w:tc>
      </w:tr>
      <w:tr w:rsidR="00B64125" w:rsidRPr="00B64125" w:rsidTr="005642F4">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35,5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963,6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739,4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739,4</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933,6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933,6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107 682,4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68 829,3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65 232,9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29 978,7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23 722,3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23 733,9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15 047,4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12 530,4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12 530,4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12 256,4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11 597,0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12 256,4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11 597,0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11 622,0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11 597,0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11 597,0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10 832,0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10 807,0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10 807,0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790,0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790,0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933,4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933,4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933,4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933,4</w:t>
            </w:r>
          </w:p>
        </w:tc>
      </w:tr>
      <w:tr w:rsidR="00B64125" w:rsidRPr="00B64125" w:rsidTr="005642F4">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12 259,8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8 546,1</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8 546,0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Муниципальная программа " Профилактика терроризма и экстремистских проявлений в </w:t>
            </w:r>
            <w:proofErr w:type="spellStart"/>
            <w:r w:rsidRPr="00B64125">
              <w:rPr>
                <w:rFonts w:ascii="PT Astra Serif" w:hAnsi="PT Astra Serif" w:cs="Arial"/>
                <w:sz w:val="16"/>
                <w:szCs w:val="16"/>
              </w:rPr>
              <w:t>Турковском</w:t>
            </w:r>
            <w:proofErr w:type="spellEnd"/>
            <w:r w:rsidRPr="00B64125">
              <w:rPr>
                <w:rFonts w:ascii="PT Astra Serif" w:hAnsi="PT Astra Serif" w:cs="Arial"/>
                <w:sz w:val="16"/>
                <w:szCs w:val="16"/>
              </w:rPr>
              <w:t xml:space="preserve"> муниципальном районе  </w:t>
            </w:r>
            <w:r w:rsidRPr="00B64125">
              <w:rPr>
                <w:rFonts w:ascii="PT Astra Serif" w:hAnsi="PT Astra Serif" w:cs="Arial"/>
                <w:sz w:val="16"/>
                <w:szCs w:val="16"/>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9 842,0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8 451,1</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8 451,0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9 842,0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8 451,1</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8 451,0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6 111,4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5 145,5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5 145,4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3 722,3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3 303,3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3 303,3</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64125">
              <w:rPr>
                <w:rFonts w:ascii="PT Astra Serif" w:hAnsi="PT Astra Serif" w:cs="Arial"/>
                <w:sz w:val="16"/>
                <w:szCs w:val="16"/>
              </w:rPr>
              <w:t>контроля за</w:t>
            </w:r>
            <w:proofErr w:type="gramEnd"/>
            <w:r w:rsidRPr="00B64125">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1 559,6</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1 383,0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1 383,0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176,6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176,6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20 091,6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15 797,3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16 458,7</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Осуществление органами  местного самоуправления  отдельных государственных полномочий </w:t>
            </w:r>
            <w:proofErr w:type="gramStart"/>
            <w:r w:rsidRPr="00B64125">
              <w:rPr>
                <w:rFonts w:ascii="PT Astra Serif" w:hAnsi="PT Astra Serif" w:cs="Arial"/>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19 733,5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15 599,7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15 512,4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139,0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Основное мероприятие "Выполнение мероприятий по модернизации   МОУ "СОШ" им. </w:t>
            </w:r>
            <w:proofErr w:type="spellStart"/>
            <w:r w:rsidRPr="00B64125">
              <w:rPr>
                <w:rFonts w:ascii="PT Astra Serif" w:hAnsi="PT Astra Serif" w:cs="Arial"/>
                <w:sz w:val="16"/>
                <w:szCs w:val="16"/>
              </w:rPr>
              <w:t>С.М.Иванова</w:t>
            </w:r>
            <w:proofErr w:type="spellEnd"/>
            <w:r w:rsidRPr="00B64125">
              <w:rPr>
                <w:rFonts w:ascii="PT Astra Serif" w:hAnsi="PT Astra Serif" w:cs="Arial"/>
                <w:sz w:val="16"/>
                <w:szCs w:val="16"/>
              </w:rPr>
              <w:t xml:space="preserve">  </w:t>
            </w:r>
            <w:proofErr w:type="spellStart"/>
            <w:r w:rsidRPr="00B64125">
              <w:rPr>
                <w:rFonts w:ascii="PT Astra Serif" w:hAnsi="PT Astra Serif" w:cs="Arial"/>
                <w:sz w:val="16"/>
                <w:szCs w:val="16"/>
              </w:rPr>
              <w:t>р.п</w:t>
            </w:r>
            <w:proofErr w:type="spellEnd"/>
            <w:r w:rsidRPr="00B64125">
              <w:rPr>
                <w:rFonts w:ascii="PT Astra Serif" w:hAnsi="PT Astra Serif" w:cs="Arial"/>
                <w:sz w:val="16"/>
                <w:szCs w:val="16"/>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48 256,6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19 905,1</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16 150,7</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41 586,1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10 836,5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41 586,1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10 836,5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41 586,1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13 234,6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10 836,5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25 344,6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11 542,2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11 542,2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8 617,2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414,1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414,1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9 860,1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4 219,2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4 219,2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4 617,4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6 344,5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"Государственную поддержку отрасли культур</w:t>
            </w:r>
            <w:proofErr w:type="gramStart"/>
            <w:r w:rsidRPr="00B64125">
              <w:rPr>
                <w:rFonts w:ascii="PT Astra Serif" w:hAnsi="PT Astra Serif" w:cs="Arial"/>
                <w:sz w:val="16"/>
                <w:szCs w:val="16"/>
              </w:rPr>
              <w:t>ы(</w:t>
            </w:r>
            <w:proofErr w:type="gramEnd"/>
            <w:r w:rsidRPr="00B64125">
              <w:rPr>
                <w:rFonts w:ascii="PT Astra Serif" w:hAnsi="PT Astra Serif" w:cs="Arial"/>
                <w:sz w:val="16"/>
                <w:szCs w:val="16"/>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5 314,2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5 314,2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6 670,5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5 314,2</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6 497,5</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5 141,2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171,0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1 390,8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1 390,8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1 390,8</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845,8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845,8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845,8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64125">
              <w:rPr>
                <w:rFonts w:ascii="PT Astra Serif" w:hAnsi="PT Astra Serif" w:cs="Arial"/>
                <w:sz w:val="16"/>
                <w:szCs w:val="16"/>
              </w:rPr>
              <w:t>о-</w:t>
            </w:r>
            <w:proofErr w:type="gramEnd"/>
            <w:r w:rsidRPr="00B64125">
              <w:rPr>
                <w:rFonts w:ascii="PT Astra Serif" w:hAnsi="PT Astra Serif" w:cs="Arial"/>
                <w:sz w:val="16"/>
                <w:szCs w:val="16"/>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w:t>
            </w:r>
            <w:proofErr w:type="gramStart"/>
            <w:r w:rsidRPr="00B64125">
              <w:rPr>
                <w:rFonts w:ascii="PT Astra Serif" w:hAnsi="PT Astra Serif" w:cs="Arial"/>
                <w:sz w:val="16"/>
                <w:szCs w:val="16"/>
              </w:rPr>
              <w:t>о-</w:t>
            </w:r>
            <w:proofErr w:type="gramEnd"/>
            <w:r w:rsidRPr="00B64125">
              <w:rPr>
                <w:rFonts w:ascii="PT Astra Serif" w:hAnsi="PT Astra Serif" w:cs="Arial"/>
                <w:sz w:val="16"/>
                <w:szCs w:val="16"/>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800,0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Муниципальная программа "Развитие физической культуры и спорта в </w:t>
            </w:r>
            <w:proofErr w:type="spellStart"/>
            <w:r w:rsidRPr="00B64125">
              <w:rPr>
                <w:rFonts w:ascii="PT Astra Serif" w:hAnsi="PT Astra Serif" w:cs="Arial"/>
                <w:sz w:val="16"/>
                <w:szCs w:val="16"/>
              </w:rPr>
              <w:t>Турковском</w:t>
            </w:r>
            <w:proofErr w:type="spellEnd"/>
            <w:r w:rsidRPr="00B64125">
              <w:rPr>
                <w:rFonts w:ascii="PT Astra Serif" w:hAnsi="PT Astra Serif" w:cs="Arial"/>
                <w:sz w:val="16"/>
                <w:szCs w:val="16"/>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6 293,8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9 984,4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8 602,2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8 606,2</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8 837,0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8 837,0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7 689,6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7 688,2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7 688,2</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7 688,2</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6 689,8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6 689,8</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6 689,8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997,4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997,4</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64125">
              <w:rPr>
                <w:rFonts w:ascii="PT Astra Serif" w:hAnsi="PT Astra Serif" w:cs="Arial"/>
                <w:sz w:val="16"/>
                <w:szCs w:val="16"/>
              </w:rPr>
              <w:t>контроля за</w:t>
            </w:r>
            <w:proofErr w:type="gramEnd"/>
            <w:r w:rsidRPr="00B64125">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700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907,3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911,3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907,3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911,3</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907,3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911,3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907,3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911,3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271,6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253,6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271,6</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253,6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635,7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657,7</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635,7</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657,7</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676,9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676,9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sz w:val="16"/>
                <w:szCs w:val="16"/>
              </w:rPr>
            </w:pPr>
            <w:r w:rsidRPr="00B64125">
              <w:rPr>
                <w:rFonts w:ascii="PT Astra Serif" w:hAnsi="PT Astra Serif" w:cs="Arial"/>
                <w:sz w:val="16"/>
                <w:szCs w:val="16"/>
              </w:rPr>
              <w:t>676,9</w:t>
            </w:r>
          </w:p>
        </w:tc>
      </w:tr>
      <w:tr w:rsidR="00B64125" w:rsidRPr="00B64125" w:rsidTr="005642F4">
        <w:trPr>
          <w:trHeight w:val="45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sz w:val="16"/>
                <w:szCs w:val="16"/>
              </w:rPr>
            </w:pPr>
            <w:r w:rsidRPr="00B64125">
              <w:rPr>
                <w:rFonts w:ascii="PT Astra Serif" w:hAnsi="PT Astra Serif"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367 017,9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291 605,3</w:t>
            </w:r>
          </w:p>
        </w:tc>
        <w:tc>
          <w:tcPr>
            <w:tcW w:w="99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286 112,3»</w:t>
            </w:r>
          </w:p>
        </w:tc>
      </w:tr>
    </w:tbl>
    <w:p w:rsidR="00B64125" w:rsidRPr="00B64125" w:rsidRDefault="00B64125" w:rsidP="00B64125">
      <w:pPr>
        <w:jc w:val="center"/>
        <w:rPr>
          <w:sz w:val="16"/>
          <w:szCs w:val="16"/>
        </w:rPr>
        <w:sectPr w:rsidR="00B64125" w:rsidRPr="00B64125" w:rsidSect="00097BA6">
          <w:pgSz w:w="11906" w:h="16838"/>
          <w:pgMar w:top="1134" w:right="850" w:bottom="1134" w:left="1701" w:header="708" w:footer="708" w:gutter="0"/>
          <w:cols w:space="708"/>
          <w:docGrid w:linePitch="360"/>
        </w:sectPr>
      </w:pPr>
    </w:p>
    <w:p w:rsidR="00B64125" w:rsidRPr="00B64125" w:rsidRDefault="00B64125" w:rsidP="00B64125">
      <w:pPr>
        <w:ind w:left="5103"/>
        <w:rPr>
          <w:sz w:val="16"/>
          <w:szCs w:val="16"/>
        </w:rPr>
      </w:pPr>
      <w:bookmarkStart w:id="2" w:name="Приложение6"/>
      <w:bookmarkEnd w:id="2"/>
      <w:r w:rsidRPr="00B64125">
        <w:rPr>
          <w:sz w:val="16"/>
          <w:szCs w:val="16"/>
        </w:rPr>
        <w:lastRenderedPageBreak/>
        <w:t>Приложение №3</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 xml:space="preserve">Турковского муниципального района </w:t>
      </w:r>
    </w:p>
    <w:p w:rsidR="00B64125" w:rsidRPr="00B64125" w:rsidRDefault="00B64125" w:rsidP="00B64125">
      <w:pPr>
        <w:ind w:firstLine="5103"/>
        <w:rPr>
          <w:sz w:val="16"/>
          <w:szCs w:val="16"/>
        </w:rPr>
      </w:pPr>
      <w:r w:rsidRPr="00B64125">
        <w:rPr>
          <w:sz w:val="16"/>
          <w:szCs w:val="16"/>
        </w:rPr>
        <w:t>от 13.02.2024 года № 83/2</w:t>
      </w:r>
    </w:p>
    <w:p w:rsidR="00B64125" w:rsidRPr="00B64125" w:rsidRDefault="00B64125" w:rsidP="00B64125">
      <w:pPr>
        <w:rPr>
          <w:sz w:val="16"/>
          <w:szCs w:val="16"/>
        </w:rPr>
      </w:pPr>
    </w:p>
    <w:p w:rsidR="00B64125" w:rsidRPr="00B64125" w:rsidRDefault="00B64125" w:rsidP="00B64125">
      <w:pPr>
        <w:ind w:firstLine="5103"/>
        <w:rPr>
          <w:sz w:val="16"/>
          <w:szCs w:val="16"/>
        </w:rPr>
      </w:pPr>
      <w:r w:rsidRPr="00B64125">
        <w:rPr>
          <w:sz w:val="16"/>
          <w:szCs w:val="16"/>
        </w:rPr>
        <w:t>«Приложение № 4</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Турковского муниципального района</w:t>
      </w:r>
    </w:p>
    <w:p w:rsidR="00B64125" w:rsidRPr="00B64125" w:rsidRDefault="00B64125" w:rsidP="00B64125">
      <w:pPr>
        <w:ind w:firstLine="5103"/>
        <w:rPr>
          <w:sz w:val="16"/>
          <w:szCs w:val="16"/>
        </w:rPr>
      </w:pPr>
      <w:r w:rsidRPr="00B64125">
        <w:rPr>
          <w:sz w:val="16"/>
          <w:szCs w:val="16"/>
        </w:rPr>
        <w:t xml:space="preserve">от 25.12.2023 года № 81/1 </w:t>
      </w:r>
    </w:p>
    <w:p w:rsidR="00B64125" w:rsidRPr="00B64125" w:rsidRDefault="00B64125" w:rsidP="00B64125">
      <w:pPr>
        <w:ind w:left="5245"/>
        <w:rPr>
          <w:sz w:val="16"/>
          <w:szCs w:val="16"/>
        </w:rPr>
      </w:pPr>
    </w:p>
    <w:p w:rsidR="00B64125" w:rsidRPr="00B64125" w:rsidRDefault="00B64125" w:rsidP="00B64125">
      <w:pPr>
        <w:jc w:val="center"/>
        <w:rPr>
          <w:b/>
          <w:sz w:val="16"/>
          <w:szCs w:val="16"/>
        </w:rPr>
      </w:pPr>
      <w:r w:rsidRPr="00B64125">
        <w:rPr>
          <w:b/>
          <w:sz w:val="16"/>
          <w:szCs w:val="16"/>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B64125">
        <w:rPr>
          <w:b/>
          <w:sz w:val="16"/>
          <w:szCs w:val="16"/>
        </w:rPr>
        <w:t>видов расходов классификации расходов бюджета</w:t>
      </w:r>
      <w:proofErr w:type="gramEnd"/>
      <w:r w:rsidRPr="00B64125">
        <w:rPr>
          <w:b/>
          <w:sz w:val="16"/>
          <w:szCs w:val="16"/>
        </w:rPr>
        <w:t xml:space="preserve"> на 2023 год и на плановый период 2024 и 2025 годов</w:t>
      </w:r>
    </w:p>
    <w:p w:rsidR="00B64125" w:rsidRPr="00B64125" w:rsidRDefault="00B64125" w:rsidP="00B64125">
      <w:pPr>
        <w:jc w:val="right"/>
        <w:rPr>
          <w:sz w:val="16"/>
          <w:szCs w:val="16"/>
          <w:highlight w:val="yellow"/>
        </w:rPr>
      </w:pPr>
      <w:r w:rsidRPr="00B64125">
        <w:rPr>
          <w:sz w:val="16"/>
          <w:szCs w:val="16"/>
        </w:rPr>
        <w:t>(</w:t>
      </w:r>
      <w:proofErr w:type="spellStart"/>
      <w:r w:rsidRPr="00B64125">
        <w:rPr>
          <w:sz w:val="16"/>
          <w:szCs w:val="16"/>
        </w:rPr>
        <w:t>тыс</w:t>
      </w:r>
      <w:proofErr w:type="gramStart"/>
      <w:r w:rsidRPr="00B64125">
        <w:rPr>
          <w:sz w:val="16"/>
          <w:szCs w:val="16"/>
        </w:rPr>
        <w:t>.р</w:t>
      </w:r>
      <w:proofErr w:type="gramEnd"/>
      <w:r w:rsidRPr="00B64125">
        <w:rPr>
          <w:sz w:val="16"/>
          <w:szCs w:val="16"/>
        </w:rPr>
        <w:t>уб</w:t>
      </w:r>
      <w:proofErr w:type="spellEnd"/>
      <w:r w:rsidRPr="00B64125">
        <w:rPr>
          <w:sz w:val="16"/>
          <w:szCs w:val="16"/>
        </w:rPr>
        <w:t xml:space="preserve">.) </w:t>
      </w:r>
    </w:p>
    <w:tbl>
      <w:tblPr>
        <w:tblW w:w="11198" w:type="dxa"/>
        <w:tblInd w:w="-1026" w:type="dxa"/>
        <w:tblLook w:val="04A0" w:firstRow="1" w:lastRow="0" w:firstColumn="1" w:lastColumn="0" w:noHBand="0" w:noVBand="1"/>
      </w:tblPr>
      <w:tblGrid>
        <w:gridCol w:w="3686"/>
        <w:gridCol w:w="860"/>
        <w:gridCol w:w="820"/>
        <w:gridCol w:w="1360"/>
        <w:gridCol w:w="980"/>
        <w:gridCol w:w="1194"/>
        <w:gridCol w:w="1134"/>
        <w:gridCol w:w="1164"/>
      </w:tblGrid>
      <w:tr w:rsidR="00B64125" w:rsidRPr="00B64125" w:rsidTr="005642F4">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Наименование</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proofErr w:type="gramStart"/>
            <w:r w:rsidRPr="00B64125">
              <w:rPr>
                <w:rFonts w:ascii="PT Astra Serif" w:hAnsi="PT Astra Serif" w:cs="Arial"/>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Вид расходов</w:t>
            </w:r>
          </w:p>
        </w:tc>
        <w:tc>
          <w:tcPr>
            <w:tcW w:w="3492" w:type="dxa"/>
            <w:gridSpan w:val="3"/>
            <w:tcBorders>
              <w:top w:val="single" w:sz="4" w:space="0" w:color="auto"/>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Сумма</w:t>
            </w:r>
          </w:p>
        </w:tc>
      </w:tr>
      <w:tr w:rsidR="00B64125" w:rsidRPr="00B64125" w:rsidTr="005642F4">
        <w:trPr>
          <w:trHeight w:val="40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1194"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2025 год</w:t>
            </w:r>
          </w:p>
        </w:tc>
        <w:tc>
          <w:tcPr>
            <w:tcW w:w="1164"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2026 год</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39 492,6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32 088,8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jc w:val="right"/>
              <w:textAlignment w:val="auto"/>
              <w:rPr>
                <w:rFonts w:ascii="PT Astra Serif" w:hAnsi="PT Astra Serif" w:cs="Arial"/>
                <w:b/>
                <w:bCs/>
                <w:sz w:val="16"/>
                <w:szCs w:val="16"/>
              </w:rPr>
            </w:pPr>
            <w:r w:rsidRPr="00B64125">
              <w:rPr>
                <w:rFonts w:ascii="PT Astra Serif" w:hAnsi="PT Astra Serif" w:cs="Arial"/>
                <w:b/>
                <w:bCs/>
                <w:sz w:val="16"/>
                <w:szCs w:val="16"/>
              </w:rPr>
              <w:t>32 100,4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главы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2 370,0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15 047,4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12 530,4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12 530,4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12 256,4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11 597,0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11 597,0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12 256,4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11 597,0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11 597,0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11 622,0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11 597,0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11 597,0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10 832,0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10 807,0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10 807,0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790,0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790,0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933,4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933,4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933,4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933,4</w:t>
            </w:r>
          </w:p>
        </w:tc>
      </w:tr>
      <w:tr w:rsidR="00B64125" w:rsidRPr="00B64125" w:rsidTr="005642F4">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Судебная система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Российской Федерации за счет субвенций из федерального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9 513,9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8 366,5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8 365,1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8 365,1</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8 365,1</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7 366,7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7 366,7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7 366,7</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997,4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997,4</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64125">
              <w:rPr>
                <w:rFonts w:ascii="PT Astra Serif" w:hAnsi="PT Astra Serif" w:cs="Arial"/>
                <w:sz w:val="16"/>
                <w:szCs w:val="16"/>
              </w:rPr>
              <w:t>контроля за</w:t>
            </w:r>
            <w:proofErr w:type="gramEnd"/>
            <w:r w:rsidRPr="00B64125">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Резервные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Средства резервных фондов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Средства резервного фонда местных администраций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12 259,8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8 546,1</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8 546,0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Муниципальная программа " Профилактика терроризма и экстремистских проявлений в </w:t>
            </w:r>
            <w:proofErr w:type="spellStart"/>
            <w:r w:rsidRPr="00B64125">
              <w:rPr>
                <w:rFonts w:ascii="PT Astra Serif" w:hAnsi="PT Astra Serif" w:cs="Arial"/>
                <w:sz w:val="16"/>
                <w:szCs w:val="16"/>
              </w:rPr>
              <w:t>Турковском</w:t>
            </w:r>
            <w:proofErr w:type="spellEnd"/>
            <w:r w:rsidRPr="00B64125">
              <w:rPr>
                <w:rFonts w:ascii="PT Astra Serif" w:hAnsi="PT Astra Serif" w:cs="Arial"/>
                <w:sz w:val="16"/>
                <w:szCs w:val="16"/>
              </w:rPr>
              <w:t xml:space="preserve"> муниципальном районе  </w:t>
            </w:r>
            <w:r w:rsidRPr="00B64125">
              <w:rPr>
                <w:rFonts w:ascii="PT Astra Serif" w:hAnsi="PT Astra Serif" w:cs="Arial"/>
                <w:sz w:val="16"/>
                <w:szCs w:val="16"/>
              </w:rPr>
              <w:br/>
              <w:t xml:space="preserve"> "</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 Изготовление агитационных и информационных материалов"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Прочие мероприятия в сфере 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членских взносов в Ассоциацию "Совет муниципальных образований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9 842,0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8 451,1</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8 451,0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9 842,0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8 451,1</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8 451,0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6 111,4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5 145,5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5 145,4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3 722,3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3 303,3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3 303,3</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64125">
              <w:rPr>
                <w:rFonts w:ascii="PT Astra Serif" w:hAnsi="PT Astra Serif" w:cs="Arial"/>
                <w:sz w:val="16"/>
                <w:szCs w:val="16"/>
              </w:rPr>
              <w:t>контроля за</w:t>
            </w:r>
            <w:proofErr w:type="gramEnd"/>
            <w:r w:rsidRPr="00B64125">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Оказание финансовой поддержки социально ориентированным некоммерческим организациям путем предоставления субсидий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1 559,6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Гражданская оборона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1 559,6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1 559,6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1 578,5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1 559,6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1 559,6</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1 383,0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1 383,0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176,6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176,6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Национальная экономика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20 091,6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15 797,3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16 458,7</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Сельское хозяйство и рыболовство</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Осуществление органами  местного самоуправления  отдельных государственных полномочий </w:t>
            </w:r>
            <w:proofErr w:type="gramStart"/>
            <w:r w:rsidRPr="00B64125">
              <w:rPr>
                <w:rFonts w:ascii="PT Astra Serif" w:hAnsi="PT Astra Serif" w:cs="Arial"/>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219,1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19 733,5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15 599,7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13 322,7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дорожно-эксплуатационной техникой муниципальных районов и городских округов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Осуществление переданных полномочий на осуществление дорожной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Геодезические и кадастровые работы по учету объектов капитального строительства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Рыночная оценка земельных участков и объектов недвижимости и прав на них</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Содержание и обслуживание муниципальной казны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"Приобретение программных продуктов"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основного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Жилищно-коммунальное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31,9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31,9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Жилищное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Мероприятия в сфере жилищного хозяйства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Взносы на проведение капитального ремонта общего имущества многоквартирных домов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Охрана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87,5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по исполнению отдельных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мероприятий в сфере охраны окружающей среды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природоохранные мероприятия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247 778,3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212 798,4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210 897,9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Дошкольное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26 103,0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26 103,0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26 103,0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25 725,0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23 675,3</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Общее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198 324,3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173 736,3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171 646,2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198 324,3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173 736,3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171 646,2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198 324,3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173 736,3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171 646,2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159 117,5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147 155,9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145 148,7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21 418,2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21 816,6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19 809,4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21 418,2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21 816,6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19 809,4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питания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137 484,9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7 173,2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Субсидия на проведение капитального и текущего ремонта спортивных залов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445,2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554,8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Основное мероприятие "Организация  питания </w:t>
            </w:r>
            <w:proofErr w:type="gramStart"/>
            <w:r w:rsidRPr="00B64125">
              <w:rPr>
                <w:rFonts w:ascii="PT Astra Serif" w:hAnsi="PT Astra Serif" w:cs="Arial"/>
                <w:sz w:val="16"/>
                <w:szCs w:val="16"/>
              </w:rPr>
              <w:t>обучающихся</w:t>
            </w:r>
            <w:proofErr w:type="gramEnd"/>
            <w:r w:rsidRPr="00B64125">
              <w:rPr>
                <w:rFonts w:ascii="PT Astra Serif" w:hAnsi="PT Astra Serif" w:cs="Arial"/>
                <w:sz w:val="16"/>
                <w:szCs w:val="16"/>
              </w:rPr>
              <w:t>"</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5 735,8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5 620,6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5 537,7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3 870,6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3 787,7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3 870,6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3 787,7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Основное мероприятие "Выполнение мероприятий по модернизации   МОУ "СОШ" им. </w:t>
            </w:r>
            <w:proofErr w:type="spellStart"/>
            <w:r w:rsidRPr="00B64125">
              <w:rPr>
                <w:rFonts w:ascii="PT Astra Serif" w:hAnsi="PT Astra Serif" w:cs="Arial"/>
                <w:sz w:val="16"/>
                <w:szCs w:val="16"/>
              </w:rPr>
              <w:t>С.М.Иванова</w:t>
            </w:r>
            <w:proofErr w:type="spellEnd"/>
            <w:r w:rsidRPr="00B64125">
              <w:rPr>
                <w:rFonts w:ascii="PT Astra Serif" w:hAnsi="PT Astra Serif" w:cs="Arial"/>
                <w:sz w:val="16"/>
                <w:szCs w:val="16"/>
              </w:rPr>
              <w:t xml:space="preserve">  </w:t>
            </w:r>
            <w:proofErr w:type="spellStart"/>
            <w:r w:rsidRPr="00B64125">
              <w:rPr>
                <w:rFonts w:ascii="PT Astra Serif" w:hAnsi="PT Astra Serif" w:cs="Arial"/>
                <w:sz w:val="16"/>
                <w:szCs w:val="16"/>
              </w:rPr>
              <w:t>р.п</w:t>
            </w:r>
            <w:proofErr w:type="spellEnd"/>
            <w:r w:rsidRPr="00B64125">
              <w:rPr>
                <w:rFonts w:ascii="PT Astra Serif" w:hAnsi="PT Astra Serif" w:cs="Arial"/>
                <w:sz w:val="16"/>
                <w:szCs w:val="16"/>
              </w:rPr>
              <w:t>. Турки"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мероприятий по модернизации школьных систем образования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14 015,3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12 236,1</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12 236,1</w:t>
            </w:r>
          </w:p>
        </w:tc>
      </w:tr>
      <w:tr w:rsidR="00B64125" w:rsidRPr="00B64125" w:rsidTr="005642F4">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64125">
              <w:rPr>
                <w:rFonts w:ascii="PT Astra Serif" w:hAnsi="PT Astra Serif" w:cs="Arial"/>
                <w:sz w:val="16"/>
                <w:szCs w:val="16"/>
              </w:rPr>
              <w:t>)(</w:t>
            </w:r>
            <w:proofErr w:type="gramEnd"/>
            <w:r w:rsidRPr="00B64125">
              <w:rPr>
                <w:rFonts w:ascii="PT Astra Serif" w:hAnsi="PT Astra Serif" w:cs="Arial"/>
                <w:sz w:val="16"/>
                <w:szCs w:val="16"/>
              </w:rPr>
              <w:t>в части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64125">
              <w:rPr>
                <w:rFonts w:ascii="PT Astra Serif" w:hAnsi="PT Astra Serif" w:cs="Arial"/>
                <w:sz w:val="16"/>
                <w:szCs w:val="16"/>
              </w:rPr>
              <w:t>х(</w:t>
            </w:r>
            <w:proofErr w:type="gramEnd"/>
            <w:r w:rsidRPr="00B64125">
              <w:rPr>
                <w:rFonts w:ascii="PT Astra Serif" w:hAnsi="PT Astra Serif" w:cs="Arial"/>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64125">
              <w:rPr>
                <w:rFonts w:ascii="PT Astra Serif" w:hAnsi="PT Astra Serif" w:cs="Arial"/>
                <w:sz w:val="16"/>
                <w:szCs w:val="16"/>
              </w:rPr>
              <w:t>х(</w:t>
            </w:r>
            <w:proofErr w:type="gramEnd"/>
            <w:r w:rsidRPr="00B64125">
              <w:rPr>
                <w:rFonts w:ascii="PT Astra Serif" w:hAnsi="PT Astra Serif" w:cs="Arial"/>
                <w:sz w:val="16"/>
                <w:szCs w:val="16"/>
              </w:rPr>
              <w:t>в рамках достижения соответствующих результатов федерального проекта)(в части расходов на оплату труда с начислениями)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3 662,6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B64125">
              <w:rPr>
                <w:rFonts w:ascii="PT Astra Serif" w:hAnsi="PT Astra Serif" w:cs="Arial"/>
                <w:sz w:val="16"/>
                <w:szCs w:val="16"/>
              </w:rPr>
              <w:t>задая</w:t>
            </w:r>
            <w:proofErr w:type="spellEnd"/>
            <w:r w:rsidRPr="00B64125">
              <w:rPr>
                <w:rFonts w:ascii="PT Astra Serif" w:hAnsi="PT Astra Serif" w:cs="Arial"/>
                <w:sz w:val="16"/>
                <w:szCs w:val="16"/>
              </w:rPr>
              <w:t xml:space="preserve"> федерального проекта)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13 693,9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5 729,7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5 729,7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13 693,9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5 729,7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5 729,7</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13 693,9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5 729,7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5 729,7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10 082,6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предоставления качественного дополнительного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муниципальных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43,3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43,3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Молодежная политика и оздоровление детей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302,8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302,8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"Организация летнего отдыха и оздоровления учащихся"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летнего отдыха и оздоровления учащихся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"Молодежь Турковского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"Организация и проведение районных мероприятий"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9 354,3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9 543,9</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1 171,6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дошкольного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967,0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1 161,6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общего образования детям"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Выполнение функций органами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2 113,5</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2 055,3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2 055,3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5 686,5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5 681,5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5 671,9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5 666,9</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4 755,0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4 755,0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909,9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904,9</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577,3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577,3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переданных полномочий субъекта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577,3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577,3</w:t>
            </w:r>
          </w:p>
        </w:tc>
      </w:tr>
      <w:tr w:rsidR="00B64125" w:rsidRPr="00B64125" w:rsidTr="005642F4">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29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60,6</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w:t>
            </w:r>
          </w:p>
        </w:tc>
      </w:tr>
      <w:tr w:rsidR="00B64125" w:rsidRPr="00B64125" w:rsidTr="005642F4">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35,5</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КУЛЬТУРА И КИНЕМАТОГРАФИЯ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48 256,6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19 905,1</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16 150,7</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Культура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41 586,1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13 234,6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10 836,5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культуры на территории Турковского муниципального района Саратовской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41 586,1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13 234,6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10 836,5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"Сохранение и развитие библиотечной и культурно-досуговой деятельности"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41 586,1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13 234,6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10 836,5</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"Стимулирование творческой активности населения, поддержка организаций в сфере культуры"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25 344,6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8 617,2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11 542,2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8 617,2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11 542,2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8 617,2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414,1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414,1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9 860,1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4 617,4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4 219,2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4 617,4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4 219,2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4 617,4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6 344,5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Основное мероприятие "Государственную поддержку отрасли культур</w:t>
            </w:r>
            <w:proofErr w:type="gramStart"/>
            <w:r w:rsidRPr="00B64125">
              <w:rPr>
                <w:rFonts w:ascii="PT Astra Serif" w:hAnsi="PT Astra Serif" w:cs="Arial"/>
                <w:sz w:val="16"/>
                <w:szCs w:val="16"/>
              </w:rPr>
              <w:t>ы(</w:t>
            </w:r>
            <w:proofErr w:type="gramEnd"/>
            <w:r w:rsidRPr="00B64125">
              <w:rPr>
                <w:rFonts w:ascii="PT Astra Serif" w:hAnsi="PT Astra Serif" w:cs="Arial"/>
                <w:sz w:val="16"/>
                <w:szCs w:val="16"/>
              </w:rPr>
              <w:t>Комплектование книжных фондов муниципальных общедоступных библиотек)"</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Государственная поддержка отрасли культуры (Комплектование книжных фондов муниципальных общедоступных библиотек)</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36,9</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Другие вопросы в области культуры, кинематографии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6 670,5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5 314,2</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деятельности учреждений (оказание муниципальных услуг, выполнение работ)</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6 670,5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5 314,2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6 670,5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5 314,2</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6 497,5</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5 141,2</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171,0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171,0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Социальная политика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2 354,4</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2 130,2</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2 130,2</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Пенсионное обеспечение</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"Социальная поддержка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"Доплаты к трудовой пенсии муниципальным служащим"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населения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"Социальная поддержка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64125">
              <w:rPr>
                <w:rFonts w:ascii="PT Astra Serif" w:hAnsi="PT Astra Serif" w:cs="Arial"/>
                <w:sz w:val="16"/>
                <w:szCs w:val="16"/>
              </w:rPr>
              <w:t>о-</w:t>
            </w:r>
            <w:proofErr w:type="gramEnd"/>
            <w:r w:rsidRPr="00B64125">
              <w:rPr>
                <w:rFonts w:ascii="PT Astra Serif" w:hAnsi="PT Astra Serif" w:cs="Arial"/>
                <w:sz w:val="16"/>
                <w:szCs w:val="16"/>
              </w:rPr>
              <w:t xml:space="preserve"> 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w:t>
            </w:r>
            <w:proofErr w:type="gramStart"/>
            <w:r w:rsidRPr="00B64125">
              <w:rPr>
                <w:rFonts w:ascii="PT Astra Serif" w:hAnsi="PT Astra Serif" w:cs="Arial"/>
                <w:sz w:val="16"/>
                <w:szCs w:val="16"/>
              </w:rPr>
              <w:t>о-</w:t>
            </w:r>
            <w:proofErr w:type="gramEnd"/>
            <w:r w:rsidRPr="00B64125">
              <w:rPr>
                <w:rFonts w:ascii="PT Astra Serif" w:hAnsi="PT Astra Serif" w:cs="Arial"/>
                <w:sz w:val="16"/>
                <w:szCs w:val="16"/>
              </w:rPr>
              <w:t xml:space="preserve"> 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9,8</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"Молодежь Турковского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"Выплата стипендий студентам медицинских ВУЗов"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Выплата стипендий студентам медицинских ВУЗов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Охрана семьи и детства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933,6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"Развитие системы образования на территории Турковского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933,6</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868,1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Подпрограмма "Развитие системы общего и дополнительного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65,5</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ФИЗИЧЕСКАЯ КУЛЬТУРА И СПОРТ</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5 778,8</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Физическая культура </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 xml:space="preserve">Муниципальная программа "Развитие физической культуры и спорта в </w:t>
            </w:r>
            <w:proofErr w:type="spellStart"/>
            <w:r w:rsidRPr="00B64125">
              <w:rPr>
                <w:rFonts w:ascii="PT Astra Serif" w:hAnsi="PT Astra Serif" w:cs="Arial"/>
                <w:sz w:val="16"/>
                <w:szCs w:val="16"/>
              </w:rPr>
              <w:t>Турковском</w:t>
            </w:r>
            <w:proofErr w:type="spellEnd"/>
            <w:r w:rsidRPr="00B64125">
              <w:rPr>
                <w:rFonts w:ascii="PT Astra Serif" w:hAnsi="PT Astra Serif" w:cs="Arial"/>
                <w:sz w:val="16"/>
                <w:szCs w:val="16"/>
              </w:rPr>
              <w:t xml:space="preserve"> муниципальном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СРЕДСТВА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Периодическая печать и издательства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Обслуживание государственного (муниципального) внутреннего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Обслуживание долговых обязательств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Процентные платежи по муниципальному долгу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МЕЖБЮДЖЕТНЫЕ ТРАНСФЕРТЫ БЮДЖЕТАМ СУБЪЕКТОВ РОССИЙСКОЙ ФЕДЕРАЦИИ И МУНИЦИПАЛЬНЫХ ОБРАЗОВАНИЙ ОБЩЕГО ХАРАКТЕРА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911,3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911,3</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межбюджетных трансфертов</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911,3</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межбюджетных трансфертов  бюджетам поселений</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907,3</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911,3</w:t>
            </w:r>
          </w:p>
        </w:tc>
      </w:tr>
      <w:tr w:rsidR="00B64125" w:rsidRPr="00B64125" w:rsidTr="005642F4">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Дотации на выравнивание бюджетной обеспеченности поселений из бюджета муниципального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271,6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253,6</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271,6</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253,6</w:t>
            </w:r>
          </w:p>
        </w:tc>
      </w:tr>
      <w:tr w:rsidR="00B64125" w:rsidRPr="00B64125" w:rsidTr="005642F4">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635,7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657,7</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635,7</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657,7</w:t>
            </w:r>
          </w:p>
        </w:tc>
      </w:tr>
      <w:tr w:rsidR="00B64125" w:rsidRPr="00B64125" w:rsidTr="005642F4">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Всего</w:t>
            </w:r>
          </w:p>
        </w:tc>
        <w:tc>
          <w:tcPr>
            <w:tcW w:w="8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19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367 017,90</w:t>
            </w:r>
          </w:p>
        </w:tc>
        <w:tc>
          <w:tcPr>
            <w:tcW w:w="113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291 605,30</w:t>
            </w:r>
          </w:p>
        </w:tc>
        <w:tc>
          <w:tcPr>
            <w:tcW w:w="1164"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286 112,30»</w:t>
            </w:r>
          </w:p>
        </w:tc>
      </w:tr>
    </w:tbl>
    <w:p w:rsidR="00B64125" w:rsidRPr="00B64125" w:rsidRDefault="00B64125" w:rsidP="00B64125">
      <w:pPr>
        <w:jc w:val="right"/>
        <w:rPr>
          <w:sz w:val="16"/>
          <w:szCs w:val="16"/>
          <w:highlight w:val="yellow"/>
        </w:rPr>
        <w:sectPr w:rsidR="00B64125" w:rsidRPr="00B64125" w:rsidSect="00097BA6">
          <w:pgSz w:w="11906" w:h="16838"/>
          <w:pgMar w:top="1134" w:right="850" w:bottom="1134" w:left="1701" w:header="708" w:footer="708" w:gutter="0"/>
          <w:cols w:space="708"/>
          <w:docGrid w:linePitch="360"/>
        </w:sectPr>
      </w:pPr>
    </w:p>
    <w:p w:rsidR="00B64125" w:rsidRPr="00B64125" w:rsidRDefault="00B64125" w:rsidP="00B64125">
      <w:pPr>
        <w:ind w:left="5103"/>
        <w:rPr>
          <w:sz w:val="16"/>
          <w:szCs w:val="16"/>
        </w:rPr>
      </w:pPr>
      <w:bookmarkStart w:id="3" w:name="Приложение7"/>
      <w:bookmarkEnd w:id="3"/>
      <w:r w:rsidRPr="00B64125">
        <w:rPr>
          <w:sz w:val="16"/>
          <w:szCs w:val="16"/>
        </w:rPr>
        <w:lastRenderedPageBreak/>
        <w:t>Приложение №4</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 xml:space="preserve">Турковского муниципального района </w:t>
      </w:r>
    </w:p>
    <w:p w:rsidR="00B64125" w:rsidRPr="00B64125" w:rsidRDefault="00B64125" w:rsidP="00B64125">
      <w:pPr>
        <w:ind w:firstLine="5103"/>
        <w:rPr>
          <w:sz w:val="16"/>
          <w:szCs w:val="16"/>
        </w:rPr>
      </w:pPr>
      <w:r w:rsidRPr="00B64125">
        <w:rPr>
          <w:sz w:val="16"/>
          <w:szCs w:val="16"/>
        </w:rPr>
        <w:t>от 13.02.2024 года № 83/2</w:t>
      </w:r>
    </w:p>
    <w:p w:rsidR="00B64125" w:rsidRPr="00B64125" w:rsidRDefault="00B64125" w:rsidP="00B64125">
      <w:pPr>
        <w:rPr>
          <w:sz w:val="16"/>
          <w:szCs w:val="16"/>
        </w:rPr>
      </w:pPr>
    </w:p>
    <w:p w:rsidR="00B64125" w:rsidRPr="00B64125" w:rsidRDefault="00B64125" w:rsidP="00B64125">
      <w:pPr>
        <w:ind w:firstLine="5103"/>
        <w:rPr>
          <w:sz w:val="16"/>
          <w:szCs w:val="16"/>
        </w:rPr>
      </w:pPr>
      <w:r w:rsidRPr="00B64125">
        <w:rPr>
          <w:sz w:val="16"/>
          <w:szCs w:val="16"/>
        </w:rPr>
        <w:t>«Приложение №5</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Турковского муниципального района</w:t>
      </w:r>
    </w:p>
    <w:p w:rsidR="00B64125" w:rsidRPr="00B64125" w:rsidRDefault="00B64125" w:rsidP="00B64125">
      <w:pPr>
        <w:ind w:firstLine="5103"/>
        <w:rPr>
          <w:sz w:val="16"/>
          <w:szCs w:val="16"/>
        </w:rPr>
      </w:pPr>
      <w:r w:rsidRPr="00B64125">
        <w:rPr>
          <w:sz w:val="16"/>
          <w:szCs w:val="16"/>
        </w:rPr>
        <w:t xml:space="preserve">от 25.12.2023 года № 81/1 </w:t>
      </w:r>
    </w:p>
    <w:p w:rsidR="00B64125" w:rsidRPr="00B64125" w:rsidRDefault="00B64125" w:rsidP="00B64125">
      <w:pPr>
        <w:jc w:val="center"/>
        <w:rPr>
          <w:sz w:val="16"/>
          <w:szCs w:val="16"/>
        </w:rPr>
      </w:pPr>
    </w:p>
    <w:p w:rsidR="00B64125" w:rsidRPr="00B64125" w:rsidRDefault="00B64125" w:rsidP="00B64125">
      <w:pPr>
        <w:jc w:val="center"/>
        <w:rPr>
          <w:b/>
          <w:sz w:val="16"/>
          <w:szCs w:val="16"/>
        </w:rPr>
      </w:pPr>
      <w:r w:rsidRPr="00B64125">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B64125">
        <w:rPr>
          <w:b/>
          <w:sz w:val="16"/>
          <w:szCs w:val="16"/>
        </w:rPr>
        <w:t>видов расходов классификации расходов бюджета</w:t>
      </w:r>
      <w:proofErr w:type="gramEnd"/>
      <w:r w:rsidRPr="00B64125">
        <w:rPr>
          <w:b/>
          <w:sz w:val="16"/>
          <w:szCs w:val="16"/>
        </w:rPr>
        <w:t xml:space="preserve"> на 2023 год и на плановый период </w:t>
      </w:r>
    </w:p>
    <w:p w:rsidR="00B64125" w:rsidRPr="00B64125" w:rsidRDefault="00B64125" w:rsidP="00B64125">
      <w:pPr>
        <w:jc w:val="center"/>
        <w:rPr>
          <w:b/>
          <w:sz w:val="16"/>
          <w:szCs w:val="16"/>
        </w:rPr>
      </w:pPr>
      <w:r w:rsidRPr="00B64125">
        <w:rPr>
          <w:b/>
          <w:sz w:val="16"/>
          <w:szCs w:val="16"/>
        </w:rPr>
        <w:t>2024 и 2025 годов</w:t>
      </w:r>
    </w:p>
    <w:p w:rsidR="00B64125" w:rsidRPr="00B64125" w:rsidRDefault="00B64125" w:rsidP="00B64125">
      <w:pPr>
        <w:jc w:val="right"/>
        <w:rPr>
          <w:sz w:val="16"/>
          <w:szCs w:val="16"/>
        </w:rPr>
      </w:pPr>
      <w:r w:rsidRPr="00B64125">
        <w:rPr>
          <w:sz w:val="16"/>
          <w:szCs w:val="16"/>
        </w:rPr>
        <w:t>тыс. рублей</w:t>
      </w:r>
    </w:p>
    <w:tbl>
      <w:tblPr>
        <w:tblW w:w="11057" w:type="dxa"/>
        <w:tblInd w:w="-1026" w:type="dxa"/>
        <w:tblLook w:val="04A0" w:firstRow="1" w:lastRow="0" w:firstColumn="1" w:lastColumn="0" w:noHBand="0" w:noVBand="1"/>
      </w:tblPr>
      <w:tblGrid>
        <w:gridCol w:w="4920"/>
        <w:gridCol w:w="1360"/>
        <w:gridCol w:w="980"/>
        <w:gridCol w:w="1222"/>
        <w:gridCol w:w="1299"/>
        <w:gridCol w:w="1276"/>
      </w:tblGrid>
      <w:tr w:rsidR="00B64125" w:rsidRPr="00B64125" w:rsidTr="005642F4">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Вид расходов</w:t>
            </w:r>
          </w:p>
        </w:tc>
        <w:tc>
          <w:tcPr>
            <w:tcW w:w="3797" w:type="dxa"/>
            <w:gridSpan w:val="3"/>
            <w:tcBorders>
              <w:top w:val="single" w:sz="4" w:space="0" w:color="auto"/>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Сумма</w:t>
            </w:r>
          </w:p>
        </w:tc>
      </w:tr>
      <w:tr w:rsidR="00B64125" w:rsidRPr="00B64125" w:rsidTr="005642F4">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p>
        </w:tc>
        <w:tc>
          <w:tcPr>
            <w:tcW w:w="1222"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2024 год</w:t>
            </w:r>
          </w:p>
        </w:tc>
        <w:tc>
          <w:tcPr>
            <w:tcW w:w="1299"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2026 год</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4</w:t>
            </w:r>
          </w:p>
        </w:tc>
        <w:tc>
          <w:tcPr>
            <w:tcW w:w="1299"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B64125" w:rsidRPr="00B64125" w:rsidRDefault="00B64125" w:rsidP="005642F4">
            <w:pPr>
              <w:overflowPunct/>
              <w:autoSpaceDE/>
              <w:autoSpaceDN/>
              <w:adjustRightInd/>
              <w:jc w:val="center"/>
              <w:textAlignment w:val="auto"/>
              <w:rPr>
                <w:rFonts w:ascii="PT Astra Serif" w:hAnsi="PT Astra Serif" w:cs="Arial"/>
                <w:b/>
                <w:bCs/>
                <w:sz w:val="16"/>
                <w:szCs w:val="16"/>
              </w:rPr>
            </w:pPr>
            <w:r w:rsidRPr="00B64125">
              <w:rPr>
                <w:rFonts w:ascii="PT Astra Serif" w:hAnsi="PT Astra Serif" w:cs="Arial"/>
                <w:b/>
                <w:bCs/>
                <w:sz w:val="16"/>
                <w:szCs w:val="16"/>
              </w:rPr>
              <w:t>6</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139,0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139,0</w:t>
            </w:r>
          </w:p>
        </w:tc>
      </w:tr>
      <w:tr w:rsidR="00B64125" w:rsidRPr="00B64125" w:rsidTr="005642F4">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42,0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xml:space="preserve">Муниципальная программа " Профилактика терроризма и экстремистских проявлений в </w:t>
            </w:r>
            <w:proofErr w:type="spellStart"/>
            <w:r w:rsidRPr="00B64125">
              <w:rPr>
                <w:rFonts w:ascii="PT Astra Serif" w:hAnsi="PT Astra Serif" w:cs="Arial"/>
                <w:b/>
                <w:bCs/>
                <w:sz w:val="16"/>
                <w:szCs w:val="16"/>
              </w:rPr>
              <w:t>Турковском</w:t>
            </w:r>
            <w:proofErr w:type="spellEnd"/>
            <w:r w:rsidRPr="00B64125">
              <w:rPr>
                <w:rFonts w:ascii="PT Astra Serif" w:hAnsi="PT Astra Serif" w:cs="Arial"/>
                <w:b/>
                <w:bCs/>
                <w:sz w:val="16"/>
                <w:szCs w:val="16"/>
              </w:rPr>
              <w:t xml:space="preserve"> муниципальном районе  </w:t>
            </w:r>
            <w:r w:rsidRPr="00B64125">
              <w:rPr>
                <w:rFonts w:ascii="PT Astra Serif" w:hAnsi="PT Astra Serif" w:cs="Arial"/>
                <w:b/>
                <w:bCs/>
                <w:sz w:val="16"/>
                <w:szCs w:val="16"/>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1 354,8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1 354,8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1 354,8</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545,0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64125">
              <w:rPr>
                <w:rFonts w:ascii="PT Astra Serif" w:hAnsi="PT Astra Serif" w:cs="Arial"/>
                <w:sz w:val="16"/>
                <w:szCs w:val="16"/>
              </w:rPr>
              <w:t>о-</w:t>
            </w:r>
            <w:proofErr w:type="gramEnd"/>
            <w:r w:rsidRPr="00B64125">
              <w:rPr>
                <w:rFonts w:ascii="PT Astra Serif" w:hAnsi="PT Astra Serif" w:cs="Arial"/>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w:t>
            </w:r>
            <w:proofErr w:type="gramStart"/>
            <w:r w:rsidRPr="00B64125">
              <w:rPr>
                <w:rFonts w:ascii="PT Astra Serif" w:hAnsi="PT Astra Serif" w:cs="Arial"/>
                <w:sz w:val="16"/>
                <w:szCs w:val="16"/>
              </w:rPr>
              <w:t>о-</w:t>
            </w:r>
            <w:proofErr w:type="gramEnd"/>
            <w:r w:rsidRPr="00B64125">
              <w:rPr>
                <w:rFonts w:ascii="PT Astra Serif" w:hAnsi="PT Astra Serif" w:cs="Arial"/>
                <w:sz w:val="16"/>
                <w:szCs w:val="16"/>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809,8</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9,8</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xml:space="preserve">Муниципальная программа "Развитие физической культуры и спорта в </w:t>
            </w:r>
            <w:proofErr w:type="spellStart"/>
            <w:r w:rsidRPr="00B64125">
              <w:rPr>
                <w:rFonts w:ascii="PT Astra Serif" w:hAnsi="PT Astra Serif" w:cs="Arial"/>
                <w:b/>
                <w:bCs/>
                <w:sz w:val="16"/>
                <w:szCs w:val="16"/>
              </w:rPr>
              <w:t>Турковском</w:t>
            </w:r>
            <w:proofErr w:type="spellEnd"/>
            <w:r w:rsidRPr="00B64125">
              <w:rPr>
                <w:rFonts w:ascii="PT Astra Serif" w:hAnsi="PT Astra Serif" w:cs="Arial"/>
                <w:b/>
                <w:bCs/>
                <w:sz w:val="16"/>
                <w:szCs w:val="16"/>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5 499,0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5 778,8</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5 499,0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5 778,8</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700,0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911,3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911,3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253,6</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253,6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657,7</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657,7</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240 323,6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205 119,6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203 224,0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27 011,1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24 424,7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24 424,7</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25 735,0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23 685,3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23 685,3</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9 467,6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13 929,2</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278,5</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868,1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868,1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868,1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709,4</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378,0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213 312,5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180 694,9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178 799,3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159 152,5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147 191,0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145 183,7</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21 418,2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19 809,4</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21 418,2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19 809,4</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137 484,9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137 484,9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125 339,3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261,8</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10 082,6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5 009,7</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4 920,7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4 920,7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720,0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10 064,5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4 900,0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2 900,0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445,2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554,8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151,6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61,9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Основное мероприятие "Организация  питания </w:t>
            </w:r>
            <w:proofErr w:type="gramStart"/>
            <w:r w:rsidRPr="00B64125">
              <w:rPr>
                <w:rFonts w:ascii="PT Astra Serif" w:hAnsi="PT Astra Serif" w:cs="Arial"/>
                <w:sz w:val="16"/>
                <w:szCs w:val="16"/>
              </w:rPr>
              <w:t>обучающихся</w:t>
            </w:r>
            <w:proofErr w:type="gramEnd"/>
            <w:r w:rsidRPr="00B64125">
              <w:rPr>
                <w:rFonts w:ascii="PT Astra Serif" w:hAnsi="PT Astra Serif" w:cs="Arial"/>
                <w:sz w:val="16"/>
                <w:szCs w:val="16"/>
              </w:rPr>
              <w:t>"</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5 735,8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5 620,6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5 537,7</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1 750,0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3 787,7</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3 787,7</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8 593,2</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Основное мероприятие "Выполнение мероприятий по модернизации   МОУ "СОШ" им. </w:t>
            </w:r>
            <w:proofErr w:type="spellStart"/>
            <w:r w:rsidRPr="00B64125">
              <w:rPr>
                <w:rFonts w:ascii="PT Astra Serif" w:hAnsi="PT Astra Serif" w:cs="Arial"/>
                <w:sz w:val="16"/>
                <w:szCs w:val="16"/>
              </w:rPr>
              <w:t>С.М.Иванова</w:t>
            </w:r>
            <w:proofErr w:type="spellEnd"/>
            <w:r w:rsidRPr="00B64125">
              <w:rPr>
                <w:rFonts w:ascii="PT Astra Serif" w:hAnsi="PT Astra Serif" w:cs="Arial"/>
                <w:sz w:val="16"/>
                <w:szCs w:val="16"/>
              </w:rPr>
              <w:t xml:space="preserve">  </w:t>
            </w:r>
            <w:proofErr w:type="spellStart"/>
            <w:r w:rsidRPr="00B64125">
              <w:rPr>
                <w:rFonts w:ascii="PT Astra Serif" w:hAnsi="PT Astra Serif" w:cs="Arial"/>
                <w:sz w:val="16"/>
                <w:szCs w:val="16"/>
              </w:rPr>
              <w:t>р.п</w:t>
            </w:r>
            <w:proofErr w:type="spellEnd"/>
            <w:r w:rsidRPr="00B64125">
              <w:rPr>
                <w:rFonts w:ascii="PT Astra Serif" w:hAnsi="PT Astra Serif" w:cs="Arial"/>
                <w:sz w:val="16"/>
                <w:szCs w:val="16"/>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26,7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65,5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14 015,3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12 236,1</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12 236,1</w:t>
            </w:r>
          </w:p>
        </w:tc>
      </w:tr>
      <w:tr w:rsidR="00B64125" w:rsidRPr="00B64125" w:rsidTr="005642F4">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64125">
              <w:rPr>
                <w:rFonts w:ascii="PT Astra Serif" w:hAnsi="PT Astra Serif" w:cs="Arial"/>
                <w:sz w:val="16"/>
                <w:szCs w:val="16"/>
              </w:rPr>
              <w:t>)(</w:t>
            </w:r>
            <w:proofErr w:type="gramEnd"/>
            <w:r w:rsidRPr="00B64125">
              <w:rPr>
                <w:rFonts w:ascii="PT Astra Serif" w:hAnsi="PT Astra Serif" w:cs="Arial"/>
                <w:sz w:val="16"/>
                <w:szCs w:val="16"/>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3 518,7</w:t>
            </w:r>
          </w:p>
        </w:tc>
      </w:tr>
      <w:tr w:rsidR="00B64125" w:rsidRPr="00B64125" w:rsidTr="005642F4">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64125">
              <w:rPr>
                <w:rFonts w:ascii="PT Astra Serif" w:hAnsi="PT Astra Serif" w:cs="Arial"/>
                <w:sz w:val="16"/>
                <w:szCs w:val="16"/>
              </w:rPr>
              <w:t>х(</w:t>
            </w:r>
            <w:proofErr w:type="gramEnd"/>
            <w:r w:rsidRPr="00B64125">
              <w:rPr>
                <w:rFonts w:ascii="PT Astra Serif" w:hAnsi="PT Astra Serif" w:cs="Arial"/>
                <w:sz w:val="16"/>
                <w:szCs w:val="16"/>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1 120,0</w:t>
            </w:r>
          </w:p>
        </w:tc>
      </w:tr>
      <w:tr w:rsidR="00B64125" w:rsidRPr="00B64125" w:rsidTr="005642F4">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64125">
              <w:rPr>
                <w:rFonts w:ascii="PT Astra Serif" w:hAnsi="PT Astra Serif" w:cs="Arial"/>
                <w:sz w:val="16"/>
                <w:szCs w:val="16"/>
              </w:rPr>
              <w:t>х(</w:t>
            </w:r>
            <w:proofErr w:type="gramEnd"/>
            <w:r w:rsidRPr="00B64125">
              <w:rPr>
                <w:rFonts w:ascii="PT Astra Serif" w:hAnsi="PT Astra Serif" w:cs="Arial"/>
                <w:sz w:val="16"/>
                <w:szCs w:val="16"/>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7 037,4</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3 662,6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B64125">
              <w:rPr>
                <w:rFonts w:ascii="PT Astra Serif" w:hAnsi="PT Astra Serif" w:cs="Arial"/>
                <w:sz w:val="16"/>
                <w:szCs w:val="16"/>
              </w:rPr>
              <w:t>задая</w:t>
            </w:r>
            <w:proofErr w:type="spellEnd"/>
            <w:r w:rsidRPr="00B64125">
              <w:rPr>
                <w:rFonts w:ascii="PT Astra Serif" w:hAnsi="PT Astra Serif" w:cs="Arial"/>
                <w:sz w:val="16"/>
                <w:szCs w:val="16"/>
              </w:rPr>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130,5</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66 2 </w:t>
            </w:r>
            <w:proofErr w:type="gramStart"/>
            <w:r w:rsidRPr="00B64125">
              <w:rPr>
                <w:rFonts w:ascii="PT Astra Serif" w:hAnsi="PT Astra Serif" w:cs="Arial"/>
                <w:sz w:val="16"/>
                <w:szCs w:val="16"/>
              </w:rPr>
              <w:t>E</w:t>
            </w:r>
            <w:proofErr w:type="gramEnd"/>
            <w:r w:rsidRPr="00B64125">
              <w:rPr>
                <w:rFonts w:ascii="PT Astra Serif" w:hAnsi="PT Astra Serif" w:cs="Arial"/>
                <w:sz w:val="16"/>
                <w:szCs w:val="16"/>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1 126,6</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41 586,1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10 836,5</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41 586,1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10 836,5</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25 344,6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11 542,2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11 542,2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7 617,2</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414,1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414,1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9 860,1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4 219,2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4 219,2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3 219,3</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 xml:space="preserve">Сохранение достигнутых </w:t>
            </w:r>
            <w:proofErr w:type="gramStart"/>
            <w:r w:rsidRPr="00B64125">
              <w:rPr>
                <w:rFonts w:ascii="PT Astra Serif" w:hAnsi="PT Astra Serif" w:cs="Arial"/>
                <w:sz w:val="16"/>
                <w:szCs w:val="16"/>
              </w:rPr>
              <w:t>показателей повышения оплаты труда отдельных категорий работников бюджетной сферы</w:t>
            </w:r>
            <w:proofErr w:type="gramEnd"/>
            <w:r w:rsidRPr="00B64125">
              <w:rPr>
                <w:rFonts w:ascii="PT Astra Serif" w:hAnsi="PT Astra Serif" w:cs="Arial"/>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6 344,5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"Государственную поддержку отрасли культур</w:t>
            </w:r>
            <w:proofErr w:type="gramStart"/>
            <w:r w:rsidRPr="00B64125">
              <w:rPr>
                <w:rFonts w:ascii="PT Astra Serif" w:hAnsi="PT Astra Serif" w:cs="Arial"/>
                <w:sz w:val="16"/>
                <w:szCs w:val="16"/>
              </w:rPr>
              <w:t>ы(</w:t>
            </w:r>
            <w:proofErr w:type="gramEnd"/>
            <w:r w:rsidRPr="00B64125">
              <w:rPr>
                <w:rFonts w:ascii="PT Astra Serif" w:hAnsi="PT Astra Serif" w:cs="Arial"/>
                <w:sz w:val="16"/>
                <w:szCs w:val="16"/>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15 599,7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16 173,8</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13 322,7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13 322,7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13 322,7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16 173,8</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13,9</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13,9</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13,9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25 106,4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24 420,6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25 106,4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24 420,6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2 370,0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2 370,0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2 343,6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22 100,6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22 075,6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22 075,6</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20 254,0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20 229,0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20 229,0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1 845,6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1 845,6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1 845,6</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60,0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23 777,5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22 367,7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21 006,3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23 762,9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22 353,1</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20 991,7</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18 746,9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17 781,0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16 424,6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4 998,7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4 560,8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4 555,8</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17,3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11,3</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14,6</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5,3</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700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5,3</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7 062,6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1 656,6</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1 729,8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1 656,6</w:t>
            </w:r>
          </w:p>
        </w:tc>
      </w:tr>
      <w:tr w:rsidR="00B64125" w:rsidRPr="00B64125" w:rsidTr="005642F4">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466,7</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405,9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60,8</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Осуществление органами  местного самоуправления  отдельных государственных полномочий </w:t>
            </w:r>
            <w:proofErr w:type="gramStart"/>
            <w:r w:rsidRPr="00B64125">
              <w:rPr>
                <w:rFonts w:ascii="PT Astra Serif" w:hAnsi="PT Astra Serif" w:cs="Arial"/>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219,1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219,1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145,9</w:t>
            </w:r>
          </w:p>
        </w:tc>
      </w:tr>
      <w:tr w:rsidR="00B64125" w:rsidRPr="00B64125" w:rsidTr="005642F4">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60,6</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60,6</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56,2</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56,2</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w:t>
            </w:r>
          </w:p>
        </w:tc>
      </w:tr>
      <w:tr w:rsidR="00B64125" w:rsidRPr="00B64125" w:rsidTr="005642F4">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35,5</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14,5</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5 332,8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485,5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438,4</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47,1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B64125">
              <w:rPr>
                <w:rFonts w:ascii="PT Astra Serif" w:hAnsi="PT Astra Serif" w:cs="Arial"/>
                <w:sz w:val="16"/>
                <w:szCs w:val="16"/>
              </w:rPr>
              <w:t>контроля за</w:t>
            </w:r>
            <w:proofErr w:type="gramEnd"/>
            <w:r w:rsidRPr="00B64125">
              <w:rPr>
                <w:rFonts w:ascii="PT Astra Serif" w:hAnsi="PT Astra Serif" w:cs="Arial"/>
                <w:sz w:val="16"/>
                <w:szCs w:val="16"/>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3 475,2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2 829,6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645,6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496,9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449,8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47,1</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875,2</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828,7</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46,5</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387,6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387,5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387,5</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300,0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87,6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87,5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87,5</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87,6</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87,5</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30,0</w:t>
            </w:r>
          </w:p>
        </w:tc>
      </w:tr>
      <w:tr w:rsidR="00B64125" w:rsidRPr="00B64125" w:rsidTr="005642F4">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31,9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31,9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31,9</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77,0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77,0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77,0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41,0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36,0</w:t>
            </w:r>
          </w:p>
        </w:tc>
      </w:tr>
      <w:tr w:rsidR="00B64125" w:rsidRPr="00B64125" w:rsidTr="005642F4">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0,0</w:t>
            </w:r>
          </w:p>
        </w:tc>
      </w:tr>
      <w:tr w:rsidR="00B64125" w:rsidRPr="00B64125" w:rsidTr="005642F4">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proofErr w:type="gramStart"/>
            <w:r w:rsidRPr="00B64125">
              <w:rPr>
                <w:rFonts w:ascii="PT Astra Serif" w:hAnsi="PT Astra Serif" w:cs="Arial"/>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0,0</w:t>
            </w:r>
          </w:p>
        </w:tc>
      </w:tr>
      <w:tr w:rsidR="00B64125" w:rsidRPr="00B64125" w:rsidTr="005642F4">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lastRenderedPageBreak/>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sz w:val="16"/>
                <w:szCs w:val="16"/>
              </w:rPr>
            </w:pPr>
            <w:r w:rsidRPr="00B64125">
              <w:rPr>
                <w:rFonts w:ascii="PT Astra Serif" w:hAnsi="PT Astra Serif" w:cs="Arial"/>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367 017,90</w:t>
            </w:r>
          </w:p>
        </w:tc>
        <w:tc>
          <w:tcPr>
            <w:tcW w:w="1299"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291 605,30</w:t>
            </w:r>
          </w:p>
        </w:tc>
        <w:tc>
          <w:tcPr>
            <w:tcW w:w="1276" w:type="dxa"/>
            <w:tcBorders>
              <w:top w:val="nil"/>
              <w:left w:val="nil"/>
              <w:bottom w:val="single" w:sz="4" w:space="0" w:color="auto"/>
              <w:right w:val="single" w:sz="4" w:space="0" w:color="auto"/>
            </w:tcBorders>
            <w:shd w:val="clear" w:color="auto" w:fill="auto"/>
            <w:noWrap/>
            <w:vAlign w:val="bottom"/>
            <w:hideMark/>
          </w:tcPr>
          <w:p w:rsidR="00B64125" w:rsidRPr="00B64125" w:rsidRDefault="00B64125" w:rsidP="005642F4">
            <w:pPr>
              <w:overflowPunct/>
              <w:autoSpaceDE/>
              <w:autoSpaceDN/>
              <w:adjustRightInd/>
              <w:textAlignment w:val="auto"/>
              <w:rPr>
                <w:rFonts w:ascii="PT Astra Serif" w:hAnsi="PT Astra Serif" w:cs="Arial"/>
                <w:b/>
                <w:bCs/>
                <w:sz w:val="16"/>
                <w:szCs w:val="16"/>
              </w:rPr>
            </w:pPr>
            <w:r w:rsidRPr="00B64125">
              <w:rPr>
                <w:rFonts w:ascii="PT Astra Serif" w:hAnsi="PT Astra Serif" w:cs="Arial"/>
                <w:b/>
                <w:bCs/>
                <w:sz w:val="16"/>
                <w:szCs w:val="16"/>
              </w:rPr>
              <w:t>286 112,30»</w:t>
            </w:r>
          </w:p>
        </w:tc>
      </w:tr>
    </w:tbl>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ind w:left="5103"/>
        <w:rPr>
          <w:sz w:val="16"/>
          <w:szCs w:val="16"/>
        </w:rPr>
      </w:pPr>
    </w:p>
    <w:p w:rsidR="00B64125" w:rsidRPr="00B64125" w:rsidRDefault="00B64125" w:rsidP="00B64125">
      <w:pPr>
        <w:jc w:val="right"/>
        <w:rPr>
          <w:sz w:val="16"/>
          <w:szCs w:val="16"/>
        </w:rPr>
      </w:pPr>
    </w:p>
    <w:p w:rsidR="00B64125" w:rsidRPr="00B64125" w:rsidRDefault="00B64125" w:rsidP="00B64125">
      <w:pPr>
        <w:jc w:val="right"/>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rPr>
          <w:sz w:val="16"/>
          <w:szCs w:val="16"/>
        </w:rPr>
      </w:pPr>
    </w:p>
    <w:p w:rsidR="00B64125" w:rsidRPr="00B64125" w:rsidRDefault="00B64125" w:rsidP="00B64125">
      <w:pPr>
        <w:ind w:left="675"/>
        <w:jc w:val="both"/>
        <w:rPr>
          <w:sz w:val="16"/>
          <w:szCs w:val="16"/>
        </w:rPr>
      </w:pPr>
    </w:p>
    <w:p w:rsidR="00B64125" w:rsidRPr="00B64125" w:rsidRDefault="00B64125" w:rsidP="00B64125">
      <w:pPr>
        <w:rPr>
          <w:sz w:val="16"/>
          <w:szCs w:val="16"/>
        </w:rPr>
        <w:sectPr w:rsidR="00B64125" w:rsidRPr="00B64125" w:rsidSect="00097BA6">
          <w:pgSz w:w="11906" w:h="16838"/>
          <w:pgMar w:top="1134" w:right="850" w:bottom="1134" w:left="1701" w:header="708" w:footer="708" w:gutter="0"/>
          <w:cols w:space="708"/>
          <w:docGrid w:linePitch="360"/>
        </w:sectPr>
      </w:pPr>
    </w:p>
    <w:p w:rsidR="00B64125" w:rsidRPr="00B64125" w:rsidRDefault="00B64125" w:rsidP="00B64125">
      <w:pPr>
        <w:ind w:left="5103"/>
        <w:rPr>
          <w:sz w:val="16"/>
          <w:szCs w:val="16"/>
        </w:rPr>
      </w:pPr>
      <w:r w:rsidRPr="00B64125">
        <w:rPr>
          <w:sz w:val="16"/>
          <w:szCs w:val="16"/>
        </w:rPr>
        <w:lastRenderedPageBreak/>
        <w:t>Приложение №5</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 xml:space="preserve">Турковского муниципального района </w:t>
      </w:r>
    </w:p>
    <w:p w:rsidR="00B64125" w:rsidRPr="00B64125" w:rsidRDefault="00B64125" w:rsidP="00B64125">
      <w:pPr>
        <w:ind w:firstLine="5103"/>
        <w:rPr>
          <w:sz w:val="16"/>
          <w:szCs w:val="16"/>
        </w:rPr>
      </w:pPr>
      <w:r w:rsidRPr="00B64125">
        <w:rPr>
          <w:sz w:val="16"/>
          <w:szCs w:val="16"/>
        </w:rPr>
        <w:t>от 13.02.2024 года № 83/2</w:t>
      </w:r>
    </w:p>
    <w:p w:rsidR="00B64125" w:rsidRPr="00B64125" w:rsidRDefault="00B64125" w:rsidP="00B64125">
      <w:pPr>
        <w:rPr>
          <w:sz w:val="16"/>
          <w:szCs w:val="16"/>
        </w:rPr>
      </w:pPr>
    </w:p>
    <w:p w:rsidR="00B64125" w:rsidRPr="00B64125" w:rsidRDefault="00B64125" w:rsidP="00B64125">
      <w:pPr>
        <w:ind w:firstLine="5103"/>
        <w:rPr>
          <w:sz w:val="16"/>
          <w:szCs w:val="16"/>
        </w:rPr>
      </w:pPr>
      <w:r w:rsidRPr="00B64125">
        <w:rPr>
          <w:sz w:val="16"/>
          <w:szCs w:val="16"/>
        </w:rPr>
        <w:t>«Приложение №10</w:t>
      </w:r>
    </w:p>
    <w:p w:rsidR="00B64125" w:rsidRPr="00B64125" w:rsidRDefault="00B64125" w:rsidP="00B64125">
      <w:pPr>
        <w:ind w:firstLine="5103"/>
        <w:rPr>
          <w:sz w:val="16"/>
          <w:szCs w:val="16"/>
        </w:rPr>
      </w:pPr>
      <w:r w:rsidRPr="00B64125">
        <w:rPr>
          <w:sz w:val="16"/>
          <w:szCs w:val="16"/>
        </w:rPr>
        <w:t>к решению Собрания депутатов</w:t>
      </w:r>
    </w:p>
    <w:p w:rsidR="00B64125" w:rsidRPr="00B64125" w:rsidRDefault="00B64125" w:rsidP="00B64125">
      <w:pPr>
        <w:ind w:firstLine="5103"/>
        <w:rPr>
          <w:sz w:val="16"/>
          <w:szCs w:val="16"/>
        </w:rPr>
      </w:pPr>
      <w:r w:rsidRPr="00B64125">
        <w:rPr>
          <w:sz w:val="16"/>
          <w:szCs w:val="16"/>
        </w:rPr>
        <w:t>Турковского муниципального района</w:t>
      </w:r>
    </w:p>
    <w:p w:rsidR="00B64125" w:rsidRPr="00B64125" w:rsidRDefault="00B64125" w:rsidP="00B64125">
      <w:pPr>
        <w:ind w:firstLine="5103"/>
        <w:rPr>
          <w:sz w:val="16"/>
          <w:szCs w:val="16"/>
        </w:rPr>
      </w:pPr>
      <w:r w:rsidRPr="00B64125">
        <w:rPr>
          <w:sz w:val="16"/>
          <w:szCs w:val="16"/>
        </w:rPr>
        <w:t xml:space="preserve">от 25.12.2023 года № 81/1 </w:t>
      </w:r>
    </w:p>
    <w:p w:rsidR="00B64125" w:rsidRPr="00B64125" w:rsidRDefault="00B64125" w:rsidP="00B64125">
      <w:pPr>
        <w:rPr>
          <w:sz w:val="16"/>
          <w:szCs w:val="16"/>
        </w:rPr>
      </w:pPr>
      <w:r w:rsidRPr="00B64125">
        <w:rPr>
          <w:sz w:val="16"/>
          <w:szCs w:val="16"/>
        </w:rPr>
        <w:tab/>
      </w:r>
      <w:r w:rsidRPr="00B64125">
        <w:rPr>
          <w:sz w:val="16"/>
          <w:szCs w:val="16"/>
        </w:rPr>
        <w:tab/>
      </w:r>
      <w:r w:rsidRPr="00B64125">
        <w:rPr>
          <w:sz w:val="16"/>
          <w:szCs w:val="16"/>
        </w:rPr>
        <w:tab/>
      </w:r>
      <w:r w:rsidRPr="00B64125">
        <w:rPr>
          <w:sz w:val="16"/>
          <w:szCs w:val="16"/>
        </w:rPr>
        <w:tab/>
      </w:r>
      <w:r w:rsidRPr="00B64125">
        <w:rPr>
          <w:sz w:val="16"/>
          <w:szCs w:val="16"/>
        </w:rPr>
        <w:tab/>
      </w:r>
      <w:r w:rsidRPr="00B64125">
        <w:rPr>
          <w:sz w:val="16"/>
          <w:szCs w:val="16"/>
        </w:rPr>
        <w:tab/>
      </w:r>
      <w:r w:rsidRPr="00B64125">
        <w:rPr>
          <w:sz w:val="16"/>
          <w:szCs w:val="16"/>
        </w:rPr>
        <w:tab/>
      </w:r>
      <w:r w:rsidRPr="00B64125">
        <w:rPr>
          <w:sz w:val="16"/>
          <w:szCs w:val="16"/>
        </w:rPr>
        <w:tab/>
        <w:t xml:space="preserve">             </w:t>
      </w:r>
    </w:p>
    <w:p w:rsidR="00B64125" w:rsidRPr="00B64125" w:rsidRDefault="00B64125" w:rsidP="00B64125">
      <w:pPr>
        <w:jc w:val="center"/>
        <w:rPr>
          <w:b/>
          <w:sz w:val="16"/>
          <w:szCs w:val="16"/>
        </w:rPr>
      </w:pPr>
      <w:r w:rsidRPr="00B64125">
        <w:rPr>
          <w:b/>
          <w:bCs/>
          <w:sz w:val="16"/>
          <w:szCs w:val="16"/>
        </w:rPr>
        <w:t xml:space="preserve">Источники финансирования дефицита бюджета муниципального района </w:t>
      </w:r>
      <w:r w:rsidRPr="00B64125">
        <w:rPr>
          <w:b/>
          <w:sz w:val="16"/>
          <w:szCs w:val="16"/>
        </w:rPr>
        <w:t>на 2024 год и на плановый период 2025 и 2026 годов</w:t>
      </w:r>
    </w:p>
    <w:p w:rsidR="00B64125" w:rsidRPr="00B64125" w:rsidRDefault="00B64125" w:rsidP="00B64125">
      <w:pPr>
        <w:rPr>
          <w:sz w:val="16"/>
          <w:szCs w:val="16"/>
        </w:rPr>
      </w:pPr>
    </w:p>
    <w:p w:rsidR="00B64125" w:rsidRPr="00B64125" w:rsidRDefault="00B64125" w:rsidP="00B64125">
      <w:pPr>
        <w:rPr>
          <w:sz w:val="16"/>
          <w:szCs w:val="16"/>
          <w:lang w:val="en-US"/>
        </w:rPr>
      </w:pPr>
      <w:r w:rsidRPr="00B64125">
        <w:rPr>
          <w:sz w:val="16"/>
          <w:szCs w:val="16"/>
        </w:rPr>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center"/>
              <w:rPr>
                <w:sz w:val="16"/>
                <w:szCs w:val="16"/>
              </w:rPr>
            </w:pPr>
            <w:bookmarkStart w:id="4" w:name="Приложение13"/>
            <w:bookmarkEnd w:id="4"/>
            <w:r w:rsidRPr="00B64125">
              <w:rPr>
                <w:sz w:val="16"/>
                <w:szCs w:val="16"/>
              </w:rPr>
              <w:t>Код бюджетной классификации</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ind w:firstLine="720"/>
              <w:jc w:val="center"/>
              <w:rPr>
                <w:sz w:val="16"/>
                <w:szCs w:val="16"/>
              </w:rPr>
            </w:pPr>
            <w:r w:rsidRPr="00B64125">
              <w:rPr>
                <w:sz w:val="16"/>
                <w:szCs w:val="16"/>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2024 год</w:t>
            </w:r>
          </w:p>
        </w:tc>
        <w:tc>
          <w:tcPr>
            <w:tcW w:w="1135"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2025 год</w:t>
            </w:r>
          </w:p>
        </w:tc>
        <w:tc>
          <w:tcPr>
            <w:tcW w:w="1135"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2026 год</w:t>
            </w:r>
          </w:p>
        </w:tc>
      </w:tr>
      <w:tr w:rsidR="00B64125" w:rsidRPr="00B64125" w:rsidTr="005642F4">
        <w:trPr>
          <w:trHeight w:val="297"/>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ind w:firstLine="720"/>
              <w:jc w:val="center"/>
              <w:rPr>
                <w:sz w:val="16"/>
                <w:szCs w:val="16"/>
              </w:rPr>
            </w:pPr>
            <w:r w:rsidRPr="00B64125">
              <w:rPr>
                <w:sz w:val="16"/>
                <w:szCs w:val="16"/>
              </w:rPr>
              <w:t>1</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ind w:firstLine="720"/>
              <w:jc w:val="center"/>
              <w:rPr>
                <w:sz w:val="16"/>
                <w:szCs w:val="16"/>
              </w:rPr>
            </w:pPr>
            <w:r w:rsidRPr="00B64125">
              <w:rPr>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ind w:firstLine="720"/>
              <w:jc w:val="center"/>
              <w:rPr>
                <w:sz w:val="16"/>
                <w:szCs w:val="16"/>
              </w:rPr>
            </w:pPr>
            <w:r w:rsidRPr="00B64125">
              <w:rPr>
                <w:sz w:val="16"/>
                <w:szCs w:val="16"/>
              </w:rPr>
              <w:t>3</w:t>
            </w:r>
          </w:p>
        </w:tc>
        <w:tc>
          <w:tcPr>
            <w:tcW w:w="1135"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ind w:firstLine="720"/>
              <w:jc w:val="both"/>
              <w:rPr>
                <w:sz w:val="16"/>
                <w:szCs w:val="16"/>
              </w:rPr>
            </w:pPr>
            <w:r w:rsidRPr="00B64125">
              <w:rPr>
                <w:sz w:val="16"/>
                <w:szCs w:val="16"/>
              </w:rPr>
              <w:t>4</w:t>
            </w:r>
          </w:p>
        </w:tc>
        <w:tc>
          <w:tcPr>
            <w:tcW w:w="1135"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ind w:firstLine="720"/>
              <w:jc w:val="both"/>
              <w:rPr>
                <w:sz w:val="16"/>
                <w:szCs w:val="16"/>
              </w:rPr>
            </w:pPr>
            <w:r w:rsidRPr="00B64125">
              <w:rPr>
                <w:sz w:val="16"/>
                <w:szCs w:val="16"/>
              </w:rPr>
              <w:t>5</w:t>
            </w: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01 00 00 00 00 0000 000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Источники внутреннего финансирования дефицита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jc w:val="center"/>
              <w:rPr>
                <w:sz w:val="16"/>
                <w:szCs w:val="16"/>
              </w:rPr>
            </w:pPr>
            <w:r w:rsidRPr="00B64125">
              <w:rPr>
                <w:sz w:val="16"/>
                <w:szCs w:val="16"/>
              </w:rPr>
              <w:t>668,5</w:t>
            </w:r>
          </w:p>
        </w:tc>
        <w:tc>
          <w:tcPr>
            <w:tcW w:w="1135" w:type="dxa"/>
            <w:tcBorders>
              <w:top w:val="single" w:sz="4" w:space="0" w:color="auto"/>
              <w:left w:val="single" w:sz="4" w:space="0" w:color="auto"/>
              <w:bottom w:val="single" w:sz="4" w:space="0" w:color="auto"/>
              <w:right w:val="single" w:sz="4" w:space="0" w:color="auto"/>
            </w:tcBorders>
            <w:vAlign w:val="bottom"/>
          </w:tcPr>
          <w:p w:rsidR="00B64125" w:rsidRPr="00B64125" w:rsidRDefault="00B64125" w:rsidP="005642F4">
            <w:pPr>
              <w:overflowPunct/>
              <w:ind w:firstLine="720"/>
              <w:jc w:val="center"/>
              <w:rPr>
                <w:sz w:val="16"/>
                <w:szCs w:val="16"/>
              </w:rPr>
            </w:pPr>
          </w:p>
          <w:p w:rsidR="00B64125" w:rsidRPr="00B64125" w:rsidRDefault="00B64125" w:rsidP="005642F4">
            <w:pPr>
              <w:overflowPunct/>
              <w:ind w:firstLine="720"/>
              <w:jc w:val="center"/>
              <w:rPr>
                <w:sz w:val="16"/>
                <w:szCs w:val="16"/>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rPr>
                <w:sz w:val="16"/>
                <w:szCs w:val="16"/>
              </w:rPr>
            </w:pPr>
            <w:r w:rsidRPr="00B64125">
              <w:rPr>
                <w:sz w:val="16"/>
                <w:szCs w:val="16"/>
              </w:rPr>
              <w:t>0</w:t>
            </w:r>
          </w:p>
        </w:tc>
      </w:tr>
      <w:tr w:rsidR="00B64125" w:rsidRPr="00B64125" w:rsidTr="005642F4">
        <w:trPr>
          <w:trHeight w:val="936"/>
        </w:trPr>
        <w:tc>
          <w:tcPr>
            <w:tcW w:w="2190"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overflowPunct/>
              <w:autoSpaceDE/>
              <w:adjustRightInd/>
              <w:rPr>
                <w:color w:val="000000"/>
                <w:sz w:val="16"/>
                <w:szCs w:val="16"/>
              </w:rPr>
            </w:pPr>
            <w:r w:rsidRPr="00B64125">
              <w:rPr>
                <w:color w:val="000000"/>
                <w:sz w:val="16"/>
                <w:szCs w:val="16"/>
              </w:rPr>
              <w:t xml:space="preserve"> 01 03 01 00 00 0000 700</w:t>
            </w:r>
          </w:p>
          <w:p w:rsidR="00B64125" w:rsidRPr="00B64125" w:rsidRDefault="00B64125" w:rsidP="005642F4">
            <w:pPr>
              <w:spacing w:line="276" w:lineRule="auto"/>
              <w:rPr>
                <w:bCs/>
                <w:sz w:val="16"/>
                <w:szCs w:val="16"/>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autoSpaceDE/>
              <w:adjustRightInd/>
              <w:rPr>
                <w:color w:val="000000"/>
                <w:sz w:val="16"/>
                <w:szCs w:val="16"/>
              </w:rPr>
            </w:pPr>
            <w:r w:rsidRPr="00B64125">
              <w:rPr>
                <w:color w:val="000000"/>
                <w:sz w:val="16"/>
                <w:szCs w:val="16"/>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B64125" w:rsidRPr="00B64125" w:rsidRDefault="00B64125" w:rsidP="005642F4">
            <w:pPr>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tcPr>
          <w:p w:rsidR="00B64125" w:rsidRPr="00B64125" w:rsidRDefault="00B64125" w:rsidP="005642F4">
            <w:pPr>
              <w:overflowPunct/>
              <w:ind w:firstLine="720"/>
              <w:rPr>
                <w:sz w:val="16"/>
                <w:szCs w:val="16"/>
              </w:rPr>
            </w:pP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tcPr>
          <w:p w:rsidR="00B64125" w:rsidRPr="00B64125" w:rsidRDefault="00B64125" w:rsidP="005642F4">
            <w:pPr>
              <w:overflowPunct/>
              <w:autoSpaceDE/>
              <w:adjustRightInd/>
              <w:rPr>
                <w:color w:val="000000"/>
                <w:sz w:val="16"/>
                <w:szCs w:val="16"/>
              </w:rPr>
            </w:pPr>
            <w:r w:rsidRPr="00B64125">
              <w:rPr>
                <w:color w:val="000000"/>
                <w:sz w:val="16"/>
                <w:szCs w:val="16"/>
              </w:rPr>
              <w:t xml:space="preserve"> 01 03 01 00 05 0000 710</w:t>
            </w:r>
          </w:p>
          <w:p w:rsidR="00B64125" w:rsidRPr="00B64125" w:rsidRDefault="00B64125" w:rsidP="005642F4">
            <w:pPr>
              <w:spacing w:line="276" w:lineRule="auto"/>
              <w:rPr>
                <w:bCs/>
                <w:sz w:val="16"/>
                <w:szCs w:val="16"/>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autoSpaceDE/>
              <w:adjustRightInd/>
              <w:rPr>
                <w:color w:val="000000"/>
                <w:sz w:val="16"/>
                <w:szCs w:val="16"/>
              </w:rPr>
            </w:pPr>
            <w:r w:rsidRPr="00B64125">
              <w:rPr>
                <w:color w:val="000000"/>
                <w:sz w:val="16"/>
                <w:szCs w:val="16"/>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tcPr>
          <w:p w:rsidR="00B64125" w:rsidRPr="00B64125" w:rsidRDefault="00B64125" w:rsidP="005642F4">
            <w:pPr>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tcPr>
          <w:p w:rsidR="00B64125" w:rsidRPr="00B64125" w:rsidRDefault="00B64125" w:rsidP="005642F4">
            <w:pPr>
              <w:overflowPunct/>
              <w:ind w:firstLine="720"/>
              <w:rPr>
                <w:sz w:val="16"/>
                <w:szCs w:val="16"/>
              </w:rPr>
            </w:pPr>
          </w:p>
        </w:tc>
      </w:tr>
      <w:tr w:rsidR="00B64125" w:rsidRPr="00B64125" w:rsidTr="005642F4">
        <w:trPr>
          <w:trHeight w:val="883"/>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01 03 01 00 00 0000 800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autoSpaceDE/>
              <w:autoSpaceDN/>
              <w:adjustRightInd/>
              <w:rPr>
                <w:rFonts w:ascii="Calibri" w:eastAsia="Calibri" w:hAnsi="Calibri"/>
                <w:sz w:val="16"/>
                <w:szCs w:val="16"/>
              </w:rPr>
            </w:pP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0103 01 00 05 0000 810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spacing w:line="276" w:lineRule="auto"/>
              <w:jc w:val="center"/>
              <w:rPr>
                <w:sz w:val="16"/>
                <w:szCs w:val="16"/>
                <w:lang w:eastAsia="en-US"/>
              </w:rPr>
            </w:pPr>
            <w:r w:rsidRPr="00B64125">
              <w:rPr>
                <w:sz w:val="16"/>
                <w:szCs w:val="16"/>
                <w:lang w:eastAsia="en-US"/>
              </w:rPr>
              <w:t xml:space="preserve"> 0,0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jc w:val="center"/>
              <w:rPr>
                <w:sz w:val="16"/>
                <w:szCs w:val="16"/>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autoSpaceDE/>
              <w:autoSpaceDN/>
              <w:adjustRightInd/>
              <w:rPr>
                <w:rFonts w:ascii="Calibri" w:eastAsia="Calibri" w:hAnsi="Calibri"/>
                <w:sz w:val="16"/>
                <w:szCs w:val="16"/>
              </w:rPr>
            </w:pPr>
          </w:p>
        </w:tc>
      </w:tr>
      <w:tr w:rsidR="00B64125" w:rsidRPr="00B64125" w:rsidTr="005642F4">
        <w:trPr>
          <w:trHeight w:val="378"/>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0105 00 00 00 0000 000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lang w:val="en-US"/>
              </w:rPr>
            </w:pPr>
            <w:r w:rsidRPr="00B64125">
              <w:rPr>
                <w:sz w:val="16"/>
                <w:szCs w:val="16"/>
              </w:rPr>
              <w:t>668,5</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jc w:val="center"/>
              <w:rPr>
                <w:sz w:val="16"/>
                <w:szCs w:val="16"/>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rPr>
                <w:sz w:val="16"/>
                <w:szCs w:val="16"/>
              </w:rPr>
            </w:pPr>
            <w:r w:rsidRPr="00B64125">
              <w:rPr>
                <w:sz w:val="16"/>
                <w:szCs w:val="16"/>
              </w:rPr>
              <w:t>0</w:t>
            </w: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01 05 00 00 00 0000 600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r w:rsidRPr="00B64125">
              <w:rPr>
                <w:sz w:val="16"/>
                <w:szCs w:val="16"/>
              </w:rPr>
              <w:t>668,5</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jc w:val="center"/>
              <w:rPr>
                <w:sz w:val="16"/>
                <w:szCs w:val="16"/>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rPr>
                <w:sz w:val="16"/>
                <w:szCs w:val="16"/>
              </w:rPr>
            </w:pPr>
            <w:r w:rsidRPr="00B64125">
              <w:rPr>
                <w:sz w:val="16"/>
                <w:szCs w:val="16"/>
              </w:rPr>
              <w:t>0</w:t>
            </w: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Уменьшение прочих остатков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r w:rsidRPr="00B64125">
              <w:rPr>
                <w:sz w:val="16"/>
                <w:szCs w:val="16"/>
              </w:rPr>
              <w:t>668,5</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jc w:val="center"/>
              <w:rPr>
                <w:sz w:val="16"/>
                <w:szCs w:val="16"/>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rPr>
                <w:sz w:val="16"/>
                <w:szCs w:val="16"/>
              </w:rPr>
            </w:pPr>
            <w:r w:rsidRPr="00B64125">
              <w:rPr>
                <w:sz w:val="16"/>
                <w:szCs w:val="16"/>
              </w:rPr>
              <w:t>0</w:t>
            </w: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r w:rsidRPr="00B64125">
              <w:rPr>
                <w:sz w:val="16"/>
                <w:szCs w:val="16"/>
              </w:rPr>
              <w:t>668,5</w:t>
            </w:r>
          </w:p>
        </w:tc>
        <w:tc>
          <w:tcPr>
            <w:tcW w:w="1135"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autoSpaceDE/>
              <w:autoSpaceDN/>
              <w:adjustRightInd/>
              <w:rPr>
                <w:rFonts w:ascii="Calibri" w:eastAsia="Calibri" w:hAnsi="Calibri"/>
                <w:sz w:val="16"/>
                <w:szCs w:val="16"/>
              </w:rPr>
            </w:pP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rPr>
                <w:sz w:val="16"/>
                <w:szCs w:val="16"/>
              </w:rPr>
            </w:pPr>
            <w:r w:rsidRPr="00B64125">
              <w:rPr>
                <w:sz w:val="16"/>
                <w:szCs w:val="16"/>
              </w:rPr>
              <w:t>0</w:t>
            </w: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01 05 02 01 00 0000 600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r w:rsidRPr="00B64125">
              <w:rPr>
                <w:sz w:val="16"/>
                <w:szCs w:val="16"/>
              </w:rPr>
              <w:t>668,5</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jc w:val="right"/>
              <w:rPr>
                <w:sz w:val="16"/>
                <w:szCs w:val="16"/>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rPr>
                <w:sz w:val="16"/>
                <w:szCs w:val="16"/>
              </w:rPr>
            </w:pPr>
            <w:r w:rsidRPr="00B64125">
              <w:rPr>
                <w:sz w:val="16"/>
                <w:szCs w:val="16"/>
              </w:rPr>
              <w:t>0</w:t>
            </w:r>
          </w:p>
        </w:tc>
      </w:tr>
      <w:tr w:rsidR="00B64125" w:rsidRPr="00B64125" w:rsidTr="005642F4">
        <w:trPr>
          <w:trHeight w:val="506"/>
        </w:trPr>
        <w:tc>
          <w:tcPr>
            <w:tcW w:w="2190"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rPr>
                <w:sz w:val="16"/>
                <w:szCs w:val="16"/>
              </w:rPr>
            </w:pPr>
            <w:r w:rsidRPr="00B64125">
              <w:rPr>
                <w:sz w:val="16"/>
                <w:szCs w:val="16"/>
              </w:rPr>
              <w:t>01 05 02 01 00 0000 610</w:t>
            </w:r>
          </w:p>
        </w:tc>
        <w:tc>
          <w:tcPr>
            <w:tcW w:w="2837"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overflowPunct/>
              <w:jc w:val="both"/>
              <w:rPr>
                <w:sz w:val="16"/>
                <w:szCs w:val="16"/>
              </w:rPr>
            </w:pPr>
            <w:r w:rsidRPr="00B64125">
              <w:rPr>
                <w:sz w:val="16"/>
                <w:szCs w:val="16"/>
              </w:rPr>
              <w:t>Иные 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hideMark/>
          </w:tcPr>
          <w:p w:rsidR="00B64125" w:rsidRPr="00B64125" w:rsidRDefault="00B64125" w:rsidP="005642F4">
            <w:pPr>
              <w:jc w:val="center"/>
              <w:rPr>
                <w:sz w:val="16"/>
                <w:szCs w:val="16"/>
              </w:rPr>
            </w:pPr>
            <w:r w:rsidRPr="00B64125">
              <w:rPr>
                <w:sz w:val="16"/>
                <w:szCs w:val="16"/>
              </w:rPr>
              <w:t>668,5</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ind w:firstLine="720"/>
              <w:jc w:val="right"/>
              <w:rPr>
                <w:sz w:val="16"/>
                <w:szCs w:val="16"/>
              </w:rPr>
            </w:pPr>
            <w:r w:rsidRPr="00B64125">
              <w:rPr>
                <w:sz w:val="16"/>
                <w:szCs w:val="16"/>
              </w:rPr>
              <w:t>0</w:t>
            </w:r>
          </w:p>
        </w:tc>
        <w:tc>
          <w:tcPr>
            <w:tcW w:w="1135" w:type="dxa"/>
            <w:tcBorders>
              <w:top w:val="single" w:sz="4" w:space="0" w:color="auto"/>
              <w:left w:val="single" w:sz="4" w:space="0" w:color="auto"/>
              <w:bottom w:val="single" w:sz="4" w:space="0" w:color="auto"/>
              <w:right w:val="single" w:sz="4" w:space="0" w:color="auto"/>
            </w:tcBorders>
            <w:vAlign w:val="bottom"/>
            <w:hideMark/>
          </w:tcPr>
          <w:p w:rsidR="00B64125" w:rsidRPr="00B64125" w:rsidRDefault="00B64125" w:rsidP="005642F4">
            <w:pPr>
              <w:overflowPunct/>
              <w:rPr>
                <w:sz w:val="16"/>
                <w:szCs w:val="16"/>
              </w:rPr>
            </w:pPr>
            <w:r w:rsidRPr="00B64125">
              <w:rPr>
                <w:sz w:val="16"/>
                <w:szCs w:val="16"/>
              </w:rPr>
              <w:t xml:space="preserve">                0»</w:t>
            </w:r>
          </w:p>
        </w:tc>
      </w:tr>
    </w:tbl>
    <w:p w:rsidR="00B64125" w:rsidRPr="00B64125" w:rsidRDefault="00B64125" w:rsidP="00B64125">
      <w:pPr>
        <w:rPr>
          <w:sz w:val="16"/>
          <w:szCs w:val="16"/>
        </w:rPr>
      </w:pPr>
    </w:p>
    <w:p w:rsidR="00B64125" w:rsidRPr="00B64125" w:rsidRDefault="00B64125" w:rsidP="00B64125">
      <w:pPr>
        <w:jc w:val="right"/>
        <w:rPr>
          <w:sz w:val="16"/>
          <w:szCs w:val="16"/>
        </w:rPr>
      </w:pPr>
    </w:p>
    <w:p w:rsidR="00B64125" w:rsidRPr="00B64125" w:rsidRDefault="00B64125">
      <w:pPr>
        <w:rPr>
          <w:sz w:val="16"/>
          <w:szCs w:val="16"/>
        </w:rPr>
        <w:sectPr w:rsidR="00B64125" w:rsidRPr="00B64125" w:rsidSect="00097BA6">
          <w:pgSz w:w="11906" w:h="16838"/>
          <w:pgMar w:top="1134" w:right="850" w:bottom="1134" w:left="1701" w:header="708" w:footer="708" w:gutter="0"/>
          <w:cols w:space="708"/>
          <w:docGrid w:linePitch="360"/>
        </w:sectPr>
      </w:pPr>
    </w:p>
    <w:p w:rsidR="00B64125" w:rsidRPr="00B64125" w:rsidRDefault="00B64125" w:rsidP="00B64125">
      <w:pPr>
        <w:jc w:val="center"/>
        <w:rPr>
          <w:rFonts w:eastAsia="Calibri"/>
          <w:lang w:eastAsia="ar-SA"/>
        </w:rPr>
      </w:pPr>
      <w:r w:rsidRPr="00B64125">
        <w:rPr>
          <w:rFonts w:eastAsia="Calibri"/>
          <w:noProof/>
        </w:rPr>
        <w:lastRenderedPageBreak/>
        <w:drawing>
          <wp:inline distT="0" distB="0" distL="0" distR="0" wp14:anchorId="5BC82F7C" wp14:editId="29D2870F">
            <wp:extent cx="752475" cy="9144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B64125" w:rsidRPr="00B64125" w:rsidRDefault="00B64125" w:rsidP="00B64125">
      <w:pPr>
        <w:pStyle w:val="a3"/>
        <w:spacing w:before="0" w:beforeAutospacing="0" w:after="0"/>
        <w:jc w:val="center"/>
        <w:rPr>
          <w:sz w:val="20"/>
          <w:szCs w:val="20"/>
        </w:rPr>
      </w:pPr>
      <w:r w:rsidRPr="00B64125">
        <w:rPr>
          <w:b/>
          <w:bCs/>
          <w:sz w:val="20"/>
          <w:szCs w:val="20"/>
        </w:rPr>
        <w:t xml:space="preserve">СОБРАНИЕ ДЕПУТАТОВ </w:t>
      </w:r>
    </w:p>
    <w:p w:rsidR="00B64125" w:rsidRPr="00B64125" w:rsidRDefault="00B64125" w:rsidP="00B64125">
      <w:pPr>
        <w:pStyle w:val="a3"/>
        <w:spacing w:before="0" w:beforeAutospacing="0" w:after="0"/>
        <w:jc w:val="center"/>
        <w:rPr>
          <w:sz w:val="20"/>
          <w:szCs w:val="20"/>
        </w:rPr>
      </w:pPr>
      <w:r w:rsidRPr="00B64125">
        <w:rPr>
          <w:b/>
          <w:bCs/>
          <w:sz w:val="20"/>
          <w:szCs w:val="20"/>
        </w:rPr>
        <w:t>ТУРКОВСКОГО МУНИЦИПАЛЬНОГО РАЙОНА</w:t>
      </w:r>
    </w:p>
    <w:p w:rsidR="00B64125" w:rsidRPr="00B64125" w:rsidRDefault="00B64125" w:rsidP="00B64125">
      <w:pPr>
        <w:pStyle w:val="a3"/>
        <w:spacing w:before="0" w:beforeAutospacing="0" w:after="0"/>
        <w:jc w:val="center"/>
        <w:rPr>
          <w:sz w:val="20"/>
          <w:szCs w:val="20"/>
        </w:rPr>
      </w:pPr>
      <w:r w:rsidRPr="00B64125">
        <w:rPr>
          <w:b/>
          <w:bCs/>
          <w:sz w:val="20"/>
          <w:szCs w:val="20"/>
        </w:rPr>
        <w:t>САРАТОВСКОЙ ОБЛАСТИ</w:t>
      </w:r>
    </w:p>
    <w:p w:rsidR="00B64125" w:rsidRPr="00B64125" w:rsidRDefault="00B64125" w:rsidP="00B64125">
      <w:pPr>
        <w:pStyle w:val="a3"/>
        <w:spacing w:before="0" w:beforeAutospacing="0" w:after="0"/>
        <w:jc w:val="center"/>
        <w:rPr>
          <w:sz w:val="20"/>
          <w:szCs w:val="20"/>
        </w:rPr>
      </w:pPr>
    </w:p>
    <w:p w:rsidR="00B64125" w:rsidRPr="00B64125" w:rsidRDefault="00B64125" w:rsidP="00B64125">
      <w:pPr>
        <w:pStyle w:val="a3"/>
        <w:spacing w:before="0" w:beforeAutospacing="0" w:after="0"/>
        <w:jc w:val="center"/>
        <w:rPr>
          <w:sz w:val="20"/>
          <w:szCs w:val="20"/>
        </w:rPr>
      </w:pPr>
      <w:r w:rsidRPr="00B64125">
        <w:rPr>
          <w:b/>
          <w:bCs/>
          <w:sz w:val="20"/>
          <w:szCs w:val="20"/>
        </w:rPr>
        <w:t>РЕШЕНИЕ № 83/3</w:t>
      </w:r>
    </w:p>
    <w:p w:rsidR="00B64125" w:rsidRPr="00B64125" w:rsidRDefault="00B64125" w:rsidP="00B64125">
      <w:pPr>
        <w:pStyle w:val="a3"/>
        <w:spacing w:before="0" w:beforeAutospacing="0" w:after="0"/>
        <w:jc w:val="center"/>
        <w:rPr>
          <w:sz w:val="20"/>
          <w:szCs w:val="20"/>
        </w:rPr>
      </w:pPr>
    </w:p>
    <w:p w:rsidR="00B64125" w:rsidRPr="00B64125" w:rsidRDefault="00B64125" w:rsidP="00B64125">
      <w:pPr>
        <w:pStyle w:val="a3"/>
        <w:spacing w:before="0" w:beforeAutospacing="0" w:after="0"/>
        <w:rPr>
          <w:sz w:val="20"/>
          <w:szCs w:val="20"/>
        </w:rPr>
      </w:pPr>
      <w:r w:rsidRPr="00B64125">
        <w:rPr>
          <w:sz w:val="20"/>
          <w:szCs w:val="20"/>
        </w:rPr>
        <w:t xml:space="preserve">От  13 февраля  2024 г. </w:t>
      </w:r>
    </w:p>
    <w:p w:rsidR="00B64125" w:rsidRPr="00B64125" w:rsidRDefault="00B64125" w:rsidP="00B64125">
      <w:pPr>
        <w:pStyle w:val="a3"/>
        <w:spacing w:before="0" w:beforeAutospacing="0" w:after="0"/>
        <w:ind w:left="2124" w:firstLine="708"/>
        <w:rPr>
          <w:sz w:val="20"/>
          <w:szCs w:val="20"/>
        </w:rPr>
      </w:pPr>
      <w:r w:rsidRPr="00B64125">
        <w:rPr>
          <w:sz w:val="20"/>
          <w:szCs w:val="20"/>
        </w:rPr>
        <w:t xml:space="preserve">                         </w:t>
      </w:r>
      <w:proofErr w:type="spellStart"/>
      <w:r w:rsidRPr="00B64125">
        <w:rPr>
          <w:sz w:val="20"/>
          <w:szCs w:val="20"/>
        </w:rPr>
        <w:t>р.п</w:t>
      </w:r>
      <w:proofErr w:type="spellEnd"/>
      <w:r w:rsidRPr="00B64125">
        <w:rPr>
          <w:sz w:val="20"/>
          <w:szCs w:val="20"/>
        </w:rPr>
        <w:t>. Турки</w:t>
      </w:r>
    </w:p>
    <w:p w:rsidR="00B64125" w:rsidRPr="00B64125" w:rsidRDefault="00B64125" w:rsidP="00B64125">
      <w:pPr>
        <w:jc w:val="center"/>
      </w:pPr>
    </w:p>
    <w:p w:rsidR="00B64125" w:rsidRPr="00B64125" w:rsidRDefault="00B64125" w:rsidP="00B64125">
      <w:pPr>
        <w:jc w:val="both"/>
        <w:rPr>
          <w:b/>
        </w:rPr>
      </w:pPr>
      <w:r w:rsidRPr="00B64125">
        <w:rPr>
          <w:b/>
        </w:rPr>
        <w:t>Об индексации ежемесячной доплаты</w:t>
      </w:r>
    </w:p>
    <w:p w:rsidR="00B64125" w:rsidRPr="00B64125" w:rsidRDefault="00B64125" w:rsidP="00B64125">
      <w:pPr>
        <w:jc w:val="both"/>
        <w:rPr>
          <w:b/>
        </w:rPr>
      </w:pPr>
      <w:r w:rsidRPr="00B64125">
        <w:rPr>
          <w:b/>
        </w:rPr>
        <w:t xml:space="preserve">к государственной пенсии </w:t>
      </w:r>
    </w:p>
    <w:p w:rsidR="00B64125" w:rsidRPr="00B64125" w:rsidRDefault="00B64125" w:rsidP="00B64125">
      <w:pPr>
        <w:pStyle w:val="a5"/>
        <w:rPr>
          <w:sz w:val="20"/>
        </w:rPr>
      </w:pPr>
    </w:p>
    <w:p w:rsidR="00B64125" w:rsidRPr="00B64125" w:rsidRDefault="00B64125" w:rsidP="00B64125">
      <w:pPr>
        <w:pStyle w:val="a5"/>
        <w:rPr>
          <w:sz w:val="20"/>
        </w:rPr>
      </w:pPr>
      <w:r w:rsidRPr="00B64125">
        <w:rPr>
          <w:sz w:val="20"/>
        </w:rPr>
        <w:t>В соответствии с Уставом Турковского муниципального района Собрание депутатов Турковского муниципального района РЕШИЛО:</w:t>
      </w:r>
    </w:p>
    <w:p w:rsidR="00B64125" w:rsidRPr="00B64125" w:rsidRDefault="00B64125" w:rsidP="00B64125">
      <w:pPr>
        <w:jc w:val="both"/>
      </w:pPr>
    </w:p>
    <w:p w:rsidR="00B64125" w:rsidRPr="00B64125" w:rsidRDefault="00B64125" w:rsidP="00B64125">
      <w:pPr>
        <w:jc w:val="both"/>
      </w:pPr>
      <w:r w:rsidRPr="00B64125">
        <w:t xml:space="preserve">          1.Установить исходя из прогнозного уровня инфляции размер индексации ежемесячной доплаты к государственной пенсии лицам, занимавшим муниципальные должности и замещавшим должности муниципальной службы, с 1 октября 2023 года 6,1 процента.</w:t>
      </w:r>
    </w:p>
    <w:p w:rsidR="00B64125" w:rsidRPr="00B64125" w:rsidRDefault="00B64125" w:rsidP="00B64125">
      <w:pPr>
        <w:ind w:firstLine="709"/>
        <w:jc w:val="both"/>
      </w:pPr>
      <w:r w:rsidRPr="00B64125">
        <w:t>2.</w:t>
      </w:r>
      <w:r w:rsidRPr="00B64125">
        <w:rPr>
          <w:rFonts w:eastAsia="Calibri"/>
        </w:rPr>
        <w:t xml:space="preserve">Настоящее решение вступает в силу со дня официального опубликования и распространяется на правоотношения, </w:t>
      </w:r>
      <w:proofErr w:type="spellStart"/>
      <w:r w:rsidRPr="00B64125">
        <w:rPr>
          <w:rFonts w:eastAsia="Calibri"/>
        </w:rPr>
        <w:t>возникщие</w:t>
      </w:r>
      <w:proofErr w:type="spellEnd"/>
      <w:r w:rsidRPr="00B64125">
        <w:rPr>
          <w:rFonts w:eastAsia="Calibri"/>
        </w:rPr>
        <w:t xml:space="preserve"> с 01 октября  2023 года</w:t>
      </w:r>
      <w:r w:rsidRPr="00B64125">
        <w:t>.</w:t>
      </w:r>
    </w:p>
    <w:p w:rsidR="00B64125" w:rsidRPr="00B64125" w:rsidRDefault="00B64125" w:rsidP="00B64125">
      <w:pPr>
        <w:ind w:firstLine="708"/>
        <w:rPr>
          <w:rFonts w:eastAsia="Calibri"/>
        </w:rPr>
      </w:pPr>
      <w:r w:rsidRPr="00B64125">
        <w:rPr>
          <w:rFonts w:eastAsia="Calibri"/>
        </w:rPr>
        <w:t>3. Опубликовать настоящее решение в официальном информационном бюллетене «Вестник Турковского муниципального района».</w:t>
      </w:r>
    </w:p>
    <w:p w:rsidR="00B64125" w:rsidRPr="00B64125" w:rsidRDefault="00B64125" w:rsidP="00B64125">
      <w:pPr>
        <w:pStyle w:val="a5"/>
        <w:rPr>
          <w:sz w:val="20"/>
        </w:rPr>
      </w:pPr>
    </w:p>
    <w:p w:rsidR="00B64125" w:rsidRPr="00B64125" w:rsidRDefault="00B64125" w:rsidP="00B64125">
      <w:pPr>
        <w:rPr>
          <w:b/>
        </w:rPr>
      </w:pPr>
      <w:r w:rsidRPr="00B64125">
        <w:rPr>
          <w:b/>
        </w:rPr>
        <w:t>Председательствующий Собрания депутатов</w:t>
      </w:r>
    </w:p>
    <w:p w:rsidR="00B64125" w:rsidRPr="00B64125" w:rsidRDefault="00B64125" w:rsidP="00B64125">
      <w:pPr>
        <w:rPr>
          <w:b/>
        </w:rPr>
      </w:pPr>
      <w:r w:rsidRPr="00B64125">
        <w:rPr>
          <w:b/>
        </w:rPr>
        <w:t>Турковского муниципального района</w:t>
      </w:r>
      <w:r w:rsidRPr="00B64125">
        <w:rPr>
          <w:b/>
        </w:rPr>
        <w:tab/>
      </w:r>
      <w:r w:rsidRPr="00B64125">
        <w:rPr>
          <w:b/>
        </w:rPr>
        <w:tab/>
      </w:r>
      <w:r w:rsidRPr="00B64125">
        <w:rPr>
          <w:b/>
        </w:rPr>
        <w:tab/>
      </w:r>
      <w:r w:rsidRPr="00B64125">
        <w:rPr>
          <w:b/>
        </w:rPr>
        <w:tab/>
        <w:t xml:space="preserve">А.В. </w:t>
      </w:r>
      <w:proofErr w:type="spellStart"/>
      <w:r w:rsidRPr="00B64125">
        <w:rPr>
          <w:b/>
        </w:rPr>
        <w:t>Шебалков</w:t>
      </w:r>
      <w:proofErr w:type="spellEnd"/>
    </w:p>
    <w:p w:rsidR="00B64125" w:rsidRPr="00B64125" w:rsidRDefault="00B64125" w:rsidP="00B64125">
      <w:pPr>
        <w:rPr>
          <w:b/>
        </w:rPr>
      </w:pPr>
    </w:p>
    <w:p w:rsidR="00B64125" w:rsidRPr="00B64125" w:rsidRDefault="00B64125" w:rsidP="00B64125">
      <w:pPr>
        <w:rPr>
          <w:b/>
        </w:rPr>
      </w:pPr>
      <w:r w:rsidRPr="00B64125">
        <w:rPr>
          <w:b/>
        </w:rPr>
        <w:t xml:space="preserve">Глава Турковского </w:t>
      </w:r>
    </w:p>
    <w:p w:rsidR="00B64125" w:rsidRPr="00B64125" w:rsidRDefault="00B64125" w:rsidP="00B64125">
      <w:pPr>
        <w:rPr>
          <w:b/>
        </w:rPr>
      </w:pPr>
      <w:r w:rsidRPr="00B64125">
        <w:rPr>
          <w:b/>
        </w:rPr>
        <w:t>муниципального района</w:t>
      </w:r>
      <w:r w:rsidRPr="00B64125">
        <w:rPr>
          <w:b/>
        </w:rPr>
        <w:tab/>
      </w:r>
      <w:r w:rsidRPr="00B64125">
        <w:rPr>
          <w:b/>
        </w:rPr>
        <w:tab/>
      </w:r>
      <w:r w:rsidRPr="00B64125">
        <w:rPr>
          <w:b/>
        </w:rPr>
        <w:tab/>
      </w:r>
      <w:r w:rsidRPr="00B64125">
        <w:rPr>
          <w:b/>
        </w:rPr>
        <w:tab/>
      </w:r>
      <w:r w:rsidRPr="00B64125">
        <w:rPr>
          <w:b/>
        </w:rPr>
        <w:tab/>
      </w:r>
      <w:r w:rsidRPr="00B64125">
        <w:rPr>
          <w:b/>
        </w:rPr>
        <w:tab/>
        <w:t>А.В. Никитин</w:t>
      </w:r>
    </w:p>
    <w:p w:rsidR="00B64125" w:rsidRPr="003574A5" w:rsidRDefault="00B64125" w:rsidP="00B64125">
      <w:pPr>
        <w:rPr>
          <w:b/>
          <w:sz w:val="28"/>
          <w:szCs w:val="28"/>
        </w:rPr>
      </w:pPr>
    </w:p>
    <w:p w:rsidR="00B64125" w:rsidRPr="00D467F7" w:rsidRDefault="00B64125" w:rsidP="00B64125">
      <w:pPr>
        <w:jc w:val="both"/>
        <w:rPr>
          <w:sz w:val="28"/>
          <w:szCs w:val="28"/>
        </w:rPr>
      </w:pPr>
    </w:p>
    <w:p w:rsidR="00B64125" w:rsidRDefault="00B64125">
      <w:pPr>
        <w:sectPr w:rsidR="00B64125" w:rsidSect="00F640D2">
          <w:pgSz w:w="11906" w:h="16838"/>
          <w:pgMar w:top="1134" w:right="850" w:bottom="1134" w:left="1701" w:header="708" w:footer="708" w:gutter="0"/>
          <w:cols w:space="708"/>
          <w:docGrid w:linePitch="360"/>
        </w:sectPr>
      </w:pPr>
    </w:p>
    <w:p w:rsidR="00B64125" w:rsidRPr="00B64125" w:rsidRDefault="00B64125" w:rsidP="00B64125">
      <w:pPr>
        <w:contextualSpacing/>
        <w:jc w:val="center"/>
      </w:pPr>
      <w:r w:rsidRPr="00B64125">
        <w:rPr>
          <w:noProof/>
        </w:rPr>
        <w:lastRenderedPageBreak/>
        <w:drawing>
          <wp:inline distT="0" distB="0" distL="0" distR="0" wp14:anchorId="4198780E" wp14:editId="11428815">
            <wp:extent cx="76327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B64125" w:rsidRPr="00B64125" w:rsidRDefault="00B64125" w:rsidP="00B64125">
      <w:pPr>
        <w:contextualSpacing/>
        <w:jc w:val="center"/>
        <w:rPr>
          <w:b/>
        </w:rPr>
      </w:pPr>
      <w:r w:rsidRPr="00B64125">
        <w:rPr>
          <w:b/>
        </w:rPr>
        <w:t>СОБРАНИЕ ДЕПУТАТОВ</w:t>
      </w:r>
    </w:p>
    <w:p w:rsidR="00B64125" w:rsidRPr="00B64125" w:rsidRDefault="00B64125" w:rsidP="00B64125">
      <w:pPr>
        <w:contextualSpacing/>
        <w:jc w:val="center"/>
        <w:rPr>
          <w:b/>
        </w:rPr>
      </w:pPr>
      <w:r w:rsidRPr="00B64125">
        <w:rPr>
          <w:b/>
        </w:rPr>
        <w:t xml:space="preserve">ТУРКОВСКОГО МУНИЦИПАЛЬНОГО РАЙОНА </w:t>
      </w:r>
    </w:p>
    <w:p w:rsidR="00B64125" w:rsidRPr="00B64125" w:rsidRDefault="00B64125" w:rsidP="00B64125">
      <w:pPr>
        <w:contextualSpacing/>
        <w:jc w:val="center"/>
        <w:rPr>
          <w:b/>
        </w:rPr>
      </w:pPr>
      <w:r w:rsidRPr="00B64125">
        <w:rPr>
          <w:b/>
        </w:rPr>
        <w:t>САРАТОВСКОЙ ОБЛАСТИ</w:t>
      </w:r>
    </w:p>
    <w:p w:rsidR="00B64125" w:rsidRPr="00B64125" w:rsidRDefault="00B64125" w:rsidP="00B64125">
      <w:pPr>
        <w:jc w:val="center"/>
        <w:rPr>
          <w:b/>
        </w:rPr>
      </w:pPr>
    </w:p>
    <w:p w:rsidR="00B64125" w:rsidRPr="00B64125" w:rsidRDefault="00B64125" w:rsidP="00B64125">
      <w:pPr>
        <w:pStyle w:val="a3"/>
        <w:spacing w:before="0" w:beforeAutospacing="0" w:after="0"/>
        <w:ind w:hanging="28"/>
        <w:jc w:val="center"/>
        <w:rPr>
          <w:b/>
          <w:bCs/>
          <w:sz w:val="20"/>
          <w:szCs w:val="20"/>
        </w:rPr>
      </w:pPr>
      <w:r w:rsidRPr="00B64125">
        <w:rPr>
          <w:b/>
          <w:bCs/>
          <w:sz w:val="20"/>
          <w:szCs w:val="20"/>
        </w:rPr>
        <w:t>РЕШЕНИЕ № 83/4</w:t>
      </w:r>
    </w:p>
    <w:p w:rsidR="00B64125" w:rsidRPr="00B64125" w:rsidRDefault="00B64125" w:rsidP="00B64125">
      <w:pPr>
        <w:pStyle w:val="a3"/>
        <w:spacing w:before="0" w:beforeAutospacing="0" w:after="0"/>
        <w:ind w:hanging="28"/>
        <w:jc w:val="center"/>
        <w:rPr>
          <w:sz w:val="20"/>
          <w:szCs w:val="20"/>
        </w:rPr>
      </w:pPr>
    </w:p>
    <w:p w:rsidR="00B64125" w:rsidRPr="00B64125" w:rsidRDefault="00B64125" w:rsidP="00B64125">
      <w:pPr>
        <w:pStyle w:val="a3"/>
        <w:spacing w:before="0" w:beforeAutospacing="0" w:after="0"/>
        <w:ind w:hanging="28"/>
        <w:rPr>
          <w:sz w:val="20"/>
          <w:szCs w:val="20"/>
        </w:rPr>
      </w:pPr>
      <w:r w:rsidRPr="00B64125">
        <w:rPr>
          <w:sz w:val="20"/>
          <w:szCs w:val="20"/>
        </w:rPr>
        <w:t xml:space="preserve">от 13 февраля 2024 года                                                               </w:t>
      </w:r>
      <w:proofErr w:type="spellStart"/>
      <w:r w:rsidRPr="00B64125">
        <w:rPr>
          <w:sz w:val="20"/>
          <w:szCs w:val="20"/>
        </w:rPr>
        <w:t>рп</w:t>
      </w:r>
      <w:proofErr w:type="spellEnd"/>
      <w:r w:rsidRPr="00B64125">
        <w:rPr>
          <w:sz w:val="20"/>
          <w:szCs w:val="20"/>
        </w:rPr>
        <w:t>. Турки</w:t>
      </w:r>
    </w:p>
    <w:p w:rsidR="00B64125" w:rsidRPr="00B64125" w:rsidRDefault="00B64125" w:rsidP="00B64125">
      <w:pPr>
        <w:contextualSpacing/>
      </w:pPr>
    </w:p>
    <w:p w:rsidR="00B64125" w:rsidRPr="00B64125" w:rsidRDefault="00B64125" w:rsidP="00B64125">
      <w:pPr>
        <w:contextualSpacing/>
        <w:rPr>
          <w:b/>
        </w:rPr>
      </w:pPr>
      <w:r w:rsidRPr="00B64125">
        <w:rPr>
          <w:b/>
        </w:rPr>
        <w:t>О внесении изменений в Положение о</w:t>
      </w:r>
    </w:p>
    <w:p w:rsidR="00B64125" w:rsidRPr="00B64125" w:rsidRDefault="00B64125" w:rsidP="00B64125">
      <w:pPr>
        <w:contextualSpacing/>
        <w:rPr>
          <w:b/>
        </w:rPr>
      </w:pPr>
      <w:r w:rsidRPr="00B64125">
        <w:rPr>
          <w:b/>
        </w:rPr>
        <w:t xml:space="preserve">денежном </w:t>
      </w:r>
      <w:proofErr w:type="gramStart"/>
      <w:r w:rsidRPr="00B64125">
        <w:rPr>
          <w:b/>
        </w:rPr>
        <w:t>вознаграждении</w:t>
      </w:r>
      <w:proofErr w:type="gramEnd"/>
    </w:p>
    <w:p w:rsidR="00B64125" w:rsidRPr="00B64125" w:rsidRDefault="00B64125" w:rsidP="00B64125">
      <w:pPr>
        <w:contextualSpacing/>
        <w:rPr>
          <w:b/>
        </w:rPr>
      </w:pPr>
      <w:r w:rsidRPr="00B64125">
        <w:rPr>
          <w:b/>
        </w:rPr>
        <w:t>главы Турковского муниципального района</w:t>
      </w:r>
    </w:p>
    <w:p w:rsidR="00B64125" w:rsidRPr="00B64125" w:rsidRDefault="00B64125" w:rsidP="00B64125">
      <w:pPr>
        <w:contextualSpacing/>
        <w:rPr>
          <w:b/>
        </w:rPr>
      </w:pPr>
      <w:r w:rsidRPr="00B64125">
        <w:rPr>
          <w:b/>
        </w:rPr>
        <w:t>Саратовской области</w:t>
      </w:r>
    </w:p>
    <w:p w:rsidR="00B64125" w:rsidRPr="00B64125" w:rsidRDefault="00B64125" w:rsidP="00B64125">
      <w:pPr>
        <w:contextualSpacing/>
        <w:rPr>
          <w:b/>
        </w:rPr>
      </w:pPr>
    </w:p>
    <w:p w:rsidR="00B64125" w:rsidRPr="00B64125" w:rsidRDefault="00B64125" w:rsidP="00B64125">
      <w:pPr>
        <w:ind w:firstLine="708"/>
        <w:jc w:val="both"/>
        <w:rPr>
          <w:b/>
        </w:rPr>
      </w:pPr>
      <w:r w:rsidRPr="00B64125">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Собрание депутатов </w:t>
      </w:r>
      <w:r w:rsidRPr="00B64125">
        <w:rPr>
          <w:b/>
        </w:rPr>
        <w:t>РЕШИЛО:</w:t>
      </w:r>
    </w:p>
    <w:p w:rsidR="00B64125" w:rsidRPr="00B64125" w:rsidRDefault="00B64125" w:rsidP="00B64125">
      <w:pPr>
        <w:pStyle w:val="a5"/>
        <w:ind w:firstLine="708"/>
        <w:rPr>
          <w:sz w:val="20"/>
        </w:rPr>
      </w:pPr>
      <w:r w:rsidRPr="00B64125">
        <w:rPr>
          <w:sz w:val="20"/>
        </w:rPr>
        <w:t>1. Внести в Положение о денежном вознаграждении главы Турковского муниципального района Саратовской области, утвержденное решением Собрания депутатов Турковского муниципального района от 01 ноября 2016 года № 2/2 следующее изменение:</w:t>
      </w:r>
    </w:p>
    <w:p w:rsidR="00B64125" w:rsidRPr="00B64125" w:rsidRDefault="00B64125" w:rsidP="00B64125">
      <w:pPr>
        <w:pStyle w:val="a5"/>
        <w:ind w:firstLine="708"/>
        <w:rPr>
          <w:sz w:val="20"/>
        </w:rPr>
      </w:pPr>
      <w:r w:rsidRPr="00B64125">
        <w:rPr>
          <w:sz w:val="20"/>
        </w:rPr>
        <w:t>2) пункт 11 дополнить абзацем следующего содержания:</w:t>
      </w:r>
    </w:p>
    <w:p w:rsidR="00B64125" w:rsidRPr="00B64125" w:rsidRDefault="00B64125" w:rsidP="00B64125">
      <w:pPr>
        <w:pStyle w:val="a5"/>
        <w:ind w:firstLine="708"/>
        <w:rPr>
          <w:sz w:val="20"/>
        </w:rPr>
      </w:pPr>
      <w:r w:rsidRPr="00B64125">
        <w:rPr>
          <w:sz w:val="20"/>
        </w:rPr>
        <w:t>«Увеличить с 1 октября 2023 года в 1,061 раза размер денежного вознаграждения главы Турковского муниципального района (с учетом ранее произведенных увеличений размера денежного вознаграждения)».</w:t>
      </w:r>
    </w:p>
    <w:p w:rsidR="00B64125" w:rsidRPr="00B64125" w:rsidRDefault="00B64125" w:rsidP="00B64125">
      <w:pPr>
        <w:ind w:firstLine="720"/>
        <w:jc w:val="both"/>
      </w:pPr>
      <w:r w:rsidRPr="00B64125">
        <w:t>2. Опубликовать  настоящее решение в официальном информационном бюллетене «Вестник Турковского муниципального района».</w:t>
      </w:r>
    </w:p>
    <w:p w:rsidR="00B64125" w:rsidRPr="00B64125" w:rsidRDefault="00B64125" w:rsidP="00B64125">
      <w:pPr>
        <w:pStyle w:val="a5"/>
        <w:rPr>
          <w:sz w:val="20"/>
        </w:rPr>
      </w:pPr>
      <w:r w:rsidRPr="00B64125">
        <w:rPr>
          <w:sz w:val="20"/>
        </w:rPr>
        <w:t>3. Настоящее решение вступает в силу со дня его официального опубликования и распространяется на правоотношения, возникшие с 01 октября 2023 года.</w:t>
      </w:r>
    </w:p>
    <w:p w:rsidR="00B64125" w:rsidRPr="00B64125" w:rsidRDefault="00B64125" w:rsidP="00B64125">
      <w:pPr>
        <w:pStyle w:val="a5"/>
        <w:rPr>
          <w:sz w:val="20"/>
        </w:rPr>
      </w:pPr>
    </w:p>
    <w:p w:rsidR="00B64125" w:rsidRPr="00B64125" w:rsidRDefault="00B64125" w:rsidP="00B64125">
      <w:pPr>
        <w:pStyle w:val="a5"/>
        <w:rPr>
          <w:sz w:val="20"/>
        </w:rPr>
      </w:pPr>
    </w:p>
    <w:p w:rsidR="00B64125" w:rsidRPr="00B64125" w:rsidRDefault="00B64125" w:rsidP="00B64125">
      <w:pPr>
        <w:pStyle w:val="a5"/>
        <w:rPr>
          <w:sz w:val="20"/>
        </w:rPr>
      </w:pPr>
    </w:p>
    <w:p w:rsidR="00B64125" w:rsidRPr="00B64125" w:rsidRDefault="00B64125" w:rsidP="00B64125">
      <w:pPr>
        <w:jc w:val="both"/>
        <w:rPr>
          <w:b/>
        </w:rPr>
      </w:pPr>
      <w:r w:rsidRPr="00B64125">
        <w:rPr>
          <w:b/>
        </w:rPr>
        <w:t>Председатель Собрания депутатов</w:t>
      </w:r>
    </w:p>
    <w:p w:rsidR="00B64125" w:rsidRPr="00B64125" w:rsidRDefault="00B64125" w:rsidP="00B64125">
      <w:pPr>
        <w:jc w:val="both"/>
      </w:pPr>
      <w:r w:rsidRPr="00B64125">
        <w:rPr>
          <w:b/>
        </w:rPr>
        <w:t>Турковского муниципального района</w:t>
      </w:r>
      <w:r w:rsidRPr="00B64125">
        <w:rPr>
          <w:b/>
        </w:rPr>
        <w:tab/>
      </w:r>
      <w:r w:rsidRPr="00B64125">
        <w:rPr>
          <w:b/>
        </w:rPr>
        <w:tab/>
      </w:r>
      <w:r w:rsidRPr="00B64125">
        <w:rPr>
          <w:b/>
        </w:rPr>
        <w:tab/>
      </w:r>
      <w:r w:rsidRPr="00B64125">
        <w:rPr>
          <w:b/>
        </w:rPr>
        <w:tab/>
        <w:t xml:space="preserve">А.В. </w:t>
      </w:r>
      <w:proofErr w:type="spellStart"/>
      <w:r w:rsidRPr="00B64125">
        <w:rPr>
          <w:b/>
        </w:rPr>
        <w:t>Шебалков</w:t>
      </w:r>
      <w:proofErr w:type="spellEnd"/>
    </w:p>
    <w:p w:rsidR="00B64125" w:rsidRPr="00B64125" w:rsidRDefault="00B64125" w:rsidP="00B64125"/>
    <w:p w:rsidR="00B64125" w:rsidRDefault="00B64125">
      <w:pPr>
        <w:sectPr w:rsidR="00B64125">
          <w:pgSz w:w="11906" w:h="16838"/>
          <w:pgMar w:top="1134" w:right="850" w:bottom="1134" w:left="1701" w:header="708" w:footer="708" w:gutter="0"/>
          <w:cols w:space="708"/>
          <w:docGrid w:linePitch="360"/>
        </w:sectPr>
      </w:pPr>
    </w:p>
    <w:p w:rsidR="00B64125" w:rsidRPr="00B64125" w:rsidRDefault="00B64125" w:rsidP="00B64125">
      <w:pPr>
        <w:contextualSpacing/>
        <w:jc w:val="center"/>
      </w:pPr>
      <w:r w:rsidRPr="00B64125">
        <w:rPr>
          <w:noProof/>
        </w:rPr>
        <w:lastRenderedPageBreak/>
        <w:drawing>
          <wp:inline distT="0" distB="0" distL="0" distR="0" wp14:anchorId="1B8D3D48" wp14:editId="1474BDDD">
            <wp:extent cx="76327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B64125" w:rsidRPr="00B64125" w:rsidRDefault="00B64125" w:rsidP="00B64125">
      <w:pPr>
        <w:contextualSpacing/>
        <w:jc w:val="center"/>
        <w:rPr>
          <w:b/>
        </w:rPr>
      </w:pPr>
      <w:r w:rsidRPr="00B64125">
        <w:rPr>
          <w:b/>
        </w:rPr>
        <w:t>СОБРАНИЕ ДЕПУТАТОВ</w:t>
      </w:r>
    </w:p>
    <w:p w:rsidR="00B64125" w:rsidRPr="00B64125" w:rsidRDefault="00B64125" w:rsidP="00B64125">
      <w:pPr>
        <w:contextualSpacing/>
        <w:jc w:val="center"/>
        <w:rPr>
          <w:b/>
        </w:rPr>
      </w:pPr>
      <w:r w:rsidRPr="00B64125">
        <w:rPr>
          <w:b/>
        </w:rPr>
        <w:t xml:space="preserve">ТУРКОВСКОГО МУНИЦИПАЛЬНОГО РАЙОНА </w:t>
      </w:r>
    </w:p>
    <w:p w:rsidR="00B64125" w:rsidRPr="00B64125" w:rsidRDefault="00B64125" w:rsidP="00B64125">
      <w:pPr>
        <w:contextualSpacing/>
        <w:jc w:val="center"/>
        <w:rPr>
          <w:b/>
        </w:rPr>
      </w:pPr>
      <w:r w:rsidRPr="00B64125">
        <w:rPr>
          <w:b/>
        </w:rPr>
        <w:t>САРАТОВСКОЙ ОБЛАСТИ</w:t>
      </w:r>
    </w:p>
    <w:p w:rsidR="00B64125" w:rsidRPr="00B64125" w:rsidRDefault="00B64125" w:rsidP="00B64125">
      <w:pPr>
        <w:jc w:val="center"/>
        <w:rPr>
          <w:b/>
        </w:rPr>
      </w:pPr>
    </w:p>
    <w:p w:rsidR="00B64125" w:rsidRPr="00B64125" w:rsidRDefault="00B64125" w:rsidP="00B64125">
      <w:pPr>
        <w:pStyle w:val="a3"/>
        <w:spacing w:before="0" w:beforeAutospacing="0" w:after="0"/>
        <w:ind w:hanging="28"/>
        <w:jc w:val="center"/>
        <w:rPr>
          <w:b/>
          <w:bCs/>
          <w:sz w:val="20"/>
          <w:szCs w:val="20"/>
        </w:rPr>
      </w:pPr>
      <w:r w:rsidRPr="00B64125">
        <w:rPr>
          <w:b/>
          <w:bCs/>
          <w:sz w:val="20"/>
          <w:szCs w:val="20"/>
        </w:rPr>
        <w:t>РЕШЕНИЕ № 83/5</w:t>
      </w:r>
    </w:p>
    <w:p w:rsidR="00B64125" w:rsidRPr="00B64125" w:rsidRDefault="00B64125" w:rsidP="00B64125">
      <w:pPr>
        <w:pStyle w:val="a3"/>
        <w:spacing w:before="0" w:beforeAutospacing="0" w:after="0"/>
        <w:ind w:hanging="28"/>
        <w:jc w:val="center"/>
        <w:rPr>
          <w:sz w:val="20"/>
          <w:szCs w:val="20"/>
        </w:rPr>
      </w:pPr>
    </w:p>
    <w:p w:rsidR="00B64125" w:rsidRPr="00B64125" w:rsidRDefault="00B64125" w:rsidP="00B64125">
      <w:pPr>
        <w:pStyle w:val="a3"/>
        <w:spacing w:before="0" w:beforeAutospacing="0" w:after="0"/>
        <w:ind w:hanging="28"/>
        <w:rPr>
          <w:sz w:val="20"/>
          <w:szCs w:val="20"/>
        </w:rPr>
      </w:pPr>
      <w:r w:rsidRPr="00B64125">
        <w:rPr>
          <w:sz w:val="20"/>
          <w:szCs w:val="20"/>
        </w:rPr>
        <w:t xml:space="preserve">от 13 февраля 2024 года                                                               </w:t>
      </w:r>
      <w:proofErr w:type="spellStart"/>
      <w:r w:rsidRPr="00B64125">
        <w:rPr>
          <w:sz w:val="20"/>
          <w:szCs w:val="20"/>
        </w:rPr>
        <w:t>рп</w:t>
      </w:r>
      <w:proofErr w:type="spellEnd"/>
      <w:r w:rsidRPr="00B64125">
        <w:rPr>
          <w:sz w:val="20"/>
          <w:szCs w:val="20"/>
        </w:rPr>
        <w:t>. Турки</w:t>
      </w:r>
    </w:p>
    <w:p w:rsidR="00B64125" w:rsidRPr="00B64125" w:rsidRDefault="00B64125" w:rsidP="00B64125">
      <w:pPr>
        <w:contextualSpacing/>
      </w:pPr>
    </w:p>
    <w:p w:rsidR="00B64125" w:rsidRPr="00B64125" w:rsidRDefault="00B64125" w:rsidP="00B64125">
      <w:pPr>
        <w:contextualSpacing/>
        <w:rPr>
          <w:b/>
        </w:rPr>
      </w:pPr>
      <w:r w:rsidRPr="00B64125">
        <w:rPr>
          <w:b/>
        </w:rPr>
        <w:t>Об индексации оклада месячного  содержания</w:t>
      </w:r>
    </w:p>
    <w:p w:rsidR="00B64125" w:rsidRPr="00B64125" w:rsidRDefault="00B64125" w:rsidP="00B64125">
      <w:pPr>
        <w:contextualSpacing/>
        <w:rPr>
          <w:rFonts w:ascii="PT Astra Serif" w:hAnsi="PT Astra Serif"/>
          <w:b/>
          <w:color w:val="242424"/>
        </w:rPr>
      </w:pPr>
      <w:r w:rsidRPr="00B64125">
        <w:rPr>
          <w:b/>
        </w:rPr>
        <w:t>председателя</w:t>
      </w:r>
      <w:proofErr w:type="gramStart"/>
      <w:r w:rsidRPr="00B64125">
        <w:rPr>
          <w:b/>
        </w:rPr>
        <w:t xml:space="preserve"> </w:t>
      </w:r>
      <w:r w:rsidRPr="00B64125">
        <w:rPr>
          <w:rFonts w:ascii="PT Astra Serif" w:hAnsi="PT Astra Serif"/>
          <w:b/>
          <w:iCs/>
          <w:color w:val="242424"/>
        </w:rPr>
        <w:t>К</w:t>
      </w:r>
      <w:proofErr w:type="gramEnd"/>
      <w:r w:rsidRPr="00B64125">
        <w:rPr>
          <w:rFonts w:ascii="PT Astra Serif" w:hAnsi="PT Astra Serif"/>
          <w:b/>
          <w:iCs/>
          <w:color w:val="242424"/>
        </w:rPr>
        <w:t>онтрольно - счетной комиссии</w:t>
      </w:r>
      <w:r w:rsidRPr="00B64125">
        <w:rPr>
          <w:rFonts w:ascii="PT Astra Serif" w:hAnsi="PT Astra Serif"/>
          <w:b/>
          <w:color w:val="242424"/>
        </w:rPr>
        <w:t xml:space="preserve"> </w:t>
      </w:r>
    </w:p>
    <w:p w:rsidR="00B64125" w:rsidRPr="00B64125" w:rsidRDefault="00B64125" w:rsidP="00B64125">
      <w:pPr>
        <w:contextualSpacing/>
        <w:rPr>
          <w:b/>
        </w:rPr>
      </w:pPr>
      <w:r w:rsidRPr="00B64125">
        <w:rPr>
          <w:rFonts w:ascii="PT Astra Serif" w:hAnsi="PT Astra Serif"/>
          <w:b/>
          <w:color w:val="242424"/>
        </w:rPr>
        <w:t>Турковского муниципального района</w:t>
      </w:r>
    </w:p>
    <w:p w:rsidR="00B64125" w:rsidRPr="00B64125" w:rsidRDefault="00B64125" w:rsidP="00B64125">
      <w:pPr>
        <w:contextualSpacing/>
        <w:rPr>
          <w:b/>
        </w:rPr>
      </w:pPr>
    </w:p>
    <w:p w:rsidR="00B64125" w:rsidRPr="00B64125" w:rsidRDefault="00B64125" w:rsidP="00B64125">
      <w:pPr>
        <w:ind w:firstLine="708"/>
        <w:jc w:val="both"/>
        <w:rPr>
          <w:b/>
        </w:rPr>
      </w:pPr>
      <w:r w:rsidRPr="00B64125">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решением Собрания депутатов Турковского муниципального района от 10 февраля 2023 года № 71/3 «Об оплате труда председателя</w:t>
      </w:r>
      <w:proofErr w:type="gramStart"/>
      <w:r w:rsidRPr="00B64125">
        <w:t xml:space="preserve"> К</w:t>
      </w:r>
      <w:proofErr w:type="gramEnd"/>
      <w:r w:rsidRPr="00B64125">
        <w:t xml:space="preserve">онтрольно - счетной комиссии  Турковского муниципального района» Собрание депутатов </w:t>
      </w:r>
      <w:r w:rsidRPr="00B64125">
        <w:rPr>
          <w:b/>
        </w:rPr>
        <w:t>РЕШИЛО:</w:t>
      </w:r>
    </w:p>
    <w:p w:rsidR="00B64125" w:rsidRPr="00B64125" w:rsidRDefault="00B64125" w:rsidP="00B64125">
      <w:pPr>
        <w:pStyle w:val="a5"/>
        <w:ind w:firstLine="708"/>
        <w:rPr>
          <w:sz w:val="20"/>
        </w:rPr>
      </w:pPr>
      <w:r w:rsidRPr="00B64125">
        <w:rPr>
          <w:sz w:val="20"/>
        </w:rPr>
        <w:t xml:space="preserve"> 1. Проиндексировать с 1 октября 2023 года в 1,061 раза размер денежного вознаграждения </w:t>
      </w:r>
      <w:r w:rsidRPr="00B64125">
        <w:rPr>
          <w:rFonts w:ascii="PT Astra Serif" w:hAnsi="PT Astra Serif"/>
          <w:color w:val="242424"/>
          <w:sz w:val="20"/>
        </w:rPr>
        <w:t>председателя</w:t>
      </w:r>
      <w:proofErr w:type="gramStart"/>
      <w:r w:rsidRPr="00B64125">
        <w:rPr>
          <w:rFonts w:ascii="PT Astra Serif" w:hAnsi="PT Astra Serif"/>
          <w:iCs/>
          <w:color w:val="242424"/>
          <w:sz w:val="20"/>
        </w:rPr>
        <w:t xml:space="preserve"> К</w:t>
      </w:r>
      <w:proofErr w:type="gramEnd"/>
      <w:r w:rsidRPr="00B64125">
        <w:rPr>
          <w:rFonts w:ascii="PT Astra Serif" w:hAnsi="PT Astra Serif"/>
          <w:iCs/>
          <w:color w:val="242424"/>
          <w:sz w:val="20"/>
        </w:rPr>
        <w:t>онтрольно - счетной комиссии</w:t>
      </w:r>
      <w:r w:rsidRPr="00B64125">
        <w:rPr>
          <w:rFonts w:ascii="PT Astra Serif" w:hAnsi="PT Astra Serif"/>
          <w:color w:val="242424"/>
          <w:sz w:val="20"/>
        </w:rPr>
        <w:t xml:space="preserve"> Турковского муниципального района</w:t>
      </w:r>
      <w:r w:rsidRPr="00B64125">
        <w:rPr>
          <w:sz w:val="20"/>
        </w:rPr>
        <w:t>.</w:t>
      </w:r>
    </w:p>
    <w:p w:rsidR="00B64125" w:rsidRPr="00B64125" w:rsidRDefault="00B64125" w:rsidP="00B64125">
      <w:pPr>
        <w:ind w:firstLine="720"/>
        <w:jc w:val="both"/>
      </w:pPr>
      <w:r w:rsidRPr="00B64125">
        <w:t>2. Опубликовать  настоящее решение в официальном информационном бюллетене «Вестник Турковского муниципального района».</w:t>
      </w:r>
    </w:p>
    <w:p w:rsidR="00B64125" w:rsidRPr="00B64125" w:rsidRDefault="00B64125" w:rsidP="00B64125">
      <w:pPr>
        <w:pStyle w:val="a5"/>
        <w:rPr>
          <w:sz w:val="20"/>
        </w:rPr>
      </w:pPr>
      <w:r w:rsidRPr="00B64125">
        <w:rPr>
          <w:sz w:val="20"/>
        </w:rPr>
        <w:t>3. Настоящее решение вступает в силу со дня его официального опубликования и распространяется на правоотношения, возникшие с 01 октября 2023 года.</w:t>
      </w:r>
    </w:p>
    <w:p w:rsidR="00B64125" w:rsidRPr="00B64125" w:rsidRDefault="00B64125" w:rsidP="00B64125">
      <w:pPr>
        <w:pStyle w:val="a5"/>
        <w:rPr>
          <w:sz w:val="20"/>
        </w:rPr>
      </w:pPr>
    </w:p>
    <w:p w:rsidR="00B64125" w:rsidRPr="00B64125" w:rsidRDefault="00B64125" w:rsidP="00B64125">
      <w:pPr>
        <w:pStyle w:val="a5"/>
        <w:rPr>
          <w:sz w:val="20"/>
        </w:rPr>
      </w:pPr>
    </w:p>
    <w:p w:rsidR="00B64125" w:rsidRPr="00B64125" w:rsidRDefault="00B64125" w:rsidP="00B64125">
      <w:pPr>
        <w:pStyle w:val="a5"/>
        <w:rPr>
          <w:sz w:val="20"/>
        </w:rPr>
      </w:pPr>
    </w:p>
    <w:p w:rsidR="00B64125" w:rsidRPr="00B64125" w:rsidRDefault="00B64125" w:rsidP="00B64125">
      <w:pPr>
        <w:jc w:val="both"/>
        <w:rPr>
          <w:b/>
        </w:rPr>
      </w:pPr>
      <w:r w:rsidRPr="00B64125">
        <w:rPr>
          <w:b/>
        </w:rPr>
        <w:t>Председатель Собрания депутатов</w:t>
      </w:r>
    </w:p>
    <w:p w:rsidR="00B64125" w:rsidRPr="00B64125" w:rsidRDefault="00B64125" w:rsidP="00B64125">
      <w:pPr>
        <w:jc w:val="both"/>
      </w:pPr>
      <w:r w:rsidRPr="00B64125">
        <w:rPr>
          <w:b/>
        </w:rPr>
        <w:t>Турковского муниципального района</w:t>
      </w:r>
      <w:r w:rsidRPr="00B64125">
        <w:rPr>
          <w:b/>
        </w:rPr>
        <w:tab/>
      </w:r>
      <w:r w:rsidRPr="00B64125">
        <w:rPr>
          <w:b/>
        </w:rPr>
        <w:tab/>
      </w:r>
      <w:r w:rsidRPr="00B64125">
        <w:rPr>
          <w:b/>
        </w:rPr>
        <w:tab/>
      </w:r>
      <w:r w:rsidRPr="00B64125">
        <w:rPr>
          <w:b/>
        </w:rPr>
        <w:tab/>
      </w:r>
      <w:proofErr w:type="spellStart"/>
      <w:r w:rsidRPr="00B64125">
        <w:rPr>
          <w:b/>
        </w:rPr>
        <w:t>А.В.Шебалков</w:t>
      </w:r>
      <w:proofErr w:type="spellEnd"/>
    </w:p>
    <w:p w:rsidR="00B64125" w:rsidRPr="00B64125" w:rsidRDefault="00B64125" w:rsidP="00B64125"/>
    <w:p w:rsidR="00B64125" w:rsidRDefault="00B64125">
      <w:pPr>
        <w:sectPr w:rsidR="00B64125">
          <w:pgSz w:w="11906" w:h="16838"/>
          <w:pgMar w:top="1134" w:right="850" w:bottom="1134" w:left="1701" w:header="708" w:footer="708" w:gutter="0"/>
          <w:cols w:space="708"/>
          <w:docGrid w:linePitch="360"/>
        </w:sectPr>
      </w:pPr>
    </w:p>
    <w:p w:rsidR="00B64125" w:rsidRPr="00B64125" w:rsidRDefault="00B64125" w:rsidP="00B64125">
      <w:pPr>
        <w:jc w:val="center"/>
        <w:rPr>
          <w:b/>
        </w:rPr>
      </w:pPr>
      <w:r w:rsidRPr="00B64125">
        <w:rPr>
          <w:noProof/>
        </w:rPr>
        <w:lastRenderedPageBreak/>
        <w:drawing>
          <wp:inline distT="0" distB="0" distL="0" distR="0" wp14:anchorId="6C01367B" wp14:editId="0594021A">
            <wp:extent cx="76200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B64125" w:rsidRPr="00B64125" w:rsidRDefault="00B64125" w:rsidP="00B64125">
      <w:pPr>
        <w:pStyle w:val="22"/>
        <w:jc w:val="center"/>
        <w:rPr>
          <w:rFonts w:ascii="Times New Roman" w:hAnsi="Times New Roman"/>
          <w:b/>
          <w:caps/>
          <w:sz w:val="20"/>
          <w:szCs w:val="20"/>
        </w:rPr>
      </w:pPr>
      <w:r w:rsidRPr="00B64125">
        <w:rPr>
          <w:rFonts w:ascii="Times New Roman" w:hAnsi="Times New Roman"/>
          <w:b/>
          <w:sz w:val="20"/>
          <w:szCs w:val="20"/>
        </w:rPr>
        <w:t>СОБРАНИЕ ДЕПУТАТОВ</w:t>
      </w:r>
    </w:p>
    <w:p w:rsidR="00B64125" w:rsidRPr="00B64125" w:rsidRDefault="00B64125" w:rsidP="00B64125">
      <w:pPr>
        <w:pStyle w:val="22"/>
        <w:jc w:val="center"/>
        <w:rPr>
          <w:rFonts w:ascii="Times New Roman" w:eastAsia="Lucida Sans Unicode" w:hAnsi="Times New Roman"/>
          <w:b/>
          <w:caps/>
          <w:sz w:val="20"/>
          <w:szCs w:val="20"/>
          <w:lang w:eastAsia="ru-RU" w:bidi="ru-RU"/>
        </w:rPr>
      </w:pPr>
      <w:r w:rsidRPr="00B64125">
        <w:rPr>
          <w:rFonts w:ascii="Times New Roman" w:hAnsi="Times New Roman"/>
          <w:b/>
          <w:caps/>
          <w:sz w:val="20"/>
          <w:szCs w:val="20"/>
        </w:rPr>
        <w:t>Турковского муниципальногО РАЙОНА</w:t>
      </w:r>
    </w:p>
    <w:p w:rsidR="00B64125" w:rsidRPr="00B64125" w:rsidRDefault="00B64125" w:rsidP="00B64125">
      <w:pPr>
        <w:pStyle w:val="22"/>
        <w:jc w:val="center"/>
        <w:rPr>
          <w:rFonts w:ascii="Times New Roman" w:hAnsi="Times New Roman"/>
          <w:b/>
          <w:sz w:val="20"/>
          <w:szCs w:val="20"/>
        </w:rPr>
      </w:pPr>
      <w:r w:rsidRPr="00B64125">
        <w:rPr>
          <w:rFonts w:ascii="Times New Roman" w:eastAsia="Lucida Sans Unicode" w:hAnsi="Times New Roman"/>
          <w:b/>
          <w:caps/>
          <w:sz w:val="20"/>
          <w:szCs w:val="20"/>
          <w:lang w:eastAsia="ru-RU" w:bidi="ru-RU"/>
        </w:rPr>
        <w:t>САРАТОВСКОЙ ОБЛАСТИ</w:t>
      </w:r>
    </w:p>
    <w:p w:rsidR="00B64125" w:rsidRPr="00B64125" w:rsidRDefault="00B64125" w:rsidP="00B64125">
      <w:pPr>
        <w:pStyle w:val="22"/>
        <w:jc w:val="center"/>
        <w:rPr>
          <w:rFonts w:ascii="Times New Roman" w:hAnsi="Times New Roman"/>
          <w:b/>
          <w:sz w:val="20"/>
          <w:szCs w:val="20"/>
        </w:rPr>
      </w:pPr>
    </w:p>
    <w:p w:rsidR="00B64125" w:rsidRPr="00B64125" w:rsidRDefault="00B64125" w:rsidP="00B64125">
      <w:pPr>
        <w:jc w:val="center"/>
        <w:rPr>
          <w:b/>
        </w:rPr>
      </w:pPr>
      <w:r w:rsidRPr="00B64125">
        <w:rPr>
          <w:b/>
        </w:rPr>
        <w:t xml:space="preserve">РЕШЕНИЕ № </w:t>
      </w:r>
      <w:bookmarkStart w:id="5" w:name="Bookmark"/>
      <w:bookmarkEnd w:id="5"/>
      <w:r w:rsidRPr="00B64125">
        <w:rPr>
          <w:b/>
        </w:rPr>
        <w:t>83/6</w:t>
      </w:r>
    </w:p>
    <w:p w:rsidR="00B64125" w:rsidRPr="00B64125" w:rsidRDefault="00B64125" w:rsidP="00B64125">
      <w:pPr>
        <w:jc w:val="center"/>
        <w:rPr>
          <w:b/>
        </w:rPr>
      </w:pPr>
    </w:p>
    <w:p w:rsidR="00B64125" w:rsidRPr="00B64125" w:rsidRDefault="00B64125" w:rsidP="00B64125">
      <w:pPr>
        <w:rPr>
          <w:b/>
        </w:rPr>
      </w:pPr>
      <w:r w:rsidRPr="00B64125">
        <w:t>от 13 февраля 2024 года</w:t>
      </w:r>
      <w:r w:rsidRPr="00B64125">
        <w:tab/>
      </w:r>
      <w:r w:rsidRPr="00B64125">
        <w:tab/>
      </w:r>
      <w:r w:rsidRPr="00B64125">
        <w:tab/>
      </w:r>
      <w:r w:rsidRPr="00B64125">
        <w:tab/>
      </w:r>
      <w:r w:rsidRPr="00B64125">
        <w:tab/>
      </w:r>
      <w:r w:rsidRPr="00B64125">
        <w:tab/>
      </w:r>
      <w:r w:rsidRPr="00B64125">
        <w:tab/>
      </w:r>
      <w:r w:rsidRPr="00B64125">
        <w:tab/>
      </w:r>
      <w:proofErr w:type="spellStart"/>
      <w:r w:rsidRPr="00B64125">
        <w:rPr>
          <w:rFonts w:eastAsia="Lucida Sans Unicode"/>
          <w:lang w:bidi="ru-RU"/>
        </w:rPr>
        <w:t>рп</w:t>
      </w:r>
      <w:proofErr w:type="spellEnd"/>
      <w:r w:rsidRPr="00B64125">
        <w:rPr>
          <w:rFonts w:eastAsia="Lucida Sans Unicode"/>
          <w:lang w:bidi="ru-RU"/>
        </w:rPr>
        <w:t>. Турки</w:t>
      </w:r>
    </w:p>
    <w:p w:rsidR="00B64125" w:rsidRPr="00B64125" w:rsidRDefault="00B64125" w:rsidP="00B64125">
      <w:pPr>
        <w:ind w:right="9"/>
        <w:jc w:val="both"/>
        <w:rPr>
          <w:spacing w:val="-2"/>
        </w:rPr>
      </w:pPr>
    </w:p>
    <w:p w:rsidR="00B64125" w:rsidRPr="00B64125" w:rsidRDefault="00B64125" w:rsidP="00B64125">
      <w:pPr>
        <w:shd w:val="clear" w:color="auto" w:fill="FFFFFF"/>
        <w:rPr>
          <w:b/>
          <w:bCs/>
        </w:rPr>
      </w:pPr>
      <w:r w:rsidRPr="00B64125">
        <w:rPr>
          <w:b/>
          <w:bCs/>
        </w:rPr>
        <w:t xml:space="preserve">О внесении изменений в Положение </w:t>
      </w:r>
    </w:p>
    <w:p w:rsidR="00B64125" w:rsidRPr="00B64125" w:rsidRDefault="00B64125" w:rsidP="00B64125">
      <w:pPr>
        <w:shd w:val="clear" w:color="auto" w:fill="FFFFFF"/>
        <w:rPr>
          <w:b/>
          <w:bCs/>
        </w:rPr>
      </w:pPr>
      <w:r w:rsidRPr="00B64125">
        <w:rPr>
          <w:b/>
          <w:bCs/>
        </w:rPr>
        <w:t xml:space="preserve">«О порядке управления и распоряжения </w:t>
      </w:r>
    </w:p>
    <w:p w:rsidR="00B64125" w:rsidRPr="00B64125" w:rsidRDefault="00B64125" w:rsidP="00B64125">
      <w:pPr>
        <w:shd w:val="clear" w:color="auto" w:fill="FFFFFF"/>
        <w:rPr>
          <w:b/>
          <w:bCs/>
        </w:rPr>
      </w:pPr>
      <w:r w:rsidRPr="00B64125">
        <w:rPr>
          <w:b/>
          <w:bCs/>
        </w:rPr>
        <w:t xml:space="preserve">имуществом, находящимся в собственности </w:t>
      </w:r>
    </w:p>
    <w:p w:rsidR="00B64125" w:rsidRPr="00B64125" w:rsidRDefault="00B64125" w:rsidP="00B64125">
      <w:pPr>
        <w:shd w:val="clear" w:color="auto" w:fill="FFFFFF"/>
        <w:rPr>
          <w:b/>
          <w:bCs/>
        </w:rPr>
      </w:pPr>
      <w:r w:rsidRPr="00B64125">
        <w:rPr>
          <w:b/>
          <w:bCs/>
        </w:rPr>
        <w:t>Турковского муниципального района»</w:t>
      </w:r>
    </w:p>
    <w:p w:rsidR="00B64125" w:rsidRPr="00B64125" w:rsidRDefault="00B64125" w:rsidP="00B64125">
      <w:pPr>
        <w:shd w:val="clear" w:color="auto" w:fill="FFFFFF"/>
        <w:rPr>
          <w:strike/>
        </w:rPr>
      </w:pPr>
    </w:p>
    <w:p w:rsidR="00B64125" w:rsidRPr="00B64125" w:rsidRDefault="00B64125" w:rsidP="00B64125">
      <w:pPr>
        <w:ind w:firstLine="708"/>
        <w:jc w:val="both"/>
        <w:rPr>
          <w:lang w:eastAsia="zh-CN"/>
        </w:rPr>
      </w:pPr>
      <w:proofErr w:type="gramStart"/>
      <w:r w:rsidRPr="00B64125">
        <w:t xml:space="preserve">В соответствии с Федеральным </w:t>
      </w:r>
      <w:hyperlink r:id="rId11" w:history="1">
        <w:r w:rsidRPr="00B64125">
          <w:t>закон</w:t>
        </w:r>
      </w:hyperlink>
      <w:r w:rsidRPr="00B64125">
        <w:t xml:space="preserve">ом от 06.10.2003 года № 131-ФЗ «Об общих принципах организации местного самоуправления в Российской Федерации», Федеральным законом от 21.12.2001 года № 178-ФЗ </w:t>
      </w:r>
      <w:r w:rsidRPr="00B64125">
        <w:rPr>
          <w:rFonts w:eastAsia="SimSun"/>
          <w:lang w:eastAsia="zh-CN" w:bidi="ar"/>
        </w:rPr>
        <w:t xml:space="preserve">«О приватизации государственного и муниципального имущества», </w:t>
      </w:r>
      <w:r w:rsidRPr="00B64125">
        <w:t xml:space="preserve">Уставом Турковского муниципального района Собрание депутатов Турковского муниципального района </w:t>
      </w:r>
      <w:r w:rsidRPr="00B64125">
        <w:rPr>
          <w:b/>
          <w:bCs/>
        </w:rPr>
        <w:t>РЕШИЛО</w:t>
      </w:r>
      <w:r w:rsidRPr="00B64125">
        <w:rPr>
          <w:lang w:eastAsia="zh-CN"/>
        </w:rPr>
        <w:t>:</w:t>
      </w:r>
      <w:proofErr w:type="gramEnd"/>
    </w:p>
    <w:p w:rsidR="00B64125" w:rsidRPr="00B64125" w:rsidRDefault="00B64125" w:rsidP="00B64125">
      <w:pPr>
        <w:pStyle w:val="ConsPlusNormal"/>
        <w:tabs>
          <w:tab w:val="left" w:pos="1134"/>
        </w:tabs>
        <w:ind w:firstLine="709"/>
        <w:rPr>
          <w:rFonts w:ascii="Times New Roman" w:hAnsi="Times New Roman" w:cs="Times New Roman"/>
        </w:rPr>
      </w:pPr>
      <w:r w:rsidRPr="00B64125">
        <w:rPr>
          <w:rFonts w:ascii="Times New Roman" w:hAnsi="Times New Roman" w:cs="Times New Roman"/>
        </w:rPr>
        <w:t>1. Внести в Положение «О порядке управления и распоряжения имуществом, находящимся в собственности  Турковского муниципального района», утвержденное решением Собрания депутатов Турковского муниципального района от 16 ноября 2009 года № 46/4 следующие изменения:</w:t>
      </w:r>
    </w:p>
    <w:p w:rsidR="00B64125" w:rsidRPr="00B64125" w:rsidRDefault="00B64125" w:rsidP="00B64125">
      <w:pPr>
        <w:pStyle w:val="ConsPlusNormal"/>
        <w:tabs>
          <w:tab w:val="left" w:pos="1134"/>
        </w:tabs>
        <w:ind w:firstLine="709"/>
        <w:rPr>
          <w:rFonts w:ascii="Times New Roman" w:hAnsi="Times New Roman" w:cs="Times New Roman"/>
        </w:rPr>
      </w:pPr>
      <w:r w:rsidRPr="00B64125">
        <w:rPr>
          <w:rFonts w:ascii="Times New Roman" w:hAnsi="Times New Roman" w:cs="Times New Roman"/>
        </w:rPr>
        <w:t>- пункт 8.3 дополнить абзацами следующего содержания:</w:t>
      </w:r>
    </w:p>
    <w:p w:rsidR="00B64125" w:rsidRPr="00B64125" w:rsidRDefault="00B64125" w:rsidP="00B64125">
      <w:pPr>
        <w:pStyle w:val="ConsPlusNormal"/>
        <w:tabs>
          <w:tab w:val="left" w:pos="1134"/>
        </w:tabs>
        <w:ind w:firstLine="709"/>
        <w:rPr>
          <w:rFonts w:ascii="Times New Roman" w:hAnsi="Times New Roman" w:cs="Times New Roman"/>
        </w:rPr>
      </w:pPr>
      <w:r w:rsidRPr="00B64125">
        <w:rPr>
          <w:rFonts w:ascii="Times New Roman" w:hAnsi="Times New Roman" w:cs="Times New Roman"/>
        </w:rPr>
        <w:t>«Покупателями муниципального имущества могут быть любые физические и юридические лица, за исключением:</w:t>
      </w:r>
    </w:p>
    <w:p w:rsidR="00B64125" w:rsidRPr="00B64125" w:rsidRDefault="00B64125" w:rsidP="00B64125">
      <w:pPr>
        <w:pStyle w:val="ConsPlusNormal"/>
        <w:tabs>
          <w:tab w:val="left" w:pos="1134"/>
        </w:tabs>
        <w:ind w:firstLine="709"/>
        <w:rPr>
          <w:rFonts w:ascii="Times New Roman" w:hAnsi="Times New Roman" w:cs="Times New Roman"/>
        </w:rPr>
      </w:pPr>
      <w:r w:rsidRPr="00B64125">
        <w:rPr>
          <w:rFonts w:ascii="Times New Roman" w:hAnsi="Times New Roman" w:cs="Times New Roman"/>
        </w:rPr>
        <w:t>- государственных и муниципальных унитарных предприятий, государственных и муниципальных учреждений;</w:t>
      </w:r>
    </w:p>
    <w:p w:rsidR="00B64125" w:rsidRPr="00B64125" w:rsidRDefault="00B64125" w:rsidP="00B64125">
      <w:pPr>
        <w:pStyle w:val="ConsPlusNormal"/>
        <w:tabs>
          <w:tab w:val="left" w:pos="1134"/>
        </w:tabs>
        <w:ind w:firstLine="709"/>
        <w:rPr>
          <w:rFonts w:ascii="Times New Roman" w:hAnsi="Times New Roman" w:cs="Times New Roman"/>
        </w:rPr>
      </w:pPr>
      <w:r w:rsidRPr="00B64125">
        <w:rPr>
          <w:rFonts w:ascii="Times New Roman" w:hAnsi="Times New Roman" w:cs="Times New Roma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B64125" w:rsidRPr="00B64125" w:rsidRDefault="00B64125" w:rsidP="00B64125">
      <w:pPr>
        <w:pStyle w:val="ConsPlusNormal"/>
        <w:tabs>
          <w:tab w:val="left" w:pos="1134"/>
        </w:tabs>
        <w:ind w:firstLine="709"/>
        <w:rPr>
          <w:rFonts w:ascii="Times New Roman" w:hAnsi="Times New Roman" w:cs="Times New Roman"/>
        </w:rPr>
      </w:pPr>
      <w:proofErr w:type="gramStart"/>
      <w:r w:rsidRPr="00B64125">
        <w:rPr>
          <w:rFonts w:ascii="Times New Roman" w:hAnsi="Times New Roman" w:cs="Times New Roma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64125">
        <w:rPr>
          <w:rFonts w:ascii="Times New Roman" w:hAnsi="Times New Roman" w:cs="Times New Roman"/>
        </w:rPr>
        <w:t>бенефициарных</w:t>
      </w:r>
      <w:proofErr w:type="spellEnd"/>
      <w:r w:rsidRPr="00B64125">
        <w:rPr>
          <w:rFonts w:ascii="Times New Roman" w:hAnsi="Times New Roman" w:cs="Times New Roman"/>
        </w:rPr>
        <w:t xml:space="preserve"> владельцах и контролирующих лицах в порядке, установленном Правительством Российской</w:t>
      </w:r>
      <w:proofErr w:type="gramEnd"/>
      <w:r w:rsidRPr="00B64125">
        <w:rPr>
          <w:rFonts w:ascii="Times New Roman" w:hAnsi="Times New Roman" w:cs="Times New Roman"/>
        </w:rPr>
        <w:t xml:space="preserve"> Федерации.</w:t>
      </w:r>
    </w:p>
    <w:p w:rsidR="00B64125" w:rsidRPr="00B64125" w:rsidRDefault="00B64125" w:rsidP="00B64125">
      <w:pPr>
        <w:pStyle w:val="ConsPlusNormal"/>
        <w:tabs>
          <w:tab w:val="left" w:pos="1134"/>
        </w:tabs>
        <w:ind w:firstLine="709"/>
        <w:rPr>
          <w:rFonts w:ascii="Times New Roman" w:hAnsi="Times New Roman" w:cs="Times New Roman"/>
        </w:rPr>
      </w:pPr>
      <w:r w:rsidRPr="00B64125">
        <w:rPr>
          <w:rFonts w:ascii="Times New Roman" w:hAnsi="Times New Roman" w:cs="Times New Roman"/>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 «О приватизации государственного и муниципального имущества»».</w:t>
      </w:r>
    </w:p>
    <w:p w:rsidR="00B64125" w:rsidRPr="00B64125" w:rsidRDefault="00B64125" w:rsidP="00B64125">
      <w:pPr>
        <w:pStyle w:val="ConsPlusNormal"/>
        <w:tabs>
          <w:tab w:val="left" w:pos="1134"/>
        </w:tabs>
        <w:ind w:firstLine="709"/>
        <w:rPr>
          <w:rFonts w:ascii="Times New Roman" w:eastAsia="Calibri" w:hAnsi="Times New Roman" w:cs="Times New Roman"/>
        </w:rPr>
      </w:pPr>
      <w:r w:rsidRPr="00B64125">
        <w:rPr>
          <w:rFonts w:ascii="Times New Roman" w:eastAsia="Calibri" w:hAnsi="Times New Roman" w:cs="Times New Roman"/>
        </w:rPr>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64125" w:rsidRPr="00B64125" w:rsidRDefault="00B64125" w:rsidP="00B64125">
      <w:pPr>
        <w:shd w:val="clear" w:color="auto" w:fill="FFFFFF"/>
        <w:ind w:firstLine="709"/>
        <w:jc w:val="both"/>
      </w:pPr>
      <w:r w:rsidRPr="00B64125">
        <w:rPr>
          <w:rFonts w:eastAsia="Calibri"/>
        </w:rPr>
        <w:t xml:space="preserve">3. </w:t>
      </w:r>
      <w:r w:rsidRPr="00B64125">
        <w:t>Настоящее решение вступает в силу со дня его официального опубликования.</w:t>
      </w:r>
    </w:p>
    <w:p w:rsidR="00B64125" w:rsidRPr="00B64125" w:rsidRDefault="00B64125" w:rsidP="00B64125">
      <w:pPr>
        <w:ind w:firstLine="709"/>
        <w:contextualSpacing/>
        <w:jc w:val="both"/>
        <w:rPr>
          <w:rFonts w:eastAsia="Calibri"/>
        </w:rPr>
      </w:pPr>
    </w:p>
    <w:p w:rsidR="00B64125" w:rsidRPr="00B64125" w:rsidRDefault="00B64125" w:rsidP="00B64125"/>
    <w:p w:rsidR="00B64125" w:rsidRPr="00B64125" w:rsidRDefault="00B64125" w:rsidP="00B64125">
      <w:pPr>
        <w:ind w:firstLine="709"/>
        <w:jc w:val="both"/>
      </w:pPr>
    </w:p>
    <w:p w:rsidR="00B64125" w:rsidRPr="00B64125" w:rsidRDefault="00B64125" w:rsidP="00B64125">
      <w:pPr>
        <w:jc w:val="both"/>
      </w:pPr>
    </w:p>
    <w:p w:rsidR="00B64125" w:rsidRPr="00B64125" w:rsidRDefault="00B64125" w:rsidP="00B64125">
      <w:pPr>
        <w:jc w:val="both"/>
        <w:rPr>
          <w:b/>
        </w:rPr>
      </w:pPr>
      <w:r w:rsidRPr="00B64125">
        <w:rPr>
          <w:b/>
        </w:rPr>
        <w:t>Председатель Собрания депутатов</w:t>
      </w:r>
    </w:p>
    <w:p w:rsidR="00B64125" w:rsidRPr="00B64125" w:rsidRDefault="00B64125" w:rsidP="00B64125">
      <w:pPr>
        <w:jc w:val="both"/>
        <w:rPr>
          <w:b/>
        </w:rPr>
      </w:pPr>
      <w:r w:rsidRPr="00B64125">
        <w:rPr>
          <w:b/>
        </w:rPr>
        <w:t>Турковского муниципального района</w:t>
      </w:r>
      <w:r w:rsidRPr="00B64125">
        <w:rPr>
          <w:b/>
        </w:rPr>
        <w:tab/>
      </w:r>
      <w:r w:rsidRPr="00B64125">
        <w:rPr>
          <w:b/>
        </w:rPr>
        <w:tab/>
      </w:r>
      <w:r w:rsidRPr="00B64125">
        <w:rPr>
          <w:b/>
        </w:rPr>
        <w:tab/>
        <w:t xml:space="preserve">        А.В. </w:t>
      </w:r>
      <w:proofErr w:type="spellStart"/>
      <w:r w:rsidRPr="00B64125">
        <w:rPr>
          <w:b/>
        </w:rPr>
        <w:t>Шебалков</w:t>
      </w:r>
      <w:proofErr w:type="spellEnd"/>
    </w:p>
    <w:p w:rsidR="00B64125" w:rsidRPr="00B64125" w:rsidRDefault="00B64125" w:rsidP="00B64125">
      <w:pPr>
        <w:jc w:val="both"/>
        <w:rPr>
          <w:b/>
        </w:rPr>
      </w:pPr>
    </w:p>
    <w:p w:rsidR="00B64125" w:rsidRPr="00B64125" w:rsidRDefault="00B64125" w:rsidP="00B64125">
      <w:pPr>
        <w:jc w:val="both"/>
      </w:pPr>
      <w:r w:rsidRPr="00B64125">
        <w:t xml:space="preserve">   </w:t>
      </w:r>
    </w:p>
    <w:p w:rsidR="00B64125" w:rsidRPr="00B64125" w:rsidRDefault="00B64125" w:rsidP="00B64125">
      <w:pPr>
        <w:rPr>
          <w:b/>
        </w:rPr>
      </w:pPr>
      <w:r w:rsidRPr="00B64125">
        <w:rPr>
          <w:b/>
        </w:rPr>
        <w:t>Глава Турковского</w:t>
      </w:r>
    </w:p>
    <w:p w:rsidR="00B64125" w:rsidRPr="00B64125" w:rsidRDefault="00B64125" w:rsidP="00B64125">
      <w:pPr>
        <w:rPr>
          <w:b/>
        </w:rPr>
      </w:pPr>
      <w:r w:rsidRPr="00B64125">
        <w:rPr>
          <w:b/>
        </w:rPr>
        <w:t>муниципального района</w:t>
      </w:r>
      <w:r w:rsidRPr="00B64125">
        <w:rPr>
          <w:b/>
        </w:rPr>
        <w:tab/>
      </w:r>
      <w:r w:rsidRPr="00B64125">
        <w:rPr>
          <w:b/>
        </w:rPr>
        <w:tab/>
      </w:r>
      <w:r w:rsidRPr="00B64125">
        <w:rPr>
          <w:b/>
        </w:rPr>
        <w:tab/>
      </w:r>
      <w:r w:rsidRPr="00B64125">
        <w:rPr>
          <w:b/>
        </w:rPr>
        <w:tab/>
        <w:t xml:space="preserve">         А.В. Никитин</w:t>
      </w:r>
    </w:p>
    <w:p w:rsidR="00B64125" w:rsidRPr="00B64125" w:rsidRDefault="00B64125" w:rsidP="00B64125">
      <w:pPr>
        <w:ind w:left="5103"/>
        <w:rPr>
          <w:sz w:val="28"/>
          <w:szCs w:val="28"/>
        </w:rPr>
      </w:pPr>
    </w:p>
    <w:p w:rsidR="00B64125" w:rsidRPr="00A71F08" w:rsidRDefault="00B64125" w:rsidP="00B64125">
      <w:pPr>
        <w:pStyle w:val="a5"/>
        <w:rPr>
          <w:sz w:val="16"/>
          <w:szCs w:val="16"/>
        </w:rPr>
      </w:pPr>
      <w:r w:rsidRPr="00A71F08">
        <w:rPr>
          <w:sz w:val="16"/>
          <w:szCs w:val="16"/>
        </w:rPr>
        <w:t>412070, Саратовская область,          Главный редактор</w:t>
      </w:r>
    </w:p>
    <w:p w:rsidR="00B64125" w:rsidRPr="00A71F08" w:rsidRDefault="00B64125" w:rsidP="00B64125">
      <w:pPr>
        <w:pStyle w:val="a5"/>
        <w:rPr>
          <w:sz w:val="16"/>
          <w:szCs w:val="16"/>
        </w:rPr>
      </w:pPr>
      <w:r w:rsidRPr="00A71F08">
        <w:rPr>
          <w:sz w:val="16"/>
          <w:szCs w:val="16"/>
        </w:rPr>
        <w:t xml:space="preserve">р. п. Турки,                                            А.В. </w:t>
      </w:r>
      <w:proofErr w:type="spellStart"/>
      <w:r w:rsidRPr="00A71F08">
        <w:rPr>
          <w:sz w:val="16"/>
          <w:szCs w:val="16"/>
        </w:rPr>
        <w:t>Шебалков</w:t>
      </w:r>
      <w:proofErr w:type="spellEnd"/>
      <w:r w:rsidRPr="00A71F08">
        <w:rPr>
          <w:sz w:val="16"/>
          <w:szCs w:val="16"/>
        </w:rPr>
        <w:t xml:space="preserve">      </w:t>
      </w:r>
      <w:r w:rsidRPr="00A71F08">
        <w:rPr>
          <w:sz w:val="16"/>
          <w:szCs w:val="16"/>
        </w:rPr>
        <w:tab/>
        <w:t xml:space="preserve">Бесплатно                                                                  </w:t>
      </w:r>
    </w:p>
    <w:p w:rsidR="00B64125" w:rsidRPr="00A71F08" w:rsidRDefault="00B64125" w:rsidP="00B64125">
      <w:pPr>
        <w:pStyle w:val="a5"/>
        <w:rPr>
          <w:sz w:val="16"/>
          <w:szCs w:val="16"/>
        </w:rPr>
      </w:pPr>
      <w:r w:rsidRPr="00A71F08">
        <w:rPr>
          <w:sz w:val="16"/>
          <w:szCs w:val="16"/>
        </w:rPr>
        <w:t xml:space="preserve"> ул. </w:t>
      </w:r>
      <w:proofErr w:type="gramStart"/>
      <w:r w:rsidRPr="00A71F08">
        <w:rPr>
          <w:sz w:val="16"/>
          <w:szCs w:val="16"/>
        </w:rPr>
        <w:t>Советская</w:t>
      </w:r>
      <w:proofErr w:type="gramEnd"/>
      <w:r w:rsidRPr="00A71F08">
        <w:rPr>
          <w:sz w:val="16"/>
          <w:szCs w:val="16"/>
        </w:rPr>
        <w:t>, дом 39                                                             100   экземпляров</w:t>
      </w:r>
    </w:p>
    <w:p w:rsidR="00B64125" w:rsidRPr="00B64125" w:rsidRDefault="00B64125" w:rsidP="00B64125">
      <w:pPr>
        <w:ind w:left="5103"/>
        <w:rPr>
          <w:sz w:val="28"/>
          <w:szCs w:val="28"/>
        </w:rPr>
      </w:pPr>
    </w:p>
    <w:p w:rsidR="00B64125" w:rsidRPr="00B64125" w:rsidRDefault="00B64125" w:rsidP="00B64125">
      <w:pPr>
        <w:ind w:left="5103"/>
        <w:rPr>
          <w:sz w:val="28"/>
          <w:szCs w:val="28"/>
        </w:rPr>
      </w:pPr>
    </w:p>
    <w:p w:rsidR="00B64125" w:rsidRPr="00B64125" w:rsidRDefault="00B64125" w:rsidP="00B64125">
      <w:pPr>
        <w:ind w:left="5103"/>
        <w:rPr>
          <w:sz w:val="28"/>
          <w:szCs w:val="28"/>
        </w:rPr>
      </w:pPr>
    </w:p>
    <w:sectPr w:rsidR="00B64125" w:rsidRPr="00B64125">
      <w:headerReference w:type="default" r:id="rId12"/>
      <w:pgSz w:w="11906" w:h="16838"/>
      <w:pgMar w:top="568" w:right="747" w:bottom="851" w:left="1559"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B8" w:rsidRDefault="00B64125">
    <w:pPr>
      <w:pStyle w:val="af1"/>
      <w:jc w:val="both"/>
      <w:rPr>
        <w:rFonts w:ascii="Times New Roman" w:hAnsi="Times New Roman" w:cs="Times New Roman"/>
      </w:rPr>
    </w:pPr>
  </w:p>
  <w:p w:rsidR="00D559B8" w:rsidRDefault="00B6412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0B"/>
    <w:rsid w:val="00283640"/>
    <w:rsid w:val="003A6C46"/>
    <w:rsid w:val="006C480A"/>
    <w:rsid w:val="008E151F"/>
    <w:rsid w:val="009E3562"/>
    <w:rsid w:val="00A7560B"/>
    <w:rsid w:val="00AC48FD"/>
    <w:rsid w:val="00B64125"/>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4125"/>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B64125"/>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A7560B"/>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A7560B"/>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A7560B"/>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6">
    <w:name w:val="Без интервала Знак"/>
    <w:aliases w:val="ОФПИСЬМО Знак"/>
    <w:link w:val="a5"/>
    <w:uiPriority w:val="1"/>
    <w:locked/>
    <w:rsid w:val="00A7560B"/>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A7560B"/>
    <w:rPr>
      <w:rFonts w:ascii="Tahoma" w:hAnsi="Tahoma" w:cs="Tahoma"/>
      <w:sz w:val="16"/>
      <w:szCs w:val="16"/>
    </w:rPr>
  </w:style>
  <w:style w:type="character" w:customStyle="1" w:styleId="a8">
    <w:name w:val="Текст выноски Знак"/>
    <w:basedOn w:val="a0"/>
    <w:link w:val="a7"/>
    <w:uiPriority w:val="99"/>
    <w:semiHidden/>
    <w:rsid w:val="00A7560B"/>
    <w:rPr>
      <w:rFonts w:ascii="Tahoma" w:eastAsia="Times New Roman" w:hAnsi="Tahoma" w:cs="Tahoma"/>
      <w:sz w:val="16"/>
      <w:szCs w:val="16"/>
      <w:lang w:eastAsia="ru-RU"/>
    </w:rPr>
  </w:style>
  <w:style w:type="character" w:customStyle="1" w:styleId="10">
    <w:name w:val="Заголовок 1 Знак"/>
    <w:basedOn w:val="a0"/>
    <w:link w:val="1"/>
    <w:uiPriority w:val="9"/>
    <w:rsid w:val="00B64125"/>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B64125"/>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B64125"/>
    <w:pPr>
      <w:ind w:firstLine="720"/>
      <w:jc w:val="both"/>
    </w:pPr>
    <w:rPr>
      <w:sz w:val="28"/>
    </w:rPr>
  </w:style>
  <w:style w:type="paragraph" w:customStyle="1" w:styleId="ConsPlusNormal">
    <w:name w:val="ConsPlusNormal"/>
    <w:link w:val="ConsPlusNormal1"/>
    <w:uiPriority w:val="99"/>
    <w:qFormat/>
    <w:rsid w:val="00B64125"/>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B64125"/>
    <w:pPr>
      <w:ind w:firstLine="720"/>
      <w:jc w:val="both"/>
    </w:pPr>
    <w:rPr>
      <w:sz w:val="28"/>
    </w:rPr>
  </w:style>
  <w:style w:type="character" w:styleId="ab">
    <w:name w:val="Hyperlink"/>
    <w:uiPriority w:val="99"/>
    <w:rsid w:val="00B64125"/>
    <w:rPr>
      <w:strike w:val="0"/>
      <w:dstrike w:val="0"/>
      <w:color w:val="068FAB"/>
      <w:u w:val="none"/>
      <w:effect w:val="none"/>
    </w:rPr>
  </w:style>
  <w:style w:type="paragraph" w:customStyle="1" w:styleId="ac">
    <w:name w:val="Íàçâàíèå çàêîíà"/>
    <w:basedOn w:val="a"/>
    <w:next w:val="aa"/>
    <w:rsid w:val="00B64125"/>
    <w:pPr>
      <w:suppressAutoHyphens/>
      <w:spacing w:after="480"/>
      <w:jc w:val="center"/>
    </w:pPr>
    <w:rPr>
      <w:b/>
      <w:sz w:val="36"/>
    </w:rPr>
  </w:style>
  <w:style w:type="paragraph" w:styleId="ad">
    <w:name w:val="List Paragraph"/>
    <w:basedOn w:val="a"/>
    <w:qFormat/>
    <w:rsid w:val="00B6412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B64125"/>
    <w:pPr>
      <w:spacing w:after="120"/>
      <w:ind w:left="283"/>
    </w:pPr>
    <w:rPr>
      <w:lang w:val="x-none" w:eastAsia="x-none"/>
    </w:rPr>
  </w:style>
  <w:style w:type="character" w:customStyle="1" w:styleId="af">
    <w:name w:val="Основной текст с отступом Знак"/>
    <w:basedOn w:val="a0"/>
    <w:link w:val="ae"/>
    <w:uiPriority w:val="99"/>
    <w:rsid w:val="00B64125"/>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B64125"/>
    <w:rPr>
      <w:color w:val="800080"/>
      <w:u w:val="single"/>
    </w:rPr>
  </w:style>
  <w:style w:type="paragraph" w:customStyle="1" w:styleId="xl64">
    <w:name w:val="xl64"/>
    <w:basedOn w:val="a"/>
    <w:rsid w:val="00B6412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B6412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B6412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B6412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B6412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B6412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B6412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B6412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B6412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B6412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B6412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B6412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B6412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B6412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B6412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B6412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B6412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B64125"/>
  </w:style>
  <w:style w:type="paragraph" w:customStyle="1" w:styleId="xl63">
    <w:name w:val="xl63"/>
    <w:basedOn w:val="a"/>
    <w:rsid w:val="00B6412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B64125"/>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B64125"/>
  </w:style>
  <w:style w:type="paragraph" w:styleId="af1">
    <w:name w:val="header"/>
    <w:basedOn w:val="a"/>
    <w:link w:val="af2"/>
    <w:uiPriority w:val="99"/>
    <w:qFormat/>
    <w:rsid w:val="00B64125"/>
    <w:pPr>
      <w:widowControl w:val="0"/>
      <w:tabs>
        <w:tab w:val="center" w:pos="4677"/>
        <w:tab w:val="right" w:pos="9355"/>
      </w:tabs>
      <w:overflowPunct/>
      <w:autoSpaceDE/>
      <w:autoSpaceDN/>
      <w:adjustRightInd/>
      <w:textAlignment w:val="auto"/>
    </w:pPr>
    <w:rPr>
      <w:rFonts w:ascii="Arial" w:hAnsi="Arial" w:cs="Arial"/>
    </w:rPr>
  </w:style>
  <w:style w:type="character" w:customStyle="1" w:styleId="af2">
    <w:name w:val="Верхний колонтитул Знак"/>
    <w:basedOn w:val="a0"/>
    <w:link w:val="af1"/>
    <w:uiPriority w:val="99"/>
    <w:qFormat/>
    <w:rsid w:val="00B64125"/>
    <w:rPr>
      <w:rFonts w:ascii="Arial" w:eastAsia="Times New Roman" w:hAnsi="Arial" w:cs="Arial"/>
      <w:sz w:val="20"/>
      <w:szCs w:val="20"/>
      <w:lang w:eastAsia="ru-RU"/>
    </w:rPr>
  </w:style>
  <w:style w:type="character" w:customStyle="1" w:styleId="ConsPlusNormal1">
    <w:name w:val="ConsPlusNormal1"/>
    <w:link w:val="ConsPlusNormal"/>
    <w:uiPriority w:val="99"/>
    <w:qFormat/>
    <w:locked/>
    <w:rsid w:val="00B64125"/>
    <w:rPr>
      <w:rFonts w:ascii="Arial" w:eastAsia="Times New Roman" w:hAnsi="Arial" w:cs="Arial"/>
      <w:sz w:val="20"/>
      <w:szCs w:val="20"/>
      <w:lang w:eastAsia="ru-RU"/>
    </w:rPr>
  </w:style>
  <w:style w:type="paragraph" w:customStyle="1" w:styleId="22">
    <w:name w:val="Без интервала2"/>
    <w:rsid w:val="00B64125"/>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4125"/>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B64125"/>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A7560B"/>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A7560B"/>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A7560B"/>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customStyle="1" w:styleId="a6">
    <w:name w:val="Без интервала Знак"/>
    <w:aliases w:val="ОФПИСЬМО Знак"/>
    <w:link w:val="a5"/>
    <w:uiPriority w:val="1"/>
    <w:locked/>
    <w:rsid w:val="00A7560B"/>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A7560B"/>
    <w:rPr>
      <w:rFonts w:ascii="Tahoma" w:hAnsi="Tahoma" w:cs="Tahoma"/>
      <w:sz w:val="16"/>
      <w:szCs w:val="16"/>
    </w:rPr>
  </w:style>
  <w:style w:type="character" w:customStyle="1" w:styleId="a8">
    <w:name w:val="Текст выноски Знак"/>
    <w:basedOn w:val="a0"/>
    <w:link w:val="a7"/>
    <w:uiPriority w:val="99"/>
    <w:semiHidden/>
    <w:rsid w:val="00A7560B"/>
    <w:rPr>
      <w:rFonts w:ascii="Tahoma" w:eastAsia="Times New Roman" w:hAnsi="Tahoma" w:cs="Tahoma"/>
      <w:sz w:val="16"/>
      <w:szCs w:val="16"/>
      <w:lang w:eastAsia="ru-RU"/>
    </w:rPr>
  </w:style>
  <w:style w:type="character" w:customStyle="1" w:styleId="10">
    <w:name w:val="Заголовок 1 Знак"/>
    <w:basedOn w:val="a0"/>
    <w:link w:val="1"/>
    <w:uiPriority w:val="9"/>
    <w:rsid w:val="00B64125"/>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B64125"/>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B64125"/>
    <w:pPr>
      <w:ind w:firstLine="720"/>
      <w:jc w:val="both"/>
    </w:pPr>
    <w:rPr>
      <w:sz w:val="28"/>
    </w:rPr>
  </w:style>
  <w:style w:type="paragraph" w:customStyle="1" w:styleId="ConsPlusNormal">
    <w:name w:val="ConsPlusNormal"/>
    <w:link w:val="ConsPlusNormal1"/>
    <w:uiPriority w:val="99"/>
    <w:qFormat/>
    <w:rsid w:val="00B64125"/>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B64125"/>
    <w:pPr>
      <w:ind w:firstLine="720"/>
      <w:jc w:val="both"/>
    </w:pPr>
    <w:rPr>
      <w:sz w:val="28"/>
    </w:rPr>
  </w:style>
  <w:style w:type="character" w:styleId="ab">
    <w:name w:val="Hyperlink"/>
    <w:uiPriority w:val="99"/>
    <w:rsid w:val="00B64125"/>
    <w:rPr>
      <w:strike w:val="0"/>
      <w:dstrike w:val="0"/>
      <w:color w:val="068FAB"/>
      <w:u w:val="none"/>
      <w:effect w:val="none"/>
    </w:rPr>
  </w:style>
  <w:style w:type="paragraph" w:customStyle="1" w:styleId="ac">
    <w:name w:val="Íàçâàíèå çàêîíà"/>
    <w:basedOn w:val="a"/>
    <w:next w:val="aa"/>
    <w:rsid w:val="00B64125"/>
    <w:pPr>
      <w:suppressAutoHyphens/>
      <w:spacing w:after="480"/>
      <w:jc w:val="center"/>
    </w:pPr>
    <w:rPr>
      <w:b/>
      <w:sz w:val="36"/>
    </w:rPr>
  </w:style>
  <w:style w:type="paragraph" w:styleId="ad">
    <w:name w:val="List Paragraph"/>
    <w:basedOn w:val="a"/>
    <w:qFormat/>
    <w:rsid w:val="00B6412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B64125"/>
    <w:pPr>
      <w:spacing w:after="120"/>
      <w:ind w:left="283"/>
    </w:pPr>
    <w:rPr>
      <w:lang w:val="x-none" w:eastAsia="x-none"/>
    </w:rPr>
  </w:style>
  <w:style w:type="character" w:customStyle="1" w:styleId="af">
    <w:name w:val="Основной текст с отступом Знак"/>
    <w:basedOn w:val="a0"/>
    <w:link w:val="ae"/>
    <w:uiPriority w:val="99"/>
    <w:rsid w:val="00B64125"/>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B64125"/>
    <w:rPr>
      <w:color w:val="800080"/>
      <w:u w:val="single"/>
    </w:rPr>
  </w:style>
  <w:style w:type="paragraph" w:customStyle="1" w:styleId="xl64">
    <w:name w:val="xl64"/>
    <w:basedOn w:val="a"/>
    <w:rsid w:val="00B6412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B6412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B6412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B6412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B6412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B6412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B6412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B6412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B6412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B6412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B6412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B6412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B6412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B6412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B6412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B6412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B6412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B6412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B64125"/>
  </w:style>
  <w:style w:type="paragraph" w:customStyle="1" w:styleId="xl63">
    <w:name w:val="xl63"/>
    <w:basedOn w:val="a"/>
    <w:rsid w:val="00B6412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B64125"/>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B64125"/>
  </w:style>
  <w:style w:type="paragraph" w:styleId="af1">
    <w:name w:val="header"/>
    <w:basedOn w:val="a"/>
    <w:link w:val="af2"/>
    <w:uiPriority w:val="99"/>
    <w:qFormat/>
    <w:rsid w:val="00B64125"/>
    <w:pPr>
      <w:widowControl w:val="0"/>
      <w:tabs>
        <w:tab w:val="center" w:pos="4677"/>
        <w:tab w:val="right" w:pos="9355"/>
      </w:tabs>
      <w:overflowPunct/>
      <w:autoSpaceDE/>
      <w:autoSpaceDN/>
      <w:adjustRightInd/>
      <w:textAlignment w:val="auto"/>
    </w:pPr>
    <w:rPr>
      <w:rFonts w:ascii="Arial" w:hAnsi="Arial" w:cs="Arial"/>
    </w:rPr>
  </w:style>
  <w:style w:type="character" w:customStyle="1" w:styleId="af2">
    <w:name w:val="Верхний колонтитул Знак"/>
    <w:basedOn w:val="a0"/>
    <w:link w:val="af1"/>
    <w:uiPriority w:val="99"/>
    <w:qFormat/>
    <w:rsid w:val="00B64125"/>
    <w:rPr>
      <w:rFonts w:ascii="Arial" w:eastAsia="Times New Roman" w:hAnsi="Arial" w:cs="Arial"/>
      <w:sz w:val="20"/>
      <w:szCs w:val="20"/>
      <w:lang w:eastAsia="ru-RU"/>
    </w:rPr>
  </w:style>
  <w:style w:type="character" w:customStyle="1" w:styleId="ConsPlusNormal1">
    <w:name w:val="ConsPlusNormal1"/>
    <w:link w:val="ConsPlusNormal"/>
    <w:uiPriority w:val="99"/>
    <w:qFormat/>
    <w:locked/>
    <w:rsid w:val="00B64125"/>
    <w:rPr>
      <w:rFonts w:ascii="Arial" w:eastAsia="Times New Roman" w:hAnsi="Arial" w:cs="Arial"/>
      <w:sz w:val="20"/>
      <w:szCs w:val="20"/>
      <w:lang w:eastAsia="ru-RU"/>
    </w:rPr>
  </w:style>
  <w:style w:type="paragraph" w:customStyle="1" w:styleId="22">
    <w:name w:val="Без интервала2"/>
    <w:rsid w:val="00B64125"/>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66</Pages>
  <Words>27184</Words>
  <Characters>154952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2024-02-20T04:40:00Z</dcterms:created>
  <dcterms:modified xsi:type="dcterms:W3CDTF">2024-02-20T04:56:00Z</dcterms:modified>
</cp:coreProperties>
</file>