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97D" w:rsidRPr="00E44474" w:rsidRDefault="00F7297D" w:rsidP="00F7297D">
      <w:pPr>
        <w:jc w:val="center"/>
        <w:rPr>
          <w:b/>
          <w:sz w:val="16"/>
          <w:szCs w:val="16"/>
        </w:rPr>
      </w:pPr>
      <w:r w:rsidRPr="00E44474">
        <w:rPr>
          <w:b/>
          <w:noProof/>
          <w:sz w:val="16"/>
          <w:szCs w:val="16"/>
        </w:rPr>
        <w:drawing>
          <wp:inline distT="0" distB="0" distL="0" distR="0" wp14:anchorId="1DAB68E8" wp14:editId="53E44287">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7297D" w:rsidRPr="00F16522" w:rsidRDefault="00F7297D" w:rsidP="00F7297D">
      <w:pPr>
        <w:pStyle w:val="a3"/>
        <w:spacing w:before="0" w:after="0"/>
        <w:jc w:val="center"/>
        <w:rPr>
          <w:b/>
          <w:sz w:val="170"/>
          <w:szCs w:val="170"/>
        </w:rPr>
      </w:pPr>
      <w:r w:rsidRPr="00F16522">
        <w:rPr>
          <w:b/>
          <w:bCs/>
          <w:i/>
          <w:iCs/>
          <w:sz w:val="170"/>
          <w:szCs w:val="170"/>
          <w:u w:val="single"/>
        </w:rPr>
        <w:t>ВЕСТНИК</w:t>
      </w:r>
    </w:p>
    <w:p w:rsidR="00F7297D" w:rsidRPr="00F16522" w:rsidRDefault="00F7297D" w:rsidP="00F7297D">
      <w:pPr>
        <w:pStyle w:val="a3"/>
        <w:spacing w:before="0" w:after="0"/>
        <w:jc w:val="center"/>
        <w:rPr>
          <w:b/>
          <w:bCs/>
          <w:i/>
          <w:iCs/>
          <w:sz w:val="48"/>
          <w:szCs w:val="48"/>
        </w:rPr>
      </w:pPr>
      <w:r w:rsidRPr="00F16522">
        <w:rPr>
          <w:b/>
          <w:bCs/>
          <w:i/>
          <w:iCs/>
          <w:sz w:val="48"/>
          <w:szCs w:val="48"/>
        </w:rPr>
        <w:t>Турковского муниципального района</w:t>
      </w:r>
    </w:p>
    <w:p w:rsidR="00F7297D" w:rsidRPr="00F16522" w:rsidRDefault="00F7297D" w:rsidP="00F7297D">
      <w:pPr>
        <w:pStyle w:val="a3"/>
        <w:spacing w:before="0" w:after="0"/>
        <w:rPr>
          <w:b/>
          <w:bCs/>
          <w:sz w:val="20"/>
          <w:szCs w:val="20"/>
        </w:rPr>
      </w:pPr>
      <w:r w:rsidRPr="00F16522">
        <w:rPr>
          <w:b/>
          <w:sz w:val="20"/>
          <w:szCs w:val="20"/>
        </w:rPr>
        <w:t xml:space="preserve">№ </w:t>
      </w:r>
      <w:r>
        <w:rPr>
          <w:b/>
          <w:sz w:val="20"/>
          <w:szCs w:val="20"/>
        </w:rPr>
        <w:t>31</w:t>
      </w:r>
      <w:r>
        <w:rPr>
          <w:b/>
          <w:sz w:val="20"/>
          <w:szCs w:val="20"/>
        </w:rPr>
        <w:t>5</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1</w:t>
      </w:r>
      <w:r>
        <w:rPr>
          <w:b/>
          <w:bCs/>
          <w:sz w:val="20"/>
          <w:szCs w:val="20"/>
        </w:rPr>
        <w:t>3</w:t>
      </w:r>
      <w:r>
        <w:rPr>
          <w:b/>
          <w:bCs/>
          <w:sz w:val="20"/>
          <w:szCs w:val="20"/>
        </w:rPr>
        <w:t xml:space="preserve"> </w:t>
      </w:r>
      <w:r>
        <w:rPr>
          <w:b/>
          <w:bCs/>
          <w:sz w:val="20"/>
          <w:szCs w:val="20"/>
        </w:rPr>
        <w:t>сентября</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F7297D" w:rsidRPr="00F16522" w:rsidRDefault="00F7297D" w:rsidP="00F7297D">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F7297D" w:rsidRDefault="00F7297D" w:rsidP="00F7297D">
      <w:pPr>
        <w:spacing w:before="100" w:beforeAutospacing="1"/>
        <w:jc w:val="center"/>
        <w:rPr>
          <w:b/>
          <w:noProof/>
        </w:rPr>
      </w:pPr>
      <w:r w:rsidRPr="00D16B59">
        <w:rPr>
          <w:b/>
          <w:noProof/>
        </w:rPr>
        <w:t>СОДЕРЖАНИЕ</w:t>
      </w:r>
    </w:p>
    <w:p w:rsidR="00F7297D" w:rsidRDefault="00F7297D" w:rsidP="00F7297D">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1</w:t>
      </w:r>
      <w:r w:rsidR="006A2400">
        <w:rPr>
          <w:noProof/>
        </w:rPr>
        <w:t>0</w:t>
      </w:r>
      <w:r>
        <w:rPr>
          <w:noProof/>
        </w:rPr>
        <w:t xml:space="preserve"> </w:t>
      </w:r>
      <w:r>
        <w:rPr>
          <w:noProof/>
        </w:rPr>
        <w:t xml:space="preserve">сентября </w:t>
      </w:r>
      <w:r w:rsidRPr="00CB0D15">
        <w:rPr>
          <w:noProof/>
        </w:rPr>
        <w:t>202</w:t>
      </w:r>
      <w:r>
        <w:rPr>
          <w:noProof/>
        </w:rPr>
        <w:t>4</w:t>
      </w:r>
      <w:r w:rsidRPr="00CB0D15">
        <w:rPr>
          <w:noProof/>
        </w:rPr>
        <w:t xml:space="preserve"> года № </w:t>
      </w:r>
      <w:r>
        <w:rPr>
          <w:noProof/>
        </w:rPr>
        <w:t>397</w:t>
      </w:r>
      <w:r w:rsidRPr="00CB0D15">
        <w:rPr>
          <w:noProof/>
        </w:rPr>
        <w:t xml:space="preserve"> «</w:t>
      </w:r>
      <w:r w:rsidRPr="00F7297D">
        <w:rPr>
          <w:noProof/>
        </w:rPr>
        <w:t>О внесении изменений в Порядок принятия решений о признании безнадежной к взысканию задолженности по платежам в местный бюджет</w:t>
      </w:r>
      <w:r>
        <w:rPr>
          <w:noProof/>
        </w:rPr>
        <w:t>»</w:t>
      </w:r>
    </w:p>
    <w:p w:rsidR="006A2400" w:rsidRPr="006A2400" w:rsidRDefault="00F7297D" w:rsidP="006A2400">
      <w:pPr>
        <w:contextualSpacing/>
        <w:jc w:val="both"/>
        <w:outlineLvl w:val="1"/>
        <w:rPr>
          <w:bCs/>
        </w:rPr>
      </w:pPr>
      <w:r>
        <w:tab/>
      </w:r>
      <w:r w:rsidRPr="006A2400">
        <w:rPr>
          <w:noProof/>
        </w:rPr>
        <w:t>Постановление администрации Турковского муниципального района от 1</w:t>
      </w:r>
      <w:r w:rsidR="006A2400" w:rsidRPr="006A2400">
        <w:rPr>
          <w:noProof/>
        </w:rPr>
        <w:t>2</w:t>
      </w:r>
      <w:r w:rsidRPr="006A2400">
        <w:rPr>
          <w:noProof/>
        </w:rPr>
        <w:t xml:space="preserve"> сентября 2024 года № </w:t>
      </w:r>
      <w:r w:rsidR="006A2400" w:rsidRPr="006A2400">
        <w:rPr>
          <w:noProof/>
        </w:rPr>
        <w:t>4</w:t>
      </w:r>
      <w:r w:rsidR="00FD73FB">
        <w:rPr>
          <w:noProof/>
        </w:rPr>
        <w:t>12</w:t>
      </w:r>
      <w:r w:rsidRPr="006A2400">
        <w:rPr>
          <w:noProof/>
        </w:rPr>
        <w:t xml:space="preserve"> «</w:t>
      </w:r>
      <w:r w:rsidR="006A2400" w:rsidRPr="006A2400">
        <w:rPr>
          <w:bCs/>
        </w:rPr>
        <w:t>Об утверждении положения о порядке предоставления из бюджета Турковского муниципального образования</w:t>
      </w:r>
      <w:r w:rsidR="006A2400" w:rsidRPr="006A2400">
        <w:rPr>
          <w:bCs/>
        </w:rPr>
        <w:t xml:space="preserve"> </w:t>
      </w:r>
      <w:r w:rsidR="006A2400" w:rsidRPr="006A2400">
        <w:rPr>
          <w:bCs/>
        </w:rPr>
        <w:t>Турковского муниципального района Саратовской области субсидии юридическим лицам, осуществляющим осно</w:t>
      </w:r>
      <w:r w:rsidR="00FD73FB">
        <w:rPr>
          <w:bCs/>
        </w:rPr>
        <w:t xml:space="preserve">вную деятельность по холодному </w:t>
      </w:r>
      <w:bookmarkStart w:id="0" w:name="_GoBack"/>
      <w:bookmarkEnd w:id="0"/>
      <w:r w:rsidR="006A2400" w:rsidRPr="006A2400">
        <w:rPr>
          <w:bCs/>
        </w:rPr>
        <w:t>водоснабжению</w:t>
      </w:r>
      <w:r w:rsidR="006A2400" w:rsidRPr="006A2400">
        <w:rPr>
          <w:bCs/>
        </w:rPr>
        <w:t xml:space="preserve"> </w:t>
      </w:r>
      <w:r w:rsidR="006A2400" w:rsidRPr="006A2400">
        <w:rPr>
          <w:bCs/>
        </w:rPr>
        <w:t>на территории Турковского муниципального образования Турковского муниципального района, на финансовое обеспечение затрат</w:t>
      </w:r>
      <w:r w:rsidR="006A2400" w:rsidRPr="006A2400">
        <w:rPr>
          <w:bCs/>
        </w:rPr>
        <w:t>»</w:t>
      </w:r>
    </w:p>
    <w:p w:rsidR="00E16454" w:rsidRDefault="00E16454"/>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 w:rsidR="006A2400" w:rsidRDefault="006A2400">
      <w:pPr>
        <w:sectPr w:rsidR="006A2400" w:rsidSect="006D5244">
          <w:pgSz w:w="11906" w:h="16838"/>
          <w:pgMar w:top="142" w:right="850" w:bottom="426" w:left="1701" w:header="708" w:footer="708" w:gutter="0"/>
          <w:cols w:space="720"/>
        </w:sectPr>
      </w:pPr>
    </w:p>
    <w:p w:rsidR="006A2400" w:rsidRDefault="006A2400"/>
    <w:p w:rsidR="006A2400" w:rsidRDefault="006A2400"/>
    <w:p w:rsidR="006A2400" w:rsidRDefault="006A2400"/>
    <w:p w:rsidR="006A2400" w:rsidRDefault="006A2400"/>
    <w:p w:rsidR="006A2400" w:rsidRPr="006A2400" w:rsidRDefault="006A2400" w:rsidP="006A2400">
      <w:pPr>
        <w:jc w:val="center"/>
        <w:rPr>
          <w:b/>
        </w:rPr>
      </w:pPr>
      <w:r w:rsidRPr="006A2400">
        <w:rPr>
          <w:b/>
          <w:noProof/>
        </w:rPr>
        <w:drawing>
          <wp:inline distT="0" distB="0" distL="0" distR="0" wp14:anchorId="1E137B81" wp14:editId="6C75C067">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6A2400" w:rsidRPr="006A2400" w:rsidRDefault="006A2400" w:rsidP="006A2400">
      <w:pPr>
        <w:ind w:left="-142"/>
        <w:jc w:val="center"/>
        <w:rPr>
          <w:b/>
        </w:rPr>
      </w:pPr>
      <w:r w:rsidRPr="006A2400">
        <w:rPr>
          <w:b/>
        </w:rPr>
        <w:t>АДМИНИСТРАЦИЯ</w:t>
      </w:r>
    </w:p>
    <w:p w:rsidR="006A2400" w:rsidRPr="006A2400" w:rsidRDefault="006A2400" w:rsidP="006A2400">
      <w:pPr>
        <w:ind w:left="-142"/>
        <w:jc w:val="center"/>
        <w:rPr>
          <w:b/>
        </w:rPr>
      </w:pPr>
      <w:r w:rsidRPr="006A2400">
        <w:rPr>
          <w:b/>
        </w:rPr>
        <w:t xml:space="preserve">ТУРКОВСКОГО МУНИЦИПАЛЬНОГО РАЙОНА </w:t>
      </w:r>
    </w:p>
    <w:p w:rsidR="006A2400" w:rsidRPr="006A2400" w:rsidRDefault="006A2400" w:rsidP="006A2400">
      <w:pPr>
        <w:ind w:left="-142"/>
        <w:jc w:val="center"/>
        <w:rPr>
          <w:b/>
        </w:rPr>
      </w:pPr>
      <w:r w:rsidRPr="006A2400">
        <w:rPr>
          <w:b/>
        </w:rPr>
        <w:t>САРАТОВСКОЙ ОБЛАСТИ</w:t>
      </w:r>
    </w:p>
    <w:p w:rsidR="006A2400" w:rsidRPr="006A2400" w:rsidRDefault="006A2400" w:rsidP="006A2400">
      <w:pPr>
        <w:ind w:left="-142"/>
        <w:jc w:val="center"/>
        <w:rPr>
          <w:b/>
        </w:rPr>
      </w:pPr>
    </w:p>
    <w:p w:rsidR="006A2400" w:rsidRPr="006A2400" w:rsidRDefault="006A2400" w:rsidP="006A2400">
      <w:pPr>
        <w:pStyle w:val="2"/>
        <w:ind w:left="-142"/>
        <w:rPr>
          <w:sz w:val="20"/>
        </w:rPr>
      </w:pPr>
      <w:r w:rsidRPr="006A2400">
        <w:rPr>
          <w:sz w:val="20"/>
        </w:rPr>
        <w:t>ПОСТАНОВЛЕНИЕ</w:t>
      </w:r>
    </w:p>
    <w:p w:rsidR="006A2400" w:rsidRPr="006A2400" w:rsidRDefault="006A2400" w:rsidP="006A2400">
      <w:pPr>
        <w:ind w:left="-142"/>
      </w:pPr>
    </w:p>
    <w:p w:rsidR="006A2400" w:rsidRPr="006A2400" w:rsidRDefault="006A2400" w:rsidP="006A2400">
      <w:r w:rsidRPr="006A2400">
        <w:t>От 10.09.2024 г.     № 397</w:t>
      </w:r>
    </w:p>
    <w:p w:rsidR="006A2400" w:rsidRPr="006A2400" w:rsidRDefault="006A2400" w:rsidP="006A2400">
      <w:pPr>
        <w:ind w:firstLine="709"/>
      </w:pPr>
    </w:p>
    <w:p w:rsidR="006A2400" w:rsidRPr="006A2400" w:rsidRDefault="006A2400" w:rsidP="006A2400">
      <w:pPr>
        <w:ind w:right="2691"/>
        <w:rPr>
          <w:b/>
        </w:rPr>
      </w:pPr>
      <w:proofErr w:type="gramStart"/>
      <w:r w:rsidRPr="006A2400">
        <w:rPr>
          <w:b/>
        </w:rPr>
        <w:t>О внесении изменений в Порядок принятия решений о признании безнадежной к взысканию задолженности по платежам</w:t>
      </w:r>
      <w:proofErr w:type="gramEnd"/>
      <w:r w:rsidRPr="006A2400">
        <w:rPr>
          <w:b/>
        </w:rPr>
        <w:t xml:space="preserve"> в местный бюджет</w:t>
      </w:r>
    </w:p>
    <w:p w:rsidR="006A2400" w:rsidRPr="006A2400" w:rsidRDefault="006A2400" w:rsidP="006A2400">
      <w:pPr>
        <w:ind w:firstLine="709"/>
        <w:rPr>
          <w:b/>
        </w:rPr>
      </w:pPr>
    </w:p>
    <w:p w:rsidR="006A2400" w:rsidRPr="006A2400" w:rsidRDefault="006A2400" w:rsidP="006A2400">
      <w:pPr>
        <w:pStyle w:val="a7"/>
        <w:ind w:firstLine="709"/>
        <w:rPr>
          <w:sz w:val="20"/>
          <w:szCs w:val="20"/>
        </w:rPr>
      </w:pPr>
      <w:r w:rsidRPr="006A2400">
        <w:rPr>
          <w:sz w:val="20"/>
          <w:szCs w:val="20"/>
        </w:rPr>
        <w:t xml:space="preserve">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Турковского муниципального района администрация Турковского муниципального района ПОСТАНОВЛЯЕТ: </w:t>
      </w:r>
    </w:p>
    <w:p w:rsidR="006A2400" w:rsidRPr="006A2400" w:rsidRDefault="006A2400" w:rsidP="006A2400">
      <w:pPr>
        <w:pStyle w:val="a7"/>
        <w:ind w:firstLine="709"/>
        <w:rPr>
          <w:sz w:val="20"/>
          <w:szCs w:val="20"/>
        </w:rPr>
      </w:pPr>
      <w:r w:rsidRPr="006A2400">
        <w:rPr>
          <w:sz w:val="20"/>
          <w:szCs w:val="20"/>
        </w:rPr>
        <w:t xml:space="preserve">1. Внести </w:t>
      </w:r>
      <w:proofErr w:type="gramStart"/>
      <w:r w:rsidRPr="006A2400">
        <w:rPr>
          <w:sz w:val="20"/>
          <w:szCs w:val="20"/>
        </w:rPr>
        <w:t>в Порядок принятия решений о признании безнадежной к взысканию задолженности по платежам в местный бюджет</w:t>
      </w:r>
      <w:proofErr w:type="gramEnd"/>
      <w:r w:rsidRPr="006A2400">
        <w:rPr>
          <w:sz w:val="20"/>
          <w:szCs w:val="20"/>
        </w:rPr>
        <w:t>, утвержденный постановлением администрации Турковского муниципального района от 17 ноября 2016 года № 756 следующие изменения:</w:t>
      </w:r>
    </w:p>
    <w:p w:rsidR="006A2400" w:rsidRPr="006A2400" w:rsidRDefault="006A2400" w:rsidP="006A2400">
      <w:pPr>
        <w:pStyle w:val="a7"/>
        <w:ind w:firstLine="709"/>
        <w:rPr>
          <w:sz w:val="20"/>
          <w:szCs w:val="20"/>
        </w:rPr>
      </w:pPr>
      <w:r w:rsidRPr="006A2400">
        <w:rPr>
          <w:sz w:val="20"/>
          <w:szCs w:val="20"/>
        </w:rPr>
        <w:t>в пункте 2.1:</w:t>
      </w:r>
    </w:p>
    <w:p w:rsidR="006A2400" w:rsidRPr="006A2400" w:rsidRDefault="006A2400" w:rsidP="006A2400">
      <w:pPr>
        <w:pStyle w:val="a7"/>
        <w:ind w:firstLine="709"/>
        <w:rPr>
          <w:sz w:val="20"/>
          <w:szCs w:val="20"/>
        </w:rPr>
      </w:pPr>
      <w:r w:rsidRPr="006A2400">
        <w:rPr>
          <w:sz w:val="20"/>
          <w:szCs w:val="20"/>
        </w:rPr>
        <w:t>а) подпункт 2 изложить в следующей редакции:</w:t>
      </w:r>
    </w:p>
    <w:p w:rsidR="006A2400" w:rsidRPr="006A2400" w:rsidRDefault="006A2400" w:rsidP="006A2400">
      <w:pPr>
        <w:pStyle w:val="a7"/>
        <w:ind w:firstLine="709"/>
        <w:rPr>
          <w:sz w:val="20"/>
          <w:szCs w:val="20"/>
        </w:rPr>
      </w:pPr>
      <w:r w:rsidRPr="006A2400">
        <w:rPr>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№127-ФЗ «О несостоятельности (банкротстве)» - в части задолженности по платежам в бюджет, от исполнения </w:t>
      </w:r>
      <w:proofErr w:type="gramStart"/>
      <w:r w:rsidRPr="006A2400">
        <w:rPr>
          <w:sz w:val="20"/>
          <w:szCs w:val="20"/>
        </w:rPr>
        <w:t>обязанности</w:t>
      </w:r>
      <w:proofErr w:type="gramEnd"/>
      <w:r w:rsidRPr="006A2400">
        <w:rPr>
          <w:sz w:val="20"/>
          <w:szCs w:val="20"/>
        </w:rPr>
        <w:t xml:space="preserve"> по уплате которой он освобожден в соответствии с указанным Федеральным законом;»;</w:t>
      </w:r>
    </w:p>
    <w:p w:rsidR="006A2400" w:rsidRPr="006A2400" w:rsidRDefault="006A2400" w:rsidP="006A2400">
      <w:pPr>
        <w:pStyle w:val="a7"/>
        <w:ind w:firstLine="709"/>
        <w:rPr>
          <w:sz w:val="20"/>
          <w:szCs w:val="20"/>
        </w:rPr>
      </w:pPr>
      <w:r w:rsidRPr="006A2400">
        <w:rPr>
          <w:sz w:val="20"/>
          <w:szCs w:val="20"/>
        </w:rPr>
        <w:t>б) подпункт 3 признать утратившим силу;</w:t>
      </w:r>
    </w:p>
    <w:p w:rsidR="006A2400" w:rsidRPr="006A2400" w:rsidRDefault="006A2400" w:rsidP="006A2400">
      <w:pPr>
        <w:pStyle w:val="a7"/>
        <w:ind w:firstLine="709"/>
        <w:rPr>
          <w:sz w:val="20"/>
          <w:szCs w:val="20"/>
        </w:rPr>
      </w:pPr>
      <w:r w:rsidRPr="006A2400">
        <w:rPr>
          <w:sz w:val="20"/>
          <w:szCs w:val="20"/>
        </w:rPr>
        <w:t>в) подпункты 5 и 6 изложить в следующей редакции:</w:t>
      </w:r>
    </w:p>
    <w:p w:rsidR="006A2400" w:rsidRPr="006A2400" w:rsidRDefault="006A2400" w:rsidP="006A2400">
      <w:pPr>
        <w:pStyle w:val="a7"/>
        <w:ind w:firstLine="709"/>
        <w:rPr>
          <w:sz w:val="20"/>
          <w:szCs w:val="20"/>
        </w:rPr>
      </w:pPr>
      <w:r w:rsidRPr="006A2400">
        <w:rPr>
          <w:sz w:val="20"/>
          <w:szCs w:val="20"/>
        </w:rPr>
        <w:t>«5)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A2400" w:rsidRPr="006A2400" w:rsidRDefault="006A2400" w:rsidP="006A2400">
      <w:pPr>
        <w:pStyle w:val="a7"/>
        <w:ind w:firstLine="709"/>
        <w:rPr>
          <w:sz w:val="20"/>
          <w:szCs w:val="20"/>
        </w:rPr>
      </w:pPr>
      <w:proofErr w:type="gramStart"/>
      <w:r w:rsidRPr="006A2400">
        <w:rPr>
          <w:sz w:val="20"/>
          <w:szCs w:val="20"/>
        </w:rPr>
        <w:t xml:space="preserve">6)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w:t>
      </w:r>
      <w:proofErr w:type="spellStart"/>
      <w:r w:rsidRPr="006A2400">
        <w:rPr>
          <w:sz w:val="20"/>
          <w:szCs w:val="20"/>
        </w:rPr>
        <w:t>размёера</w:t>
      </w:r>
      <w:proofErr w:type="spellEnd"/>
      <w:r w:rsidRPr="006A2400">
        <w:rPr>
          <w:sz w:val="20"/>
          <w:szCs w:val="20"/>
        </w:rPr>
        <w:t xml:space="preserve">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6A2400">
        <w:rPr>
          <w:sz w:val="20"/>
          <w:szCs w:val="20"/>
        </w:rPr>
        <w:t xml:space="preserve"> делу о банкротстве, прошло более пяти лет</w:t>
      </w:r>
      <w:proofErr w:type="gramStart"/>
      <w:r w:rsidRPr="006A2400">
        <w:rPr>
          <w:sz w:val="20"/>
          <w:szCs w:val="20"/>
        </w:rPr>
        <w:t>;»</w:t>
      </w:r>
      <w:proofErr w:type="gramEnd"/>
      <w:r w:rsidRPr="006A2400">
        <w:rPr>
          <w:sz w:val="20"/>
          <w:szCs w:val="20"/>
        </w:rPr>
        <w:t>;</w:t>
      </w:r>
    </w:p>
    <w:p w:rsidR="006A2400" w:rsidRPr="006A2400" w:rsidRDefault="006A2400" w:rsidP="006A2400">
      <w:pPr>
        <w:pStyle w:val="a7"/>
        <w:ind w:firstLine="709"/>
        <w:rPr>
          <w:sz w:val="20"/>
          <w:szCs w:val="20"/>
        </w:rPr>
      </w:pPr>
      <w:r w:rsidRPr="006A2400">
        <w:rPr>
          <w:sz w:val="20"/>
          <w:szCs w:val="20"/>
        </w:rPr>
        <w:t>г) дополнить подпунктом 6.1 следующего содержания:</w:t>
      </w:r>
    </w:p>
    <w:p w:rsidR="006A2400" w:rsidRPr="006A2400" w:rsidRDefault="006A2400" w:rsidP="006A2400">
      <w:pPr>
        <w:pStyle w:val="a7"/>
        <w:ind w:firstLine="709"/>
        <w:rPr>
          <w:sz w:val="20"/>
          <w:szCs w:val="20"/>
        </w:rPr>
      </w:pPr>
      <w:r w:rsidRPr="006A2400">
        <w:rPr>
          <w:sz w:val="20"/>
          <w:szCs w:val="20"/>
        </w:rPr>
        <w:t>«6.1)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roofErr w:type="gramStart"/>
      <w:r w:rsidRPr="006A2400">
        <w:rPr>
          <w:sz w:val="20"/>
          <w:szCs w:val="20"/>
        </w:rPr>
        <w:t>;»</w:t>
      </w:r>
      <w:proofErr w:type="gramEnd"/>
      <w:r w:rsidRPr="006A2400">
        <w:rPr>
          <w:sz w:val="20"/>
          <w:szCs w:val="20"/>
        </w:rPr>
        <w:t>.</w:t>
      </w:r>
    </w:p>
    <w:p w:rsidR="006A2400" w:rsidRPr="006A2400" w:rsidRDefault="006A2400" w:rsidP="006A2400">
      <w:pPr>
        <w:ind w:firstLine="709"/>
        <w:jc w:val="both"/>
        <w:rPr>
          <w:color w:val="000000"/>
        </w:rPr>
      </w:pPr>
      <w:r w:rsidRPr="006A2400">
        <w:rPr>
          <w:color w:val="00000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6A2400" w:rsidRPr="006A2400" w:rsidRDefault="006A2400" w:rsidP="006A2400">
      <w:pPr>
        <w:ind w:firstLine="709"/>
        <w:jc w:val="both"/>
      </w:pPr>
      <w:r w:rsidRPr="006A2400">
        <w:rPr>
          <w:color w:val="000000"/>
        </w:rPr>
        <w:t xml:space="preserve">3. </w:t>
      </w:r>
      <w:proofErr w:type="gramStart"/>
      <w:r w:rsidRPr="006A2400">
        <w:rPr>
          <w:color w:val="000000"/>
        </w:rPr>
        <w:t>Контроль за</w:t>
      </w:r>
      <w:proofErr w:type="gramEnd"/>
      <w:r w:rsidRPr="006A2400">
        <w:rPr>
          <w:color w:val="00000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6A2400" w:rsidRPr="006A2400" w:rsidRDefault="006A2400" w:rsidP="006A2400">
      <w:pPr>
        <w:ind w:firstLine="709"/>
        <w:jc w:val="both"/>
      </w:pPr>
    </w:p>
    <w:p w:rsidR="006A2400" w:rsidRPr="006A2400" w:rsidRDefault="006A2400" w:rsidP="006A2400">
      <w:pPr>
        <w:ind w:firstLine="709"/>
        <w:jc w:val="both"/>
      </w:pPr>
    </w:p>
    <w:p w:rsidR="006A2400" w:rsidRPr="006A2400" w:rsidRDefault="006A2400" w:rsidP="006A2400">
      <w:pPr>
        <w:pStyle w:val="21"/>
        <w:rPr>
          <w:b/>
          <w:sz w:val="20"/>
        </w:rPr>
      </w:pPr>
      <w:r w:rsidRPr="006A2400">
        <w:rPr>
          <w:b/>
          <w:sz w:val="20"/>
        </w:rPr>
        <w:t>Глава Турковского</w:t>
      </w:r>
    </w:p>
    <w:p w:rsidR="006A2400" w:rsidRPr="006A2400" w:rsidRDefault="006A2400" w:rsidP="006A2400">
      <w:pPr>
        <w:pStyle w:val="21"/>
        <w:rPr>
          <w:sz w:val="20"/>
        </w:rPr>
      </w:pPr>
      <w:r w:rsidRPr="006A2400">
        <w:rPr>
          <w:b/>
          <w:sz w:val="20"/>
        </w:rPr>
        <w:t>муниципального района</w:t>
      </w:r>
      <w:r w:rsidRPr="006A2400">
        <w:rPr>
          <w:b/>
          <w:sz w:val="20"/>
        </w:rPr>
        <w:tab/>
      </w:r>
      <w:r w:rsidRPr="006A2400">
        <w:rPr>
          <w:b/>
          <w:sz w:val="20"/>
        </w:rPr>
        <w:tab/>
      </w:r>
      <w:r w:rsidRPr="006A2400">
        <w:rPr>
          <w:b/>
          <w:sz w:val="20"/>
        </w:rPr>
        <w:tab/>
      </w:r>
      <w:r w:rsidRPr="006A2400">
        <w:rPr>
          <w:b/>
          <w:sz w:val="20"/>
        </w:rPr>
        <w:tab/>
      </w:r>
      <w:r w:rsidRPr="006A2400">
        <w:rPr>
          <w:b/>
          <w:sz w:val="20"/>
        </w:rPr>
        <w:tab/>
      </w:r>
      <w:r w:rsidRPr="006A2400">
        <w:rPr>
          <w:b/>
          <w:sz w:val="20"/>
        </w:rPr>
        <w:tab/>
        <w:t xml:space="preserve">      А.В. Никитин</w:t>
      </w:r>
    </w:p>
    <w:p w:rsidR="006A2400" w:rsidRPr="006A2400" w:rsidRDefault="006A2400"/>
    <w:p w:rsidR="006A2400" w:rsidRPr="006A2400" w:rsidRDefault="006A2400"/>
    <w:p w:rsidR="006A2400" w:rsidRDefault="006A2400" w:rsidP="006A2400">
      <w:pPr>
        <w:jc w:val="center"/>
        <w:rPr>
          <w:b/>
          <w:sz w:val="24"/>
          <w:szCs w:val="24"/>
        </w:rPr>
      </w:pPr>
    </w:p>
    <w:p w:rsidR="006A2400" w:rsidRDefault="006A2400" w:rsidP="006A2400">
      <w:pPr>
        <w:jc w:val="center"/>
        <w:rPr>
          <w:b/>
          <w:sz w:val="24"/>
          <w:szCs w:val="24"/>
        </w:rPr>
      </w:pPr>
    </w:p>
    <w:p w:rsidR="006A2400" w:rsidRDefault="006A2400" w:rsidP="006A2400">
      <w:pPr>
        <w:jc w:val="center"/>
        <w:rPr>
          <w:b/>
          <w:sz w:val="24"/>
          <w:szCs w:val="24"/>
        </w:rPr>
      </w:pPr>
    </w:p>
    <w:p w:rsidR="006A2400" w:rsidRDefault="006A2400" w:rsidP="006A2400">
      <w:pPr>
        <w:jc w:val="center"/>
        <w:rPr>
          <w:b/>
          <w:sz w:val="24"/>
          <w:szCs w:val="24"/>
        </w:rPr>
      </w:pPr>
    </w:p>
    <w:p w:rsidR="006A2400" w:rsidRDefault="006A2400" w:rsidP="006A2400">
      <w:pPr>
        <w:jc w:val="center"/>
        <w:rPr>
          <w:b/>
          <w:sz w:val="24"/>
          <w:szCs w:val="24"/>
        </w:rPr>
      </w:pPr>
    </w:p>
    <w:p w:rsidR="006A2400" w:rsidRDefault="006A2400" w:rsidP="006A2400">
      <w:pPr>
        <w:jc w:val="center"/>
        <w:rPr>
          <w:b/>
          <w:sz w:val="24"/>
          <w:szCs w:val="24"/>
        </w:rPr>
      </w:pPr>
    </w:p>
    <w:p w:rsidR="006A2400" w:rsidRPr="006A2400" w:rsidRDefault="006A2400" w:rsidP="006A2400">
      <w:pPr>
        <w:jc w:val="center"/>
        <w:rPr>
          <w:b/>
        </w:rPr>
      </w:pPr>
      <w:r w:rsidRPr="006A2400">
        <w:rPr>
          <w:b/>
          <w:noProof/>
        </w:rPr>
        <w:drawing>
          <wp:inline distT="0" distB="0" distL="0" distR="0" wp14:anchorId="1F09A2AF" wp14:editId="4FB2D729">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6A2400" w:rsidRPr="006A2400" w:rsidRDefault="006A2400" w:rsidP="006A2400">
      <w:pPr>
        <w:jc w:val="center"/>
        <w:rPr>
          <w:b/>
          <w:sz w:val="18"/>
          <w:szCs w:val="18"/>
        </w:rPr>
      </w:pPr>
      <w:r w:rsidRPr="006A2400">
        <w:rPr>
          <w:b/>
          <w:sz w:val="18"/>
          <w:szCs w:val="18"/>
        </w:rPr>
        <w:t>АДМИНИСТРАЦИЯ</w:t>
      </w:r>
    </w:p>
    <w:p w:rsidR="006A2400" w:rsidRPr="006A2400" w:rsidRDefault="006A2400" w:rsidP="006A2400">
      <w:pPr>
        <w:jc w:val="center"/>
        <w:rPr>
          <w:b/>
          <w:sz w:val="18"/>
          <w:szCs w:val="18"/>
        </w:rPr>
      </w:pPr>
      <w:r w:rsidRPr="006A2400">
        <w:rPr>
          <w:b/>
          <w:sz w:val="18"/>
          <w:szCs w:val="18"/>
        </w:rPr>
        <w:t xml:space="preserve">ТУРКОВСКОГО МУНИЦИПАЛЬНОГО РАЙОНА </w:t>
      </w:r>
    </w:p>
    <w:p w:rsidR="006A2400" w:rsidRPr="006A2400" w:rsidRDefault="006A2400" w:rsidP="006A2400">
      <w:pPr>
        <w:jc w:val="center"/>
        <w:rPr>
          <w:b/>
          <w:sz w:val="18"/>
          <w:szCs w:val="18"/>
        </w:rPr>
      </w:pPr>
      <w:r w:rsidRPr="006A2400">
        <w:rPr>
          <w:b/>
          <w:sz w:val="18"/>
          <w:szCs w:val="18"/>
        </w:rPr>
        <w:t>САРАТОВСКОЙ ОБЛАСТИ</w:t>
      </w:r>
    </w:p>
    <w:p w:rsidR="006A2400" w:rsidRPr="006A2400" w:rsidRDefault="006A2400" w:rsidP="006A2400">
      <w:pPr>
        <w:pStyle w:val="2"/>
        <w:rPr>
          <w:sz w:val="18"/>
          <w:szCs w:val="18"/>
        </w:rPr>
      </w:pPr>
    </w:p>
    <w:p w:rsidR="006A2400" w:rsidRPr="006A2400" w:rsidRDefault="006A2400" w:rsidP="006A2400">
      <w:pPr>
        <w:pStyle w:val="2"/>
        <w:rPr>
          <w:sz w:val="18"/>
          <w:szCs w:val="18"/>
        </w:rPr>
      </w:pPr>
      <w:r w:rsidRPr="006A2400">
        <w:rPr>
          <w:sz w:val="18"/>
          <w:szCs w:val="18"/>
        </w:rPr>
        <w:t>ПОСТАНОВЛЕНИЕ</w:t>
      </w:r>
    </w:p>
    <w:p w:rsidR="006A2400" w:rsidRPr="006A2400" w:rsidRDefault="006A2400" w:rsidP="006A2400">
      <w:pPr>
        <w:rPr>
          <w:sz w:val="18"/>
          <w:szCs w:val="18"/>
        </w:rPr>
      </w:pPr>
    </w:p>
    <w:p w:rsidR="006A2400" w:rsidRPr="006A2400" w:rsidRDefault="006A2400" w:rsidP="006A2400">
      <w:pPr>
        <w:rPr>
          <w:sz w:val="18"/>
          <w:szCs w:val="18"/>
        </w:rPr>
      </w:pPr>
      <w:r w:rsidRPr="006A2400">
        <w:rPr>
          <w:sz w:val="18"/>
          <w:szCs w:val="18"/>
        </w:rPr>
        <w:t>От 12.09.2024 г.     № 412</w:t>
      </w:r>
    </w:p>
    <w:p w:rsidR="006A2400" w:rsidRPr="006A2400" w:rsidRDefault="006A2400" w:rsidP="006A2400">
      <w:pPr>
        <w:rPr>
          <w:sz w:val="18"/>
          <w:szCs w:val="18"/>
        </w:rPr>
      </w:pPr>
    </w:p>
    <w:p w:rsidR="006A2400" w:rsidRPr="006A2400" w:rsidRDefault="006A2400" w:rsidP="006A2400">
      <w:pPr>
        <w:contextualSpacing/>
        <w:jc w:val="both"/>
        <w:outlineLvl w:val="1"/>
        <w:rPr>
          <w:b/>
          <w:bCs/>
          <w:sz w:val="18"/>
          <w:szCs w:val="18"/>
        </w:rPr>
      </w:pPr>
      <w:r w:rsidRPr="006A2400">
        <w:rPr>
          <w:b/>
          <w:bCs/>
          <w:sz w:val="18"/>
          <w:szCs w:val="18"/>
        </w:rPr>
        <w:t xml:space="preserve">Об утверждении положения о порядке предоставления </w:t>
      </w:r>
    </w:p>
    <w:p w:rsidR="006A2400" w:rsidRPr="006A2400" w:rsidRDefault="006A2400" w:rsidP="006A2400">
      <w:pPr>
        <w:contextualSpacing/>
        <w:jc w:val="both"/>
        <w:outlineLvl w:val="1"/>
        <w:rPr>
          <w:b/>
          <w:bCs/>
          <w:sz w:val="18"/>
          <w:szCs w:val="18"/>
        </w:rPr>
      </w:pPr>
      <w:r w:rsidRPr="006A2400">
        <w:rPr>
          <w:b/>
          <w:bCs/>
          <w:sz w:val="18"/>
          <w:szCs w:val="18"/>
        </w:rPr>
        <w:t>из бюджета Турковского муниципального образования</w:t>
      </w:r>
    </w:p>
    <w:p w:rsidR="006A2400" w:rsidRPr="006A2400" w:rsidRDefault="006A2400" w:rsidP="006A2400">
      <w:pPr>
        <w:contextualSpacing/>
        <w:jc w:val="both"/>
        <w:outlineLvl w:val="1"/>
        <w:rPr>
          <w:b/>
          <w:bCs/>
          <w:sz w:val="18"/>
          <w:szCs w:val="18"/>
        </w:rPr>
      </w:pPr>
      <w:r w:rsidRPr="006A2400">
        <w:rPr>
          <w:b/>
          <w:bCs/>
          <w:sz w:val="18"/>
          <w:szCs w:val="18"/>
        </w:rPr>
        <w:t xml:space="preserve">Турковского муниципального района Саратовской области </w:t>
      </w:r>
    </w:p>
    <w:p w:rsidR="006A2400" w:rsidRPr="006A2400" w:rsidRDefault="006A2400" w:rsidP="006A2400">
      <w:pPr>
        <w:contextualSpacing/>
        <w:jc w:val="both"/>
        <w:outlineLvl w:val="1"/>
        <w:rPr>
          <w:b/>
          <w:bCs/>
          <w:sz w:val="18"/>
          <w:szCs w:val="18"/>
        </w:rPr>
      </w:pPr>
      <w:r w:rsidRPr="006A2400">
        <w:rPr>
          <w:b/>
          <w:bCs/>
          <w:sz w:val="18"/>
          <w:szCs w:val="18"/>
        </w:rPr>
        <w:t xml:space="preserve">субсидии юридическим лицам, осуществляющим </w:t>
      </w:r>
    </w:p>
    <w:p w:rsidR="006A2400" w:rsidRPr="006A2400" w:rsidRDefault="006A2400" w:rsidP="006A2400">
      <w:pPr>
        <w:contextualSpacing/>
        <w:jc w:val="both"/>
        <w:outlineLvl w:val="1"/>
        <w:rPr>
          <w:b/>
          <w:bCs/>
          <w:sz w:val="18"/>
          <w:szCs w:val="18"/>
        </w:rPr>
      </w:pPr>
      <w:r w:rsidRPr="006A2400">
        <w:rPr>
          <w:b/>
          <w:bCs/>
          <w:sz w:val="18"/>
          <w:szCs w:val="18"/>
        </w:rPr>
        <w:t>основную деятельность по холодному  водоснабжению</w:t>
      </w:r>
    </w:p>
    <w:p w:rsidR="006A2400" w:rsidRPr="006A2400" w:rsidRDefault="006A2400" w:rsidP="006A2400">
      <w:pPr>
        <w:contextualSpacing/>
        <w:jc w:val="both"/>
        <w:outlineLvl w:val="1"/>
        <w:rPr>
          <w:b/>
          <w:bCs/>
          <w:sz w:val="18"/>
          <w:szCs w:val="18"/>
        </w:rPr>
      </w:pPr>
      <w:r w:rsidRPr="006A2400">
        <w:rPr>
          <w:b/>
          <w:bCs/>
          <w:sz w:val="18"/>
          <w:szCs w:val="18"/>
        </w:rPr>
        <w:t xml:space="preserve">на территории Турковского </w:t>
      </w:r>
      <w:proofErr w:type="gramStart"/>
      <w:r w:rsidRPr="006A2400">
        <w:rPr>
          <w:b/>
          <w:bCs/>
          <w:sz w:val="18"/>
          <w:szCs w:val="18"/>
        </w:rPr>
        <w:t>муниципального</w:t>
      </w:r>
      <w:proofErr w:type="gramEnd"/>
      <w:r w:rsidRPr="006A2400">
        <w:rPr>
          <w:b/>
          <w:bCs/>
          <w:sz w:val="18"/>
          <w:szCs w:val="18"/>
        </w:rPr>
        <w:t xml:space="preserve"> </w:t>
      </w:r>
    </w:p>
    <w:p w:rsidR="006A2400" w:rsidRPr="006A2400" w:rsidRDefault="006A2400" w:rsidP="006A2400">
      <w:pPr>
        <w:contextualSpacing/>
        <w:jc w:val="both"/>
        <w:outlineLvl w:val="1"/>
        <w:rPr>
          <w:b/>
          <w:bCs/>
          <w:sz w:val="18"/>
          <w:szCs w:val="18"/>
        </w:rPr>
      </w:pPr>
      <w:r w:rsidRPr="006A2400">
        <w:rPr>
          <w:b/>
          <w:bCs/>
          <w:sz w:val="18"/>
          <w:szCs w:val="18"/>
        </w:rPr>
        <w:t xml:space="preserve">образования Турковского муниципального района, </w:t>
      </w:r>
    </w:p>
    <w:p w:rsidR="006A2400" w:rsidRPr="006A2400" w:rsidRDefault="006A2400" w:rsidP="006A2400">
      <w:pPr>
        <w:contextualSpacing/>
        <w:jc w:val="both"/>
        <w:outlineLvl w:val="1"/>
        <w:rPr>
          <w:b/>
          <w:bCs/>
          <w:sz w:val="18"/>
          <w:szCs w:val="18"/>
        </w:rPr>
      </w:pPr>
      <w:r w:rsidRPr="006A2400">
        <w:rPr>
          <w:b/>
          <w:bCs/>
          <w:sz w:val="18"/>
          <w:szCs w:val="18"/>
        </w:rPr>
        <w:t>на финансовое обеспечение затрат</w:t>
      </w:r>
    </w:p>
    <w:p w:rsidR="006A2400" w:rsidRPr="006A2400" w:rsidRDefault="006A2400" w:rsidP="006A2400">
      <w:pPr>
        <w:rPr>
          <w:sz w:val="18"/>
          <w:szCs w:val="18"/>
        </w:rPr>
      </w:pPr>
    </w:p>
    <w:p w:rsidR="006A2400" w:rsidRPr="006A2400" w:rsidRDefault="006A2400" w:rsidP="006A2400">
      <w:pPr>
        <w:ind w:firstLine="567"/>
        <w:contextualSpacing/>
        <w:jc w:val="both"/>
        <w:rPr>
          <w:sz w:val="18"/>
          <w:szCs w:val="18"/>
        </w:rPr>
      </w:pPr>
      <w:proofErr w:type="gramStart"/>
      <w:r w:rsidRPr="006A2400">
        <w:rPr>
          <w:sz w:val="18"/>
          <w:szCs w:val="18"/>
        </w:rPr>
        <w:t>В соответствии с Постановлением Правительства Российской Федерации от 25 октября 2023 года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 октября 2023 года  № 1782 «Об утверждении общих требований к нормативным правовым</w:t>
      </w:r>
      <w:proofErr w:type="gramEnd"/>
      <w:r w:rsidRPr="006A2400">
        <w:rPr>
          <w:sz w:val="18"/>
          <w:szCs w:val="18"/>
        </w:rPr>
        <w:t xml:space="preserve"> </w:t>
      </w:r>
      <w:proofErr w:type="gramStart"/>
      <w:r w:rsidRPr="006A2400">
        <w:rPr>
          <w:sz w:val="18"/>
          <w:szCs w:val="18"/>
        </w:rPr>
        <w:t xml:space="preserve">актам, муниципальным правовым актам, регулирующим предоставление из </w:t>
      </w:r>
      <w:r w:rsidRPr="006A2400">
        <w:rPr>
          <w:color w:val="000000"/>
          <w:sz w:val="18"/>
          <w:szCs w:val="18"/>
        </w:rPr>
        <w:t>бюджетов субъектов Российской Федерации</w:t>
      </w:r>
      <w:r w:rsidRPr="006A2400">
        <w:rPr>
          <w:sz w:val="18"/>
          <w:szCs w:val="18"/>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Турковского муниципального района Саратовской области, Уставом Турковского муниципального образования Турковского муниципального района Саратовской</w:t>
      </w:r>
      <w:proofErr w:type="gramEnd"/>
      <w:r w:rsidRPr="006A2400">
        <w:rPr>
          <w:sz w:val="18"/>
          <w:szCs w:val="18"/>
        </w:rPr>
        <w:t xml:space="preserve"> области администрация Турковского муниципального района постановляет:</w:t>
      </w:r>
    </w:p>
    <w:p w:rsidR="006A2400" w:rsidRPr="006A2400" w:rsidRDefault="006A2400" w:rsidP="006A2400">
      <w:pPr>
        <w:ind w:firstLine="567"/>
        <w:contextualSpacing/>
        <w:jc w:val="both"/>
        <w:outlineLvl w:val="1"/>
        <w:rPr>
          <w:bCs/>
          <w:sz w:val="18"/>
          <w:szCs w:val="18"/>
        </w:rPr>
      </w:pPr>
      <w:r w:rsidRPr="006A2400">
        <w:rPr>
          <w:sz w:val="18"/>
          <w:szCs w:val="18"/>
        </w:rPr>
        <w:t xml:space="preserve">1. Утвердить Положение </w:t>
      </w:r>
      <w:r w:rsidRPr="006A2400">
        <w:rPr>
          <w:bCs/>
          <w:sz w:val="18"/>
          <w:szCs w:val="18"/>
        </w:rPr>
        <w:t>о порядке предоставления из бюджета Турковского муниципального образования Турковского муниципального района Саратовской области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 согласно приложению.</w:t>
      </w:r>
    </w:p>
    <w:p w:rsidR="006A2400" w:rsidRPr="006A2400" w:rsidRDefault="006A2400" w:rsidP="000C111C">
      <w:pPr>
        <w:ind w:firstLine="567"/>
        <w:contextualSpacing/>
        <w:jc w:val="both"/>
        <w:outlineLvl w:val="1"/>
        <w:rPr>
          <w:sz w:val="18"/>
          <w:szCs w:val="18"/>
        </w:rPr>
      </w:pPr>
      <w:r w:rsidRPr="006A2400">
        <w:rPr>
          <w:sz w:val="18"/>
          <w:szCs w:val="18"/>
        </w:rPr>
        <w:t xml:space="preserve">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w:t>
      </w:r>
      <w:r w:rsidR="000C111C">
        <w:rPr>
          <w:sz w:val="18"/>
          <w:szCs w:val="18"/>
        </w:rPr>
        <w:t>м</w:t>
      </w:r>
      <w:r w:rsidRPr="006A2400">
        <w:rPr>
          <w:sz w:val="18"/>
          <w:szCs w:val="18"/>
        </w:rPr>
        <w:t>униципального района в информационно-телекоммуникационной системе «Интернет».</w:t>
      </w:r>
    </w:p>
    <w:p w:rsidR="006A2400" w:rsidRPr="006A2400" w:rsidRDefault="006A2400" w:rsidP="006A2400">
      <w:pPr>
        <w:spacing w:before="200"/>
        <w:ind w:firstLine="567"/>
        <w:contextualSpacing/>
        <w:jc w:val="both"/>
        <w:rPr>
          <w:sz w:val="18"/>
          <w:szCs w:val="18"/>
        </w:rPr>
      </w:pPr>
      <w:r w:rsidRPr="006A2400">
        <w:rPr>
          <w:sz w:val="18"/>
          <w:szCs w:val="18"/>
        </w:rPr>
        <w:t>3. Настоящее постановление вступает в силу со дня его официального опубликования.</w:t>
      </w:r>
    </w:p>
    <w:p w:rsidR="006A2400" w:rsidRPr="006A2400" w:rsidRDefault="006A2400" w:rsidP="006A2400">
      <w:pPr>
        <w:spacing w:before="200"/>
        <w:ind w:firstLine="567"/>
        <w:contextualSpacing/>
        <w:jc w:val="both"/>
        <w:rPr>
          <w:sz w:val="18"/>
          <w:szCs w:val="18"/>
        </w:rPr>
      </w:pPr>
      <w:r w:rsidRPr="006A2400">
        <w:rPr>
          <w:sz w:val="18"/>
          <w:szCs w:val="18"/>
        </w:rPr>
        <w:t xml:space="preserve">4. </w:t>
      </w:r>
      <w:proofErr w:type="gramStart"/>
      <w:r w:rsidRPr="006A2400">
        <w:rPr>
          <w:sz w:val="18"/>
          <w:szCs w:val="18"/>
        </w:rPr>
        <w:t>Контроль за</w:t>
      </w:r>
      <w:proofErr w:type="gramEnd"/>
      <w:r w:rsidRPr="006A2400">
        <w:rPr>
          <w:sz w:val="18"/>
          <w:szCs w:val="18"/>
        </w:rPr>
        <w:t xml:space="preserve"> исполнением настоящего постановления возложить на первого заместителя главы администрации Турковского муниципального района Бережного В.С.</w:t>
      </w:r>
    </w:p>
    <w:p w:rsidR="006A2400" w:rsidRPr="006A2400" w:rsidRDefault="006A2400" w:rsidP="006A2400">
      <w:pPr>
        <w:jc w:val="both"/>
        <w:rPr>
          <w:b/>
          <w:sz w:val="18"/>
          <w:szCs w:val="18"/>
        </w:rPr>
      </w:pPr>
    </w:p>
    <w:p w:rsidR="006A2400" w:rsidRPr="006A2400" w:rsidRDefault="006A2400" w:rsidP="006A2400">
      <w:pPr>
        <w:pStyle w:val="21"/>
        <w:rPr>
          <w:sz w:val="18"/>
          <w:szCs w:val="18"/>
        </w:rPr>
      </w:pPr>
    </w:p>
    <w:p w:rsidR="006A2400" w:rsidRPr="006A2400" w:rsidRDefault="006A2400" w:rsidP="006A2400">
      <w:pPr>
        <w:jc w:val="both"/>
        <w:rPr>
          <w:b/>
          <w:sz w:val="18"/>
          <w:szCs w:val="18"/>
        </w:rPr>
      </w:pPr>
      <w:r w:rsidRPr="006A2400">
        <w:rPr>
          <w:b/>
          <w:sz w:val="18"/>
          <w:szCs w:val="18"/>
        </w:rPr>
        <w:t xml:space="preserve">Глава Турковского </w:t>
      </w:r>
    </w:p>
    <w:p w:rsidR="006A2400" w:rsidRPr="006A2400" w:rsidRDefault="006A2400" w:rsidP="006A2400">
      <w:pPr>
        <w:jc w:val="both"/>
        <w:rPr>
          <w:b/>
          <w:sz w:val="18"/>
          <w:szCs w:val="18"/>
        </w:rPr>
      </w:pPr>
      <w:r w:rsidRPr="006A2400">
        <w:rPr>
          <w:b/>
          <w:sz w:val="18"/>
          <w:szCs w:val="18"/>
        </w:rPr>
        <w:t xml:space="preserve">муниципального района </w:t>
      </w:r>
      <w:r w:rsidRPr="006A2400">
        <w:rPr>
          <w:b/>
          <w:sz w:val="18"/>
          <w:szCs w:val="18"/>
        </w:rPr>
        <w:tab/>
      </w:r>
      <w:r w:rsidRPr="006A2400">
        <w:rPr>
          <w:b/>
          <w:sz w:val="18"/>
          <w:szCs w:val="18"/>
        </w:rPr>
        <w:tab/>
      </w:r>
      <w:r w:rsidRPr="006A2400">
        <w:rPr>
          <w:b/>
          <w:sz w:val="18"/>
          <w:szCs w:val="18"/>
        </w:rPr>
        <w:tab/>
      </w:r>
      <w:r w:rsidRPr="006A2400">
        <w:rPr>
          <w:b/>
          <w:sz w:val="18"/>
          <w:szCs w:val="18"/>
        </w:rPr>
        <w:tab/>
      </w:r>
      <w:r w:rsidRPr="006A2400">
        <w:rPr>
          <w:b/>
          <w:sz w:val="18"/>
          <w:szCs w:val="18"/>
        </w:rPr>
        <w:tab/>
      </w:r>
      <w:r w:rsidRPr="006A2400">
        <w:rPr>
          <w:b/>
          <w:sz w:val="18"/>
          <w:szCs w:val="18"/>
        </w:rPr>
        <w:tab/>
        <w:t xml:space="preserve">      А.В. Никитин</w:t>
      </w:r>
    </w:p>
    <w:tbl>
      <w:tblPr>
        <w:tblW w:w="0" w:type="auto"/>
        <w:tblLook w:val="04A0" w:firstRow="1" w:lastRow="0" w:firstColumn="1" w:lastColumn="0" w:noHBand="0" w:noVBand="1"/>
      </w:tblPr>
      <w:tblGrid>
        <w:gridCol w:w="2376"/>
        <w:gridCol w:w="7195"/>
      </w:tblGrid>
      <w:tr w:rsidR="006A2400" w:rsidRPr="006A2400" w:rsidTr="00643BB9">
        <w:tc>
          <w:tcPr>
            <w:tcW w:w="2376" w:type="dxa"/>
          </w:tcPr>
          <w:p w:rsidR="006A2400" w:rsidRPr="006A2400" w:rsidRDefault="006A2400" w:rsidP="00643BB9">
            <w:pPr>
              <w:rPr>
                <w:sz w:val="18"/>
                <w:szCs w:val="18"/>
              </w:rPr>
            </w:pPr>
          </w:p>
        </w:tc>
        <w:tc>
          <w:tcPr>
            <w:tcW w:w="7195" w:type="dxa"/>
          </w:tcPr>
          <w:p w:rsidR="006A2400" w:rsidRPr="006A2400" w:rsidRDefault="006A2400" w:rsidP="00643BB9">
            <w:pPr>
              <w:jc w:val="both"/>
              <w:rPr>
                <w:sz w:val="18"/>
                <w:szCs w:val="18"/>
              </w:rPr>
            </w:pPr>
          </w:p>
        </w:tc>
      </w:tr>
    </w:tbl>
    <w:p w:rsidR="006A2400" w:rsidRPr="006A2400" w:rsidRDefault="006A2400" w:rsidP="006A2400">
      <w:pPr>
        <w:jc w:val="center"/>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Default="006A2400" w:rsidP="006A2400">
      <w:pPr>
        <w:jc w:val="both"/>
        <w:rPr>
          <w:sz w:val="18"/>
          <w:szCs w:val="18"/>
        </w:rPr>
      </w:pPr>
    </w:p>
    <w:p w:rsidR="0044576C" w:rsidRPr="006A2400" w:rsidRDefault="0044576C"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tabs>
          <w:tab w:val="left" w:pos="6000"/>
        </w:tabs>
        <w:ind w:firstLine="5245"/>
        <w:jc w:val="both"/>
        <w:rPr>
          <w:sz w:val="18"/>
          <w:szCs w:val="18"/>
        </w:rPr>
      </w:pPr>
      <w:r w:rsidRPr="006A2400">
        <w:rPr>
          <w:sz w:val="18"/>
          <w:szCs w:val="18"/>
        </w:rPr>
        <w:t>Приложение к постановлению</w:t>
      </w:r>
    </w:p>
    <w:p w:rsidR="006A2400" w:rsidRPr="006A2400" w:rsidRDefault="006A2400" w:rsidP="006A2400">
      <w:pPr>
        <w:tabs>
          <w:tab w:val="left" w:pos="6000"/>
        </w:tabs>
        <w:ind w:firstLine="5245"/>
        <w:jc w:val="both"/>
        <w:rPr>
          <w:sz w:val="18"/>
          <w:szCs w:val="18"/>
        </w:rPr>
      </w:pPr>
      <w:r w:rsidRPr="006A2400">
        <w:rPr>
          <w:sz w:val="18"/>
          <w:szCs w:val="18"/>
        </w:rPr>
        <w:t xml:space="preserve">администрации </w:t>
      </w:r>
      <w:proofErr w:type="gramStart"/>
      <w:r w:rsidRPr="006A2400">
        <w:rPr>
          <w:sz w:val="18"/>
          <w:szCs w:val="18"/>
        </w:rPr>
        <w:t>муниципального</w:t>
      </w:r>
      <w:proofErr w:type="gramEnd"/>
    </w:p>
    <w:p w:rsidR="006A2400" w:rsidRPr="006A2400" w:rsidRDefault="006A2400" w:rsidP="006A2400">
      <w:pPr>
        <w:tabs>
          <w:tab w:val="left" w:pos="6000"/>
        </w:tabs>
        <w:ind w:firstLine="5245"/>
        <w:jc w:val="both"/>
        <w:rPr>
          <w:sz w:val="18"/>
          <w:szCs w:val="18"/>
        </w:rPr>
      </w:pPr>
      <w:r w:rsidRPr="006A2400">
        <w:rPr>
          <w:sz w:val="18"/>
          <w:szCs w:val="18"/>
        </w:rPr>
        <w:t xml:space="preserve">района от 12.09.2024 г. № 412 </w:t>
      </w:r>
    </w:p>
    <w:p w:rsidR="006A2400" w:rsidRPr="006A2400" w:rsidRDefault="006A2400" w:rsidP="006A2400">
      <w:pPr>
        <w:jc w:val="both"/>
        <w:rPr>
          <w:sz w:val="18"/>
          <w:szCs w:val="18"/>
        </w:rPr>
      </w:pPr>
    </w:p>
    <w:p w:rsidR="006A2400" w:rsidRPr="006A2400" w:rsidRDefault="006A2400" w:rsidP="006A2400">
      <w:pPr>
        <w:contextualSpacing/>
        <w:jc w:val="center"/>
        <w:outlineLvl w:val="1"/>
        <w:rPr>
          <w:b/>
          <w:bCs/>
          <w:sz w:val="18"/>
          <w:szCs w:val="18"/>
        </w:rPr>
      </w:pPr>
      <w:bookmarkStart w:id="1" w:name="Par34"/>
      <w:bookmarkEnd w:id="1"/>
      <w:r w:rsidRPr="006A2400">
        <w:rPr>
          <w:b/>
          <w:bCs/>
          <w:sz w:val="18"/>
          <w:szCs w:val="18"/>
        </w:rPr>
        <w:t>Положение о порядке предоставления из бюджета Турковского муниципального образования Турковского муниципального района Саратовской области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p w:rsidR="006A2400" w:rsidRPr="006A2400" w:rsidRDefault="006A2400" w:rsidP="006A2400">
      <w:pPr>
        <w:jc w:val="both"/>
        <w:rPr>
          <w:sz w:val="18"/>
          <w:szCs w:val="18"/>
        </w:rPr>
      </w:pPr>
    </w:p>
    <w:p w:rsidR="006A2400" w:rsidRPr="006A2400" w:rsidRDefault="006A2400" w:rsidP="006A2400">
      <w:pPr>
        <w:jc w:val="center"/>
        <w:outlineLvl w:val="1"/>
        <w:rPr>
          <w:b/>
          <w:bCs/>
          <w:sz w:val="18"/>
          <w:szCs w:val="18"/>
        </w:rPr>
      </w:pPr>
      <w:r w:rsidRPr="006A2400">
        <w:rPr>
          <w:b/>
          <w:bCs/>
          <w:sz w:val="18"/>
          <w:szCs w:val="18"/>
        </w:rPr>
        <w:t>Раздел 1. ОБЩИЕ ПОЛОЖЕНИЯ О ПРЕДОСТАВЛЕНИИ СУБСИДИЙ</w:t>
      </w:r>
    </w:p>
    <w:p w:rsidR="006A2400" w:rsidRPr="006A2400" w:rsidRDefault="006A2400" w:rsidP="006A2400">
      <w:pPr>
        <w:jc w:val="both"/>
        <w:rPr>
          <w:sz w:val="18"/>
          <w:szCs w:val="18"/>
        </w:rPr>
      </w:pPr>
    </w:p>
    <w:p w:rsidR="006A2400" w:rsidRPr="006A2400" w:rsidRDefault="006A2400" w:rsidP="006A2400">
      <w:pPr>
        <w:tabs>
          <w:tab w:val="left" w:pos="709"/>
        </w:tabs>
        <w:ind w:firstLine="709"/>
        <w:jc w:val="both"/>
        <w:rPr>
          <w:sz w:val="18"/>
          <w:szCs w:val="18"/>
        </w:rPr>
      </w:pPr>
      <w:r w:rsidRPr="006A2400">
        <w:rPr>
          <w:sz w:val="18"/>
          <w:szCs w:val="18"/>
        </w:rPr>
        <w:t xml:space="preserve">   </w:t>
      </w:r>
      <w:proofErr w:type="gramStart"/>
      <w:r w:rsidRPr="006A2400">
        <w:rPr>
          <w:sz w:val="18"/>
          <w:szCs w:val="18"/>
        </w:rPr>
        <w:t>1.1</w:t>
      </w:r>
      <w:r w:rsidRPr="006A2400">
        <w:rPr>
          <w:bCs/>
          <w:sz w:val="18"/>
          <w:szCs w:val="18"/>
        </w:rPr>
        <w:t xml:space="preserve"> </w:t>
      </w:r>
      <w:r w:rsidRPr="006A2400">
        <w:rPr>
          <w:sz w:val="18"/>
          <w:szCs w:val="18"/>
        </w:rPr>
        <w:t>Настоящий порядок устанавливает механизм предоставления из бюджета Турковского муниципального образования Турковского муниципального района Саратовской области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 (далее - субсидии) в пределах средств, предусмотренных на эти цели в бюджете Турковского муниципального образования Турковского муниципального района Саратовской области  на соответствующий финансовый год</w:t>
      </w:r>
      <w:proofErr w:type="gramEnd"/>
      <w:r w:rsidRPr="006A2400">
        <w:rPr>
          <w:sz w:val="18"/>
          <w:szCs w:val="18"/>
        </w:rPr>
        <w:t xml:space="preserve"> и плановый период (далее Решение о бюджете).</w:t>
      </w:r>
    </w:p>
    <w:p w:rsidR="006A2400" w:rsidRPr="006A2400" w:rsidRDefault="006A2400" w:rsidP="006A2400">
      <w:pPr>
        <w:widowControl w:val="0"/>
        <w:ind w:firstLine="709"/>
        <w:jc w:val="both"/>
        <w:rPr>
          <w:sz w:val="18"/>
          <w:szCs w:val="18"/>
        </w:rPr>
      </w:pPr>
      <w:r w:rsidRPr="006A2400">
        <w:rPr>
          <w:sz w:val="18"/>
          <w:szCs w:val="18"/>
        </w:rPr>
        <w:t>Целью предоставления субсидии является осуществление основной деятельности по холодному водоснабжению на территории Турковского муниципального образования Турковского муниципального района в целях улучшения обеспечения населения муниципального образования питьевой водой нормативного качества в соответствии с муниципальной программой «</w:t>
      </w:r>
      <w:r w:rsidRPr="006A2400">
        <w:rPr>
          <w:rFonts w:eastAsia="Batang"/>
          <w:sz w:val="18"/>
          <w:szCs w:val="18"/>
          <w:lang w:eastAsia="ko-KR"/>
        </w:rPr>
        <w:t xml:space="preserve">Обеспечение населения </w:t>
      </w:r>
      <w:proofErr w:type="spellStart"/>
      <w:r w:rsidRPr="006A2400">
        <w:rPr>
          <w:rFonts w:eastAsia="Batang"/>
          <w:sz w:val="18"/>
          <w:szCs w:val="18"/>
          <w:lang w:eastAsia="ko-KR"/>
        </w:rPr>
        <w:t>рп</w:t>
      </w:r>
      <w:proofErr w:type="spellEnd"/>
      <w:r w:rsidRPr="006A2400">
        <w:rPr>
          <w:rFonts w:eastAsia="Batang"/>
          <w:sz w:val="18"/>
          <w:szCs w:val="18"/>
          <w:lang w:eastAsia="ko-KR"/>
        </w:rPr>
        <w:t>. Турки  качественной питьевой водой</w:t>
      </w:r>
      <w:r w:rsidRPr="006A2400">
        <w:rPr>
          <w:sz w:val="18"/>
          <w:szCs w:val="18"/>
        </w:rPr>
        <w:t xml:space="preserve">», утвержденной постановлением администрации Турковского муниципального района от 19 января 2024  года № 30. </w:t>
      </w:r>
      <w:r w:rsidRPr="006A2400">
        <w:rPr>
          <w:rFonts w:eastAsia="Calibri"/>
          <w:sz w:val="18"/>
          <w:szCs w:val="18"/>
        </w:rPr>
        <w:t xml:space="preserve">Субсидии предоставляются юридическим лицам, </w:t>
      </w:r>
      <w:r w:rsidRPr="006A2400">
        <w:rPr>
          <w:sz w:val="18"/>
          <w:szCs w:val="18"/>
        </w:rPr>
        <w:t xml:space="preserve">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w:t>
      </w:r>
      <w:r w:rsidRPr="006A2400">
        <w:rPr>
          <w:rFonts w:eastAsia="Calibri"/>
          <w:sz w:val="18"/>
          <w:szCs w:val="18"/>
        </w:rPr>
        <w:t>в порядке возмещения затрат.</w:t>
      </w:r>
    </w:p>
    <w:p w:rsidR="006A2400" w:rsidRPr="006A2400" w:rsidRDefault="006A2400" w:rsidP="006A2400">
      <w:pPr>
        <w:tabs>
          <w:tab w:val="left" w:pos="567"/>
        </w:tabs>
        <w:ind w:firstLine="709"/>
        <w:jc w:val="both"/>
        <w:rPr>
          <w:sz w:val="18"/>
          <w:szCs w:val="18"/>
        </w:rPr>
      </w:pPr>
      <w:r w:rsidRPr="006A2400">
        <w:rPr>
          <w:sz w:val="18"/>
          <w:szCs w:val="18"/>
        </w:rPr>
        <w:t xml:space="preserve">  1.2. Субсидии предоставляются главным распорядителем средств бюджета Турковского муниципального образования Турковского муниципального района - администрацией Турковского муниципального района (далее - Администрация) в пределах бюджетных ассигнований, предусмотренных в  бюджете Турковского муниципального образования Турковского муниципального района на соответствующий финансовый год и плановый период.</w:t>
      </w:r>
    </w:p>
    <w:p w:rsidR="006A2400" w:rsidRPr="006A2400" w:rsidRDefault="006A2400" w:rsidP="006A2400">
      <w:pPr>
        <w:tabs>
          <w:tab w:val="left" w:pos="3210"/>
        </w:tabs>
        <w:ind w:firstLine="709"/>
        <w:jc w:val="both"/>
        <w:rPr>
          <w:sz w:val="18"/>
          <w:szCs w:val="18"/>
        </w:rPr>
      </w:pPr>
      <w:r w:rsidRPr="006A2400">
        <w:rPr>
          <w:sz w:val="18"/>
          <w:szCs w:val="18"/>
        </w:rPr>
        <w:t xml:space="preserve">1.3.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администрации Турковского муниципального района </w:t>
      </w:r>
      <w:hyperlink r:id="rId8" w:history="1">
        <w:r w:rsidRPr="006A2400">
          <w:rPr>
            <w:sz w:val="18"/>
            <w:szCs w:val="18"/>
            <w:u w:val="single"/>
          </w:rPr>
          <w:t>https://turkovskoe-r64</w:t>
        </w:r>
      </w:hyperlink>
      <w:r w:rsidRPr="006A2400">
        <w:rPr>
          <w:sz w:val="18"/>
          <w:szCs w:val="18"/>
        </w:rPr>
        <w:t xml:space="preserve"> в информационно-телекоммуникационной сети «Интернет» (далее – сайт Администрации).</w:t>
      </w:r>
    </w:p>
    <w:p w:rsidR="006A2400" w:rsidRPr="006A2400" w:rsidRDefault="006A2400" w:rsidP="006A2400">
      <w:pPr>
        <w:widowControl w:val="0"/>
        <w:ind w:firstLine="567"/>
        <w:jc w:val="both"/>
        <w:rPr>
          <w:sz w:val="18"/>
          <w:szCs w:val="18"/>
        </w:rPr>
      </w:pPr>
      <w:r w:rsidRPr="006A2400">
        <w:rPr>
          <w:sz w:val="18"/>
          <w:szCs w:val="18"/>
        </w:rPr>
        <w:t>1.4.</w:t>
      </w:r>
      <w:r w:rsidRPr="006A2400">
        <w:rPr>
          <w:b/>
          <w:sz w:val="18"/>
          <w:szCs w:val="18"/>
        </w:rPr>
        <w:t xml:space="preserve">  </w:t>
      </w:r>
      <w:r w:rsidRPr="006A2400">
        <w:rPr>
          <w:sz w:val="18"/>
          <w:szCs w:val="18"/>
        </w:rPr>
        <w:t>Субсидии подлежат использованию строго в соответствии со следующими направлениями затрат, на возмещение которых предоставляется субсидия:</w:t>
      </w:r>
    </w:p>
    <w:p w:rsidR="006A2400" w:rsidRPr="006A2400" w:rsidRDefault="006A2400" w:rsidP="006A2400">
      <w:pPr>
        <w:ind w:firstLine="567"/>
        <w:jc w:val="both"/>
        <w:rPr>
          <w:sz w:val="18"/>
          <w:szCs w:val="18"/>
        </w:rPr>
      </w:pPr>
      <w:r w:rsidRPr="006A2400">
        <w:rPr>
          <w:sz w:val="18"/>
          <w:szCs w:val="18"/>
        </w:rPr>
        <w:t>фонд оплаты труда и начисления на фонд оплаты труда,</w:t>
      </w:r>
    </w:p>
    <w:p w:rsidR="006A2400" w:rsidRPr="006A2400" w:rsidRDefault="006A2400" w:rsidP="006A2400">
      <w:pPr>
        <w:ind w:firstLine="567"/>
        <w:jc w:val="both"/>
        <w:rPr>
          <w:sz w:val="18"/>
          <w:szCs w:val="18"/>
        </w:rPr>
      </w:pPr>
      <w:r w:rsidRPr="006A2400">
        <w:rPr>
          <w:sz w:val="18"/>
          <w:szCs w:val="18"/>
        </w:rPr>
        <w:t xml:space="preserve">ремонт объектов (оборудования) водоснабжения, </w:t>
      </w:r>
    </w:p>
    <w:p w:rsidR="006A2400" w:rsidRPr="006A2400" w:rsidRDefault="006A2400" w:rsidP="006A2400">
      <w:pPr>
        <w:ind w:firstLine="567"/>
        <w:jc w:val="both"/>
        <w:rPr>
          <w:sz w:val="18"/>
          <w:szCs w:val="18"/>
        </w:rPr>
      </w:pPr>
      <w:r w:rsidRPr="006A2400">
        <w:rPr>
          <w:sz w:val="18"/>
          <w:szCs w:val="18"/>
        </w:rPr>
        <w:t>формирование резервного запаса оборудования и материалов;</w:t>
      </w:r>
    </w:p>
    <w:p w:rsidR="006A2400" w:rsidRPr="006A2400" w:rsidRDefault="006A2400" w:rsidP="006A2400">
      <w:pPr>
        <w:ind w:firstLine="567"/>
        <w:jc w:val="both"/>
        <w:rPr>
          <w:sz w:val="18"/>
          <w:szCs w:val="18"/>
        </w:rPr>
      </w:pPr>
      <w:r w:rsidRPr="006A2400">
        <w:rPr>
          <w:sz w:val="18"/>
          <w:szCs w:val="18"/>
        </w:rPr>
        <w:t>проведению мероприятий по улучшению качества воды, в том числе получение лицензии на пользование недрами, разработке проектов зон санитарной охраны источников водоснабжения, обустройству зон санитарной охраны источников водоснабжения;</w:t>
      </w:r>
    </w:p>
    <w:p w:rsidR="006A2400" w:rsidRPr="006A2400" w:rsidRDefault="006A2400" w:rsidP="006A2400">
      <w:pPr>
        <w:ind w:firstLine="567"/>
        <w:jc w:val="both"/>
        <w:rPr>
          <w:sz w:val="18"/>
          <w:szCs w:val="18"/>
        </w:rPr>
      </w:pPr>
      <w:r w:rsidRPr="006A2400">
        <w:rPr>
          <w:sz w:val="18"/>
          <w:szCs w:val="18"/>
        </w:rPr>
        <w:t>проведению мероприятий по охране труда, технике безопасности и снижению профессиональных рисков, противопожарной безопасности;</w:t>
      </w:r>
    </w:p>
    <w:p w:rsidR="006A2400" w:rsidRPr="006A2400" w:rsidRDefault="006A2400" w:rsidP="006A2400">
      <w:pPr>
        <w:ind w:firstLine="567"/>
        <w:jc w:val="both"/>
        <w:rPr>
          <w:sz w:val="18"/>
          <w:szCs w:val="18"/>
        </w:rPr>
      </w:pPr>
      <w:r w:rsidRPr="006A2400">
        <w:rPr>
          <w:sz w:val="18"/>
          <w:szCs w:val="18"/>
        </w:rPr>
        <w:t xml:space="preserve"> компенсации части оплаты энергетических ресурсов, используемых на объектах водоснабжения.</w:t>
      </w:r>
    </w:p>
    <w:p w:rsidR="006A2400" w:rsidRPr="006A2400" w:rsidRDefault="006A2400" w:rsidP="006A2400">
      <w:pPr>
        <w:ind w:firstLine="567"/>
        <w:jc w:val="both"/>
        <w:rPr>
          <w:sz w:val="18"/>
          <w:szCs w:val="18"/>
        </w:rPr>
      </w:pPr>
      <w:r w:rsidRPr="006A2400">
        <w:rPr>
          <w:sz w:val="18"/>
          <w:szCs w:val="18"/>
        </w:rPr>
        <w:t xml:space="preserve">1.6. Субсидия предоставляется </w:t>
      </w:r>
      <w:r w:rsidRPr="006A2400">
        <w:rPr>
          <w:rFonts w:eastAsia="Calibri"/>
          <w:sz w:val="18"/>
          <w:szCs w:val="18"/>
        </w:rPr>
        <w:t xml:space="preserve">юридическим лицам, </w:t>
      </w:r>
      <w:r w:rsidRPr="006A2400">
        <w:rPr>
          <w:sz w:val="18"/>
          <w:szCs w:val="18"/>
        </w:rPr>
        <w:t xml:space="preserve">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соответствующим условиям и требованиям, установленным настоящим Порядком (далее - участник отбора), прошедшим отбор. </w:t>
      </w:r>
    </w:p>
    <w:p w:rsidR="006A2400" w:rsidRPr="006A2400" w:rsidRDefault="006A2400" w:rsidP="006A2400">
      <w:pPr>
        <w:widowControl w:val="0"/>
        <w:ind w:firstLine="567"/>
        <w:jc w:val="both"/>
        <w:rPr>
          <w:sz w:val="18"/>
          <w:szCs w:val="18"/>
        </w:rPr>
      </w:pPr>
      <w:r w:rsidRPr="006A2400">
        <w:rPr>
          <w:sz w:val="18"/>
          <w:szCs w:val="18"/>
        </w:rPr>
        <w:t>Отбор осуществляется Администраций на конкурентной основе способом запроса предложений на основании заявок, направленных участниками отбора для участия в отборе (далее - заявка), исходя из соответствия участников отбора категориям и критериям, и очередности поступления заявок.</w:t>
      </w:r>
    </w:p>
    <w:p w:rsidR="006A2400" w:rsidRPr="006A2400" w:rsidRDefault="006A2400" w:rsidP="006A2400">
      <w:pPr>
        <w:ind w:firstLine="567"/>
        <w:jc w:val="both"/>
        <w:rPr>
          <w:sz w:val="18"/>
          <w:szCs w:val="18"/>
        </w:rPr>
      </w:pPr>
      <w:r w:rsidRPr="006A2400">
        <w:rPr>
          <w:sz w:val="18"/>
          <w:szCs w:val="18"/>
        </w:rPr>
        <w:t>Проведение отбора обеспечивается с использованием сайта Администрации.</w:t>
      </w:r>
    </w:p>
    <w:p w:rsidR="006A2400" w:rsidRPr="006A2400" w:rsidRDefault="006A2400" w:rsidP="006A2400">
      <w:pPr>
        <w:ind w:firstLine="567"/>
        <w:jc w:val="both"/>
        <w:rPr>
          <w:sz w:val="18"/>
          <w:szCs w:val="18"/>
        </w:rPr>
      </w:pPr>
      <w:r w:rsidRPr="006A2400">
        <w:rPr>
          <w:color w:val="000000"/>
          <w:sz w:val="18"/>
          <w:szCs w:val="18"/>
        </w:rPr>
        <w:t>1.7</w:t>
      </w:r>
      <w:r w:rsidRPr="006A2400">
        <w:rPr>
          <w:b/>
          <w:color w:val="000000"/>
          <w:sz w:val="18"/>
          <w:szCs w:val="18"/>
        </w:rPr>
        <w:t xml:space="preserve">. </w:t>
      </w:r>
      <w:r w:rsidRPr="006A2400">
        <w:rPr>
          <w:color w:val="000000"/>
          <w:sz w:val="18"/>
          <w:szCs w:val="18"/>
        </w:rPr>
        <w:t xml:space="preserve">В целях проведения отбора Администрация размещает на едином портале и сайте Администрации настоящее постановление </w:t>
      </w:r>
      <w:r w:rsidRPr="006A2400">
        <w:rPr>
          <w:sz w:val="18"/>
          <w:szCs w:val="18"/>
        </w:rPr>
        <w:t>и объявление о проведении отбора.</w:t>
      </w:r>
    </w:p>
    <w:p w:rsidR="006A2400" w:rsidRPr="006A2400" w:rsidRDefault="006A2400" w:rsidP="006A2400">
      <w:pPr>
        <w:ind w:firstLine="567"/>
        <w:jc w:val="both"/>
        <w:rPr>
          <w:sz w:val="18"/>
          <w:szCs w:val="18"/>
        </w:rPr>
      </w:pPr>
      <w:proofErr w:type="gramStart"/>
      <w:r w:rsidRPr="006A2400">
        <w:rPr>
          <w:sz w:val="18"/>
          <w:szCs w:val="18"/>
        </w:rPr>
        <w:t>Порядок отбора осуществляется в соответствии  с Постановлением Правительства РФ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Постановлением Правительства Российской Федерации от 25.10.2023 № 1782 «Об утверждении общих требований к нормативным правовым актам, муниципальным правовым</w:t>
      </w:r>
      <w:proofErr w:type="gramEnd"/>
      <w:r w:rsidRPr="006A2400">
        <w:rPr>
          <w:sz w:val="18"/>
          <w:szCs w:val="18"/>
        </w:rPr>
        <w:t xml:space="preserve"> актам, регулирующим предоставление из </w:t>
      </w:r>
      <w:r w:rsidRPr="006A2400">
        <w:rPr>
          <w:color w:val="000000"/>
          <w:sz w:val="18"/>
          <w:szCs w:val="18"/>
        </w:rPr>
        <w:t>бюджетов субъектов Российской Федерации</w:t>
      </w:r>
      <w:r w:rsidRPr="006A2400">
        <w:rPr>
          <w:sz w:val="18"/>
          <w:szCs w:val="18"/>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6A2400" w:rsidRPr="006A2400" w:rsidRDefault="006A2400" w:rsidP="006A2400">
      <w:pPr>
        <w:ind w:firstLine="708"/>
        <w:jc w:val="both"/>
        <w:rPr>
          <w:sz w:val="18"/>
          <w:szCs w:val="18"/>
        </w:rPr>
      </w:pPr>
    </w:p>
    <w:p w:rsidR="006A2400" w:rsidRPr="006A2400" w:rsidRDefault="006A2400" w:rsidP="006A2400">
      <w:pPr>
        <w:jc w:val="center"/>
        <w:outlineLvl w:val="1"/>
        <w:rPr>
          <w:b/>
          <w:bCs/>
          <w:sz w:val="18"/>
          <w:szCs w:val="18"/>
        </w:rPr>
      </w:pPr>
      <w:r w:rsidRPr="006A2400">
        <w:rPr>
          <w:b/>
          <w:bCs/>
          <w:sz w:val="18"/>
          <w:szCs w:val="18"/>
        </w:rPr>
        <w:t>Раздел 2. УСЛОВИЯ И ПОРЯДОК ПРЕДОСТАВЛЕНИЯ СУБСИДИЙ</w:t>
      </w:r>
    </w:p>
    <w:p w:rsidR="006A2400" w:rsidRPr="006A2400" w:rsidRDefault="006A2400" w:rsidP="006A2400">
      <w:pPr>
        <w:jc w:val="both"/>
        <w:rPr>
          <w:sz w:val="18"/>
          <w:szCs w:val="18"/>
        </w:rPr>
      </w:pPr>
    </w:p>
    <w:p w:rsidR="006A2400" w:rsidRPr="006A2400" w:rsidRDefault="006A2400" w:rsidP="006A2400">
      <w:pPr>
        <w:pStyle w:val="ac"/>
        <w:ind w:firstLine="567"/>
        <w:jc w:val="both"/>
        <w:rPr>
          <w:sz w:val="18"/>
          <w:szCs w:val="18"/>
        </w:rPr>
      </w:pPr>
      <w:r w:rsidRPr="006A2400">
        <w:rPr>
          <w:sz w:val="18"/>
          <w:szCs w:val="18"/>
        </w:rPr>
        <w:t>2.1. Условия предоставления субсидий:</w:t>
      </w:r>
    </w:p>
    <w:p w:rsidR="006A2400" w:rsidRPr="006A2400" w:rsidRDefault="006A2400" w:rsidP="006A2400">
      <w:pPr>
        <w:pStyle w:val="ac"/>
        <w:ind w:firstLine="567"/>
        <w:jc w:val="both"/>
        <w:rPr>
          <w:sz w:val="18"/>
          <w:szCs w:val="18"/>
        </w:rPr>
      </w:pPr>
      <w:r w:rsidRPr="006A2400">
        <w:rPr>
          <w:sz w:val="18"/>
          <w:szCs w:val="18"/>
        </w:rPr>
        <w:t>- предоставление документов в соответствии с пунктом 2.3 Положения;</w:t>
      </w:r>
    </w:p>
    <w:p w:rsidR="006A2400" w:rsidRPr="006A2400" w:rsidRDefault="006A2400" w:rsidP="006A2400">
      <w:pPr>
        <w:pStyle w:val="ac"/>
        <w:ind w:firstLine="567"/>
        <w:jc w:val="both"/>
        <w:rPr>
          <w:sz w:val="18"/>
          <w:szCs w:val="18"/>
        </w:rPr>
      </w:pPr>
      <w:r w:rsidRPr="006A2400">
        <w:rPr>
          <w:sz w:val="18"/>
          <w:szCs w:val="18"/>
        </w:rPr>
        <w:t>- уведомление получателем субсидии Администрации о возникновении (обнаружении) до даты перечисления субсидии обстоятельств (документов), свидетельствующих об изменениях в обстоятельствах (документах), послуживших основанием для принятия решения о предоставлении субсидии, о таких обстоятельствах (документах) в трехдневный срок со дня их возникновения (обнаружения) путем направления заказного письма либо вручения нарочно;</w:t>
      </w:r>
    </w:p>
    <w:p w:rsidR="006A2400" w:rsidRPr="006A2400" w:rsidRDefault="006A2400" w:rsidP="006A2400">
      <w:pPr>
        <w:pStyle w:val="ac"/>
        <w:ind w:firstLine="567"/>
        <w:jc w:val="both"/>
        <w:rPr>
          <w:sz w:val="18"/>
          <w:szCs w:val="18"/>
        </w:rPr>
      </w:pPr>
      <w:proofErr w:type="gramStart"/>
      <w:r w:rsidRPr="006A2400">
        <w:rPr>
          <w:sz w:val="18"/>
          <w:szCs w:val="18"/>
        </w:rPr>
        <w:lastRenderedPageBreak/>
        <w:t>- включение соглашение о предоставлении субсидии юридическим лицам условия о запрете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roofErr w:type="gramEnd"/>
      <w:r w:rsidRPr="006A2400">
        <w:rPr>
          <w:sz w:val="18"/>
          <w:szCs w:val="18"/>
        </w:rPr>
        <w:t xml:space="preserve"> указанным юридическим лицам.</w:t>
      </w:r>
    </w:p>
    <w:p w:rsidR="006A2400" w:rsidRPr="006A2400" w:rsidRDefault="006A2400" w:rsidP="006A2400">
      <w:pPr>
        <w:pStyle w:val="ac"/>
        <w:ind w:firstLine="567"/>
        <w:jc w:val="both"/>
        <w:rPr>
          <w:sz w:val="18"/>
          <w:szCs w:val="18"/>
        </w:rPr>
      </w:pPr>
      <w:bookmarkStart w:id="2" w:name="Par59"/>
      <w:bookmarkEnd w:id="2"/>
      <w:r w:rsidRPr="006A2400">
        <w:rPr>
          <w:sz w:val="18"/>
          <w:szCs w:val="18"/>
        </w:rPr>
        <w:t>2.2.  Получатель субсидии (участник отбора) на дату, определенную правовым актом соответствует следующим требованиям:</w:t>
      </w:r>
    </w:p>
    <w:p w:rsidR="006A2400" w:rsidRPr="006A2400" w:rsidRDefault="006A2400" w:rsidP="006A2400">
      <w:pPr>
        <w:pStyle w:val="ac"/>
        <w:ind w:firstLine="567"/>
        <w:jc w:val="both"/>
        <w:rPr>
          <w:sz w:val="18"/>
          <w:szCs w:val="18"/>
        </w:rPr>
      </w:pPr>
      <w:r w:rsidRPr="006A2400">
        <w:rPr>
          <w:sz w:val="18"/>
          <w:szCs w:val="18"/>
        </w:rPr>
        <w:t xml:space="preserve"> </w:t>
      </w:r>
      <w:proofErr w:type="gramStart"/>
      <w:r w:rsidRPr="006A2400">
        <w:rPr>
          <w:sz w:val="18"/>
          <w:szCs w:val="18"/>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A2400">
        <w:rPr>
          <w:sz w:val="18"/>
          <w:szCs w:val="18"/>
        </w:rPr>
        <w:t xml:space="preserve"> офшорных компаний в совокупности превышает 25 процентов (если иное не предусмотрено законодательством Российской Федерации). </w:t>
      </w:r>
    </w:p>
    <w:p w:rsidR="006A2400" w:rsidRPr="006A2400" w:rsidRDefault="006A2400" w:rsidP="006A2400">
      <w:pPr>
        <w:pStyle w:val="ac"/>
        <w:ind w:firstLine="567"/>
        <w:jc w:val="both"/>
        <w:rPr>
          <w:sz w:val="18"/>
          <w:szCs w:val="18"/>
        </w:rPr>
      </w:pPr>
      <w:proofErr w:type="gramStart"/>
      <w:r w:rsidRPr="006A2400">
        <w:rPr>
          <w:sz w:val="18"/>
          <w:szCs w:val="1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A2400">
        <w:rPr>
          <w:sz w:val="18"/>
          <w:szCs w:val="18"/>
        </w:rPr>
        <w:t xml:space="preserve"> акционерных обществ;</w:t>
      </w:r>
    </w:p>
    <w:p w:rsidR="006A2400" w:rsidRPr="006A2400" w:rsidRDefault="006A2400" w:rsidP="006A2400">
      <w:pPr>
        <w:pStyle w:val="ac"/>
        <w:ind w:firstLine="567"/>
        <w:jc w:val="both"/>
        <w:rPr>
          <w:sz w:val="18"/>
          <w:szCs w:val="18"/>
        </w:rPr>
      </w:pPr>
      <w:r w:rsidRPr="006A2400">
        <w:rPr>
          <w:sz w:val="18"/>
          <w:szCs w:val="1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A2400" w:rsidRPr="006A2400" w:rsidRDefault="006A2400" w:rsidP="006A2400">
      <w:pPr>
        <w:pStyle w:val="ac"/>
        <w:ind w:firstLine="567"/>
        <w:jc w:val="both"/>
        <w:rPr>
          <w:sz w:val="18"/>
          <w:szCs w:val="18"/>
        </w:rPr>
      </w:pPr>
      <w:r w:rsidRPr="006A2400">
        <w:rPr>
          <w:sz w:val="18"/>
          <w:szCs w:val="18"/>
        </w:rPr>
        <w:t xml:space="preserve">       </w:t>
      </w:r>
      <w:proofErr w:type="gramStart"/>
      <w:r w:rsidRPr="006A2400">
        <w:rPr>
          <w:sz w:val="18"/>
          <w:szCs w:val="1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A2400" w:rsidRPr="006A2400" w:rsidRDefault="006A2400" w:rsidP="006A2400">
      <w:pPr>
        <w:pStyle w:val="ac"/>
        <w:ind w:firstLine="567"/>
        <w:jc w:val="both"/>
        <w:rPr>
          <w:sz w:val="18"/>
          <w:szCs w:val="18"/>
        </w:rPr>
      </w:pPr>
      <w:r w:rsidRPr="006A2400">
        <w:rPr>
          <w:sz w:val="18"/>
          <w:szCs w:val="18"/>
        </w:rPr>
        <w:t>- получатели субсидий не должны получать средства из бюджета Турковского муниципального образования Турковского  муниципального района Саратовской области на основании иных нормативных правовых актов или муниципальных правовых актов на цели, указанные в пункте 1.2 Положения.</w:t>
      </w:r>
    </w:p>
    <w:p w:rsidR="006A2400" w:rsidRPr="006A2400" w:rsidRDefault="006A2400" w:rsidP="006A2400">
      <w:pPr>
        <w:pStyle w:val="ac"/>
        <w:ind w:firstLine="567"/>
        <w:jc w:val="both"/>
        <w:rPr>
          <w:sz w:val="18"/>
          <w:szCs w:val="18"/>
        </w:rPr>
      </w:pPr>
      <w:r w:rsidRPr="006A2400">
        <w:rPr>
          <w:sz w:val="18"/>
          <w:szCs w:val="18"/>
        </w:rPr>
        <w:t xml:space="preserve">        - получатель субсидии (участник отбора) не является иностранным агентом в соответствии с Федеральным законом «О </w:t>
      </w:r>
      <w:proofErr w:type="gramStart"/>
      <w:r w:rsidRPr="006A2400">
        <w:rPr>
          <w:sz w:val="18"/>
          <w:szCs w:val="18"/>
        </w:rPr>
        <w:t>контроле за</w:t>
      </w:r>
      <w:proofErr w:type="gramEnd"/>
      <w:r w:rsidRPr="006A2400">
        <w:rPr>
          <w:sz w:val="18"/>
          <w:szCs w:val="18"/>
        </w:rPr>
        <w:t xml:space="preserve"> деятельностью лиц, находящихся под иностранным влиянием»;</w:t>
      </w:r>
    </w:p>
    <w:p w:rsidR="006A2400" w:rsidRPr="006A2400" w:rsidRDefault="006A2400" w:rsidP="006A2400">
      <w:pPr>
        <w:pStyle w:val="ac"/>
        <w:ind w:firstLine="567"/>
        <w:jc w:val="both"/>
        <w:rPr>
          <w:bCs/>
          <w:sz w:val="18"/>
          <w:szCs w:val="18"/>
        </w:rPr>
      </w:pPr>
      <w:r w:rsidRPr="006A2400">
        <w:rPr>
          <w:bCs/>
          <w:sz w:val="18"/>
          <w:szCs w:val="18"/>
        </w:rPr>
        <w:t xml:space="preserve">- у получателя субсидии (участника отбора) отсутствуют просроченная задолженность по возврату в бюджет Турковского муниципального образования Турковского муниципального района Саратовской области, а также иная просроченная (неурегулированная) задолженность по денежным обязательствам перед </w:t>
      </w:r>
      <w:proofErr w:type="spellStart"/>
      <w:r w:rsidRPr="006A2400">
        <w:rPr>
          <w:bCs/>
          <w:sz w:val="18"/>
          <w:szCs w:val="18"/>
        </w:rPr>
        <w:t>Турковским</w:t>
      </w:r>
      <w:proofErr w:type="spellEnd"/>
      <w:r w:rsidRPr="006A2400">
        <w:rPr>
          <w:bCs/>
          <w:sz w:val="18"/>
          <w:szCs w:val="18"/>
        </w:rPr>
        <w:t xml:space="preserve"> муниципальным образованием Турковского муниципального района Саратовской области;</w:t>
      </w:r>
    </w:p>
    <w:p w:rsidR="006A2400" w:rsidRPr="006A2400" w:rsidRDefault="006A2400" w:rsidP="006A2400">
      <w:pPr>
        <w:pStyle w:val="ac"/>
        <w:ind w:firstLine="567"/>
        <w:jc w:val="both"/>
        <w:rPr>
          <w:color w:val="000000"/>
          <w:sz w:val="18"/>
          <w:szCs w:val="18"/>
        </w:rPr>
      </w:pPr>
      <w:r w:rsidRPr="006A2400">
        <w:rPr>
          <w:bCs/>
          <w:sz w:val="18"/>
          <w:szCs w:val="18"/>
        </w:rPr>
        <w:t xml:space="preserve">- получатель субсидий является юридическим лицом, </w:t>
      </w:r>
      <w:r w:rsidRPr="006A2400">
        <w:rPr>
          <w:sz w:val="18"/>
          <w:szCs w:val="18"/>
        </w:rPr>
        <w:t>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w:t>
      </w:r>
    </w:p>
    <w:p w:rsidR="006A2400" w:rsidRPr="006A2400" w:rsidRDefault="006A2400" w:rsidP="006A2400">
      <w:pPr>
        <w:widowControl w:val="0"/>
        <w:ind w:firstLine="709"/>
        <w:jc w:val="both"/>
        <w:rPr>
          <w:sz w:val="18"/>
          <w:szCs w:val="18"/>
        </w:rPr>
      </w:pPr>
      <w:bookmarkStart w:id="3" w:name="Par63"/>
      <w:bookmarkEnd w:id="3"/>
      <w:r w:rsidRPr="006A2400">
        <w:rPr>
          <w:sz w:val="18"/>
          <w:szCs w:val="18"/>
        </w:rPr>
        <w:t>2.3.</w:t>
      </w:r>
      <w:r w:rsidRPr="006A2400">
        <w:rPr>
          <w:color w:val="FF0000"/>
          <w:sz w:val="18"/>
          <w:szCs w:val="18"/>
        </w:rPr>
        <w:t xml:space="preserve"> </w:t>
      </w:r>
      <w:r w:rsidRPr="006A2400">
        <w:rPr>
          <w:sz w:val="18"/>
          <w:szCs w:val="18"/>
        </w:rPr>
        <w:t>Участник</w:t>
      </w:r>
      <w:r w:rsidRPr="006A2400">
        <w:rPr>
          <w:color w:val="FF0000"/>
          <w:sz w:val="18"/>
          <w:szCs w:val="18"/>
        </w:rPr>
        <w:t xml:space="preserve"> </w:t>
      </w:r>
      <w:r w:rsidRPr="006A2400">
        <w:rPr>
          <w:sz w:val="18"/>
          <w:szCs w:val="18"/>
        </w:rPr>
        <w:t xml:space="preserve">отбора в сроки, указанные в объявлении о </w:t>
      </w:r>
      <w:proofErr w:type="gramStart"/>
      <w:r w:rsidRPr="006A2400">
        <w:rPr>
          <w:sz w:val="18"/>
          <w:szCs w:val="18"/>
        </w:rPr>
        <w:t>проведении отбора, размещенном на сайте Администрации представляет</w:t>
      </w:r>
      <w:proofErr w:type="gramEnd"/>
      <w:r w:rsidRPr="006A2400">
        <w:rPr>
          <w:sz w:val="18"/>
          <w:szCs w:val="18"/>
        </w:rPr>
        <w:t xml:space="preserve"> в Администрацию заявку по форме согласно приложению 1 к настоящему Порядку с приложением следующих документов:</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color w:val="000000"/>
          <w:sz w:val="18"/>
          <w:szCs w:val="18"/>
          <w:lang w:bidi="ru-RU"/>
        </w:rPr>
      </w:pPr>
      <w:r w:rsidRPr="006A2400">
        <w:rPr>
          <w:rFonts w:ascii="Times New Roman" w:hAnsi="Times New Roman" w:cs="Times New Roman"/>
          <w:color w:val="000000"/>
          <w:sz w:val="18"/>
          <w:szCs w:val="18"/>
          <w:lang w:bidi="ru-RU"/>
        </w:rPr>
        <w:t>согласия участника отбора на публикацию (размещение) на едином портале и на сайте Администрации информации об участнике отбора, о подаваемой участником отбора заявке и иной информации об участнике отбора, связанной с отбором;</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sz w:val="18"/>
          <w:szCs w:val="18"/>
        </w:rPr>
      </w:pPr>
      <w:r w:rsidRPr="006A2400">
        <w:rPr>
          <w:rFonts w:ascii="Times New Roman" w:hAnsi="Times New Roman" w:cs="Times New Roman"/>
          <w:sz w:val="18"/>
          <w:szCs w:val="18"/>
        </w:rPr>
        <w:t>копию устава;</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sz w:val="18"/>
          <w:szCs w:val="18"/>
        </w:rPr>
      </w:pPr>
      <w:r w:rsidRPr="006A2400">
        <w:rPr>
          <w:rFonts w:ascii="Times New Roman" w:hAnsi="Times New Roman" w:cs="Times New Roman"/>
          <w:sz w:val="18"/>
          <w:szCs w:val="18"/>
        </w:rPr>
        <w:t>копию свидетельства о государственной регистрации юридического лица;</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sz w:val="18"/>
          <w:szCs w:val="18"/>
        </w:rPr>
      </w:pPr>
      <w:r w:rsidRPr="006A2400">
        <w:rPr>
          <w:rFonts w:ascii="Times New Roman" w:hAnsi="Times New Roman" w:cs="Times New Roman"/>
          <w:sz w:val="18"/>
          <w:szCs w:val="18"/>
        </w:rPr>
        <w:t>выписку из ЕГРЮЛ (в случае непредставления такого документа Администрация запрашивает его самостоятельно);</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sz w:val="18"/>
          <w:szCs w:val="18"/>
        </w:rPr>
      </w:pPr>
      <w:r w:rsidRPr="006A2400">
        <w:rPr>
          <w:rFonts w:ascii="Times New Roman" w:hAnsi="Times New Roman" w:cs="Times New Roman"/>
          <w:sz w:val="18"/>
          <w:szCs w:val="18"/>
        </w:rPr>
        <w:t>документ, подтверждающий назначение на должность руководителя и главного бухгалтера;</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sz w:val="18"/>
          <w:szCs w:val="18"/>
        </w:rPr>
      </w:pPr>
      <w:r w:rsidRPr="006A2400">
        <w:rPr>
          <w:rFonts w:ascii="Times New Roman" w:hAnsi="Times New Roman" w:cs="Times New Roman"/>
          <w:sz w:val="18"/>
          <w:szCs w:val="18"/>
        </w:rPr>
        <w:t>копию свидетельства о постановке на налоговый учет в налоговом органе;</w:t>
      </w:r>
    </w:p>
    <w:p w:rsidR="006A2400" w:rsidRPr="006A2400" w:rsidRDefault="006A2400" w:rsidP="006A2400">
      <w:pPr>
        <w:pStyle w:val="24"/>
        <w:shd w:val="clear" w:color="auto" w:fill="auto"/>
        <w:spacing w:before="0" w:after="0" w:line="240" w:lineRule="auto"/>
        <w:ind w:firstLine="709"/>
        <w:jc w:val="both"/>
        <w:rPr>
          <w:rFonts w:ascii="Times New Roman" w:hAnsi="Times New Roman" w:cs="Times New Roman"/>
          <w:color w:val="000000"/>
          <w:sz w:val="18"/>
          <w:szCs w:val="18"/>
          <w:lang w:bidi="ru-RU"/>
        </w:rPr>
      </w:pPr>
      <w:r w:rsidRPr="006A2400">
        <w:rPr>
          <w:rFonts w:ascii="Times New Roman" w:hAnsi="Times New Roman" w:cs="Times New Roman"/>
          <w:sz w:val="18"/>
          <w:szCs w:val="18"/>
        </w:rPr>
        <w:t>пояснительную записку с обоснованием необходимости финансовых затрат при  проведении мероприятий  для организации работы.</w:t>
      </w:r>
    </w:p>
    <w:p w:rsidR="006A2400" w:rsidRPr="006A2400" w:rsidRDefault="006A2400" w:rsidP="006A2400">
      <w:pPr>
        <w:ind w:firstLine="709"/>
        <w:contextualSpacing/>
        <w:jc w:val="both"/>
        <w:rPr>
          <w:sz w:val="18"/>
          <w:szCs w:val="18"/>
        </w:rPr>
      </w:pPr>
      <w:r w:rsidRPr="006A2400">
        <w:rPr>
          <w:sz w:val="18"/>
          <w:szCs w:val="18"/>
        </w:rPr>
        <w:t xml:space="preserve"> Документы (копии документов), указанные в настоящем пункте, удостоверяются подписью руководителя и печатью участника отбора.</w:t>
      </w:r>
    </w:p>
    <w:p w:rsidR="006A2400" w:rsidRPr="006A2400" w:rsidRDefault="006A2400" w:rsidP="006A2400">
      <w:pPr>
        <w:widowControl w:val="0"/>
        <w:contextualSpacing/>
        <w:jc w:val="both"/>
        <w:rPr>
          <w:sz w:val="18"/>
          <w:szCs w:val="18"/>
        </w:rPr>
      </w:pPr>
      <w:r w:rsidRPr="006A2400">
        <w:rPr>
          <w:sz w:val="18"/>
          <w:szCs w:val="18"/>
        </w:rPr>
        <w:t xml:space="preserve">          При представлении документов представителем участника отбора предъявляется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p w:rsidR="006A2400" w:rsidRPr="006A2400" w:rsidRDefault="006A2400" w:rsidP="006A2400">
      <w:pPr>
        <w:widowControl w:val="0"/>
        <w:ind w:firstLine="709"/>
        <w:jc w:val="both"/>
        <w:rPr>
          <w:sz w:val="18"/>
          <w:szCs w:val="18"/>
        </w:rPr>
      </w:pPr>
      <w:r w:rsidRPr="006A2400">
        <w:rPr>
          <w:sz w:val="18"/>
          <w:szCs w:val="18"/>
        </w:rPr>
        <w:t>Регистрация представленных заявок и прилагаемых к ним документов, указанных в настоящем пункте, осуществляется должностным лицом, уполномоченным распоряжением администрации на прием документов, в день их поступления в порядке очередности их поступления.</w:t>
      </w:r>
    </w:p>
    <w:p w:rsidR="006A2400" w:rsidRPr="006A2400" w:rsidRDefault="006A2400" w:rsidP="006A2400">
      <w:pPr>
        <w:widowControl w:val="0"/>
        <w:ind w:firstLine="709"/>
        <w:jc w:val="both"/>
        <w:rPr>
          <w:sz w:val="18"/>
          <w:szCs w:val="18"/>
        </w:rPr>
      </w:pPr>
      <w:bookmarkStart w:id="4" w:name="P91"/>
      <w:bookmarkEnd w:id="4"/>
      <w:r w:rsidRPr="006A2400">
        <w:rPr>
          <w:sz w:val="18"/>
          <w:szCs w:val="18"/>
        </w:rPr>
        <w:t>2.4. В течение 5 рабочих дней со дня, следующего за днем окончания срока подачи заявок, указанного в объявлении о проведении отбора:</w:t>
      </w:r>
    </w:p>
    <w:p w:rsidR="006A2400" w:rsidRPr="006A2400" w:rsidRDefault="006A2400" w:rsidP="006A2400">
      <w:pPr>
        <w:widowControl w:val="0"/>
        <w:ind w:firstLine="709"/>
        <w:jc w:val="both"/>
        <w:rPr>
          <w:sz w:val="18"/>
          <w:szCs w:val="18"/>
        </w:rPr>
      </w:pPr>
      <w:bookmarkStart w:id="5" w:name="P96"/>
      <w:bookmarkEnd w:id="5"/>
      <w:r w:rsidRPr="006A2400">
        <w:rPr>
          <w:sz w:val="18"/>
          <w:szCs w:val="18"/>
        </w:rPr>
        <w:t>1) уполномоченное лицо:</w:t>
      </w:r>
    </w:p>
    <w:p w:rsidR="006A2400" w:rsidRPr="006A2400" w:rsidRDefault="006A2400" w:rsidP="006A2400">
      <w:pPr>
        <w:widowControl w:val="0"/>
        <w:ind w:firstLine="709"/>
        <w:jc w:val="both"/>
        <w:rPr>
          <w:sz w:val="18"/>
          <w:szCs w:val="18"/>
        </w:rPr>
      </w:pPr>
      <w:r w:rsidRPr="006A2400">
        <w:rPr>
          <w:sz w:val="18"/>
          <w:szCs w:val="18"/>
        </w:rPr>
        <w:t>рассматривает документы, указанные в пунктах 2.2 и  2.3 настоящего Порядка, и осуществляет их проверку на соответствие предъявляемым настоящим Порядком требованиям;</w:t>
      </w:r>
    </w:p>
    <w:p w:rsidR="006A2400" w:rsidRPr="006A2400" w:rsidRDefault="006A2400" w:rsidP="006A2400">
      <w:pPr>
        <w:widowControl w:val="0"/>
        <w:ind w:firstLine="709"/>
        <w:jc w:val="both"/>
        <w:rPr>
          <w:color w:val="000000"/>
          <w:sz w:val="18"/>
          <w:szCs w:val="18"/>
        </w:rPr>
      </w:pPr>
      <w:r w:rsidRPr="006A2400">
        <w:rPr>
          <w:color w:val="000000"/>
          <w:sz w:val="18"/>
          <w:szCs w:val="18"/>
        </w:rPr>
        <w:t xml:space="preserve">осуществляет отбор, исходя из соответствия участника отбора категории, указанной в </w:t>
      </w:r>
      <w:r w:rsidRPr="006A2400">
        <w:rPr>
          <w:sz w:val="18"/>
          <w:szCs w:val="18"/>
        </w:rPr>
        <w:t xml:space="preserve">пункте 1.6 </w:t>
      </w:r>
      <w:r w:rsidRPr="006A2400">
        <w:rPr>
          <w:color w:val="000000"/>
          <w:sz w:val="18"/>
          <w:szCs w:val="18"/>
        </w:rPr>
        <w:t>настоящего Порядка,  и очередности поступления заявок;</w:t>
      </w:r>
    </w:p>
    <w:p w:rsidR="006A2400" w:rsidRPr="006A2400" w:rsidRDefault="006A2400" w:rsidP="006A2400">
      <w:pPr>
        <w:widowControl w:val="0"/>
        <w:ind w:firstLine="709"/>
        <w:jc w:val="both"/>
        <w:rPr>
          <w:sz w:val="18"/>
          <w:szCs w:val="18"/>
        </w:rPr>
      </w:pPr>
      <w:r w:rsidRPr="006A2400">
        <w:rPr>
          <w:sz w:val="18"/>
          <w:szCs w:val="18"/>
        </w:rPr>
        <w:t>оформляет результаты отбора документом об итогах проведения отбора в виде акта (протокола) подведения итогов отбора, включающего следующие сведения:</w:t>
      </w:r>
    </w:p>
    <w:p w:rsidR="006A2400" w:rsidRPr="006A2400" w:rsidRDefault="006A2400" w:rsidP="006A2400">
      <w:pPr>
        <w:widowControl w:val="0"/>
        <w:ind w:firstLine="709"/>
        <w:jc w:val="both"/>
        <w:rPr>
          <w:sz w:val="18"/>
          <w:szCs w:val="18"/>
        </w:rPr>
      </w:pPr>
      <w:r w:rsidRPr="006A2400">
        <w:rPr>
          <w:sz w:val="18"/>
          <w:szCs w:val="18"/>
        </w:rPr>
        <w:t>дата, время и место проведения рассмотрения заявок;</w:t>
      </w:r>
    </w:p>
    <w:p w:rsidR="006A2400" w:rsidRPr="006A2400" w:rsidRDefault="006A2400" w:rsidP="006A2400">
      <w:pPr>
        <w:widowControl w:val="0"/>
        <w:ind w:firstLine="709"/>
        <w:jc w:val="both"/>
        <w:rPr>
          <w:sz w:val="18"/>
          <w:szCs w:val="18"/>
        </w:rPr>
      </w:pPr>
      <w:r w:rsidRPr="006A2400">
        <w:rPr>
          <w:sz w:val="18"/>
          <w:szCs w:val="18"/>
        </w:rPr>
        <w:t>информация об участниках отбора, заявки которых были рассмотрены;</w:t>
      </w:r>
    </w:p>
    <w:p w:rsidR="006A2400" w:rsidRPr="006A2400" w:rsidRDefault="006A2400" w:rsidP="006A2400">
      <w:pPr>
        <w:widowControl w:val="0"/>
        <w:ind w:firstLine="709"/>
        <w:jc w:val="both"/>
        <w:rPr>
          <w:sz w:val="18"/>
          <w:szCs w:val="18"/>
        </w:rPr>
      </w:pPr>
      <w:r w:rsidRPr="006A2400">
        <w:rPr>
          <w:sz w:val="18"/>
          <w:szCs w:val="1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A2400" w:rsidRPr="006A2400" w:rsidRDefault="006A2400" w:rsidP="006A2400">
      <w:pPr>
        <w:widowControl w:val="0"/>
        <w:ind w:firstLine="709"/>
        <w:jc w:val="both"/>
        <w:rPr>
          <w:sz w:val="18"/>
          <w:szCs w:val="18"/>
        </w:rPr>
      </w:pPr>
      <w:r w:rsidRPr="006A2400">
        <w:rPr>
          <w:sz w:val="18"/>
          <w:szCs w:val="18"/>
        </w:rPr>
        <w:t>наименование получателя (получателей) субсидии, с которым заключается соглашение, и размер предоставляемой ему субсидии;</w:t>
      </w:r>
    </w:p>
    <w:p w:rsidR="006A2400" w:rsidRPr="006A2400" w:rsidRDefault="006A2400" w:rsidP="006A2400">
      <w:pPr>
        <w:widowControl w:val="0"/>
        <w:ind w:firstLine="709"/>
        <w:jc w:val="both"/>
        <w:rPr>
          <w:sz w:val="18"/>
          <w:szCs w:val="18"/>
        </w:rPr>
      </w:pPr>
      <w:r w:rsidRPr="006A2400">
        <w:rPr>
          <w:sz w:val="18"/>
          <w:szCs w:val="18"/>
        </w:rPr>
        <w:t>размещает на сайте Администрации (с размещением указателя страницы сайта на едином портале) документ об итогах проведения отбора в виде акта (протокола) подведения итогов отбора;</w:t>
      </w:r>
    </w:p>
    <w:p w:rsidR="006A2400" w:rsidRPr="006A2400" w:rsidRDefault="006A2400" w:rsidP="006A2400">
      <w:pPr>
        <w:widowControl w:val="0"/>
        <w:ind w:firstLine="709"/>
        <w:jc w:val="both"/>
        <w:rPr>
          <w:sz w:val="18"/>
          <w:szCs w:val="18"/>
        </w:rPr>
      </w:pPr>
      <w:r w:rsidRPr="006A2400">
        <w:rPr>
          <w:sz w:val="18"/>
          <w:szCs w:val="18"/>
        </w:rPr>
        <w:t>подготавливает проект постановления с отражением в нем следующей информации:</w:t>
      </w:r>
    </w:p>
    <w:p w:rsidR="006A2400" w:rsidRPr="006A2400" w:rsidRDefault="006A2400" w:rsidP="006A2400">
      <w:pPr>
        <w:widowControl w:val="0"/>
        <w:ind w:firstLine="709"/>
        <w:jc w:val="both"/>
        <w:rPr>
          <w:sz w:val="18"/>
          <w:szCs w:val="18"/>
        </w:rPr>
      </w:pPr>
      <w:r w:rsidRPr="006A2400">
        <w:rPr>
          <w:sz w:val="18"/>
          <w:szCs w:val="18"/>
        </w:rPr>
        <w:t>дата, время и место проведения рассмотрения заявок;</w:t>
      </w:r>
    </w:p>
    <w:p w:rsidR="006A2400" w:rsidRPr="006A2400" w:rsidRDefault="006A2400" w:rsidP="006A2400">
      <w:pPr>
        <w:widowControl w:val="0"/>
        <w:ind w:firstLine="709"/>
        <w:jc w:val="both"/>
        <w:rPr>
          <w:sz w:val="18"/>
          <w:szCs w:val="18"/>
        </w:rPr>
      </w:pPr>
      <w:r w:rsidRPr="006A2400">
        <w:rPr>
          <w:sz w:val="18"/>
          <w:szCs w:val="18"/>
        </w:rPr>
        <w:t>информация об участниках отбора, заявки которых были рассмотрены;</w:t>
      </w:r>
    </w:p>
    <w:p w:rsidR="006A2400" w:rsidRPr="006A2400" w:rsidRDefault="006A2400" w:rsidP="006A2400">
      <w:pPr>
        <w:widowControl w:val="0"/>
        <w:ind w:firstLine="709"/>
        <w:jc w:val="both"/>
        <w:rPr>
          <w:sz w:val="18"/>
          <w:szCs w:val="18"/>
        </w:rPr>
      </w:pPr>
      <w:r w:rsidRPr="006A2400">
        <w:rPr>
          <w:sz w:val="18"/>
          <w:szCs w:val="18"/>
        </w:rPr>
        <w:lastRenderedPageBreak/>
        <w:t>информация об участниках отбора, заявки которых были отклонены, с указанием причин их отклонения, в том числе положений настоящего Порядка, которым не соответствуют такие заявки;</w:t>
      </w:r>
    </w:p>
    <w:p w:rsidR="006A2400" w:rsidRPr="006A2400" w:rsidRDefault="006A2400" w:rsidP="006A2400">
      <w:pPr>
        <w:widowControl w:val="0"/>
        <w:ind w:firstLine="709"/>
        <w:jc w:val="both"/>
        <w:rPr>
          <w:sz w:val="18"/>
          <w:szCs w:val="18"/>
        </w:rPr>
      </w:pPr>
      <w:r w:rsidRPr="006A2400">
        <w:rPr>
          <w:sz w:val="18"/>
          <w:szCs w:val="18"/>
        </w:rPr>
        <w:t>наименование получателей субсидии, с которыми заключаются соглашения о предоставлении субсидии, и размер предоставляемой им субсидии;</w:t>
      </w:r>
    </w:p>
    <w:p w:rsidR="006A2400" w:rsidRPr="006A2400" w:rsidRDefault="006A2400" w:rsidP="006A2400">
      <w:pPr>
        <w:widowControl w:val="0"/>
        <w:ind w:firstLine="709"/>
        <w:jc w:val="both"/>
        <w:rPr>
          <w:sz w:val="18"/>
          <w:szCs w:val="18"/>
        </w:rPr>
      </w:pPr>
      <w:r w:rsidRPr="006A2400">
        <w:rPr>
          <w:sz w:val="18"/>
          <w:szCs w:val="18"/>
        </w:rPr>
        <w:t>2) глава Турковского муниципального района подписывает постановление, подготовленное  в соответствии с требованиями подпункта 1 настоящего пункта (далее – постановление об утверждении перечня получателей субсидий);</w:t>
      </w:r>
    </w:p>
    <w:p w:rsidR="006A2400" w:rsidRPr="006A2400" w:rsidRDefault="006A2400" w:rsidP="006A2400">
      <w:pPr>
        <w:widowControl w:val="0"/>
        <w:ind w:firstLine="709"/>
        <w:jc w:val="both"/>
        <w:rPr>
          <w:sz w:val="18"/>
          <w:szCs w:val="18"/>
        </w:rPr>
      </w:pPr>
      <w:r w:rsidRPr="006A2400">
        <w:rPr>
          <w:sz w:val="18"/>
          <w:szCs w:val="18"/>
        </w:rPr>
        <w:t>3) уполномоченное лицо размещает постановление об утверждении перечня получателей субсидий на сайте администрации.</w:t>
      </w:r>
    </w:p>
    <w:p w:rsidR="006A2400" w:rsidRPr="006A2400" w:rsidRDefault="006A2400" w:rsidP="006A2400">
      <w:pPr>
        <w:widowControl w:val="0"/>
        <w:ind w:firstLine="709"/>
        <w:jc w:val="both"/>
        <w:rPr>
          <w:sz w:val="18"/>
          <w:szCs w:val="18"/>
        </w:rPr>
      </w:pPr>
      <w:r w:rsidRPr="006A2400">
        <w:rPr>
          <w:sz w:val="18"/>
          <w:szCs w:val="18"/>
        </w:rPr>
        <w:t>2.5 Победителями отбора признаются участники отбора, соответствующие установленным настоящим Порядком требованиям (далее - получатель субсидии).</w:t>
      </w:r>
    </w:p>
    <w:p w:rsidR="006A2400" w:rsidRPr="006A2400" w:rsidRDefault="006A2400" w:rsidP="006A2400">
      <w:pPr>
        <w:widowControl w:val="0"/>
        <w:ind w:firstLine="709"/>
        <w:jc w:val="both"/>
        <w:rPr>
          <w:sz w:val="18"/>
          <w:szCs w:val="18"/>
        </w:rPr>
      </w:pPr>
      <w:r w:rsidRPr="006A2400">
        <w:rPr>
          <w:sz w:val="18"/>
          <w:szCs w:val="18"/>
        </w:rPr>
        <w:t>2.6. Основания для отклонения заявок:</w:t>
      </w:r>
    </w:p>
    <w:p w:rsidR="006A2400" w:rsidRPr="006A2400" w:rsidRDefault="006A2400" w:rsidP="006A2400">
      <w:pPr>
        <w:widowControl w:val="0"/>
        <w:ind w:firstLine="709"/>
        <w:jc w:val="both"/>
        <w:rPr>
          <w:sz w:val="18"/>
          <w:szCs w:val="18"/>
        </w:rPr>
      </w:pPr>
      <w:r w:rsidRPr="006A2400">
        <w:rPr>
          <w:sz w:val="18"/>
          <w:szCs w:val="18"/>
        </w:rPr>
        <w:t>несоответствие участника отбора условиям и требованиям, установленным настоящим Порядком;</w:t>
      </w:r>
    </w:p>
    <w:p w:rsidR="006A2400" w:rsidRPr="006A2400" w:rsidRDefault="006A2400" w:rsidP="006A2400">
      <w:pPr>
        <w:widowControl w:val="0"/>
        <w:ind w:firstLine="709"/>
        <w:jc w:val="both"/>
        <w:rPr>
          <w:sz w:val="18"/>
          <w:szCs w:val="18"/>
        </w:rPr>
      </w:pPr>
      <w:r w:rsidRPr="006A2400">
        <w:rPr>
          <w:sz w:val="18"/>
          <w:szCs w:val="1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6A2400" w:rsidRPr="006A2400" w:rsidRDefault="006A2400" w:rsidP="006A2400">
      <w:pPr>
        <w:widowControl w:val="0"/>
        <w:ind w:firstLine="709"/>
        <w:jc w:val="both"/>
        <w:rPr>
          <w:sz w:val="18"/>
          <w:szCs w:val="18"/>
        </w:rPr>
      </w:pPr>
      <w:r w:rsidRPr="006A2400">
        <w:rPr>
          <w:sz w:val="18"/>
          <w:szCs w:val="1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6A2400" w:rsidRPr="006A2400" w:rsidRDefault="006A2400" w:rsidP="006A2400">
      <w:pPr>
        <w:widowControl w:val="0"/>
        <w:ind w:firstLine="709"/>
        <w:jc w:val="both"/>
        <w:rPr>
          <w:sz w:val="18"/>
          <w:szCs w:val="18"/>
        </w:rPr>
      </w:pPr>
      <w:r w:rsidRPr="006A2400">
        <w:rPr>
          <w:sz w:val="18"/>
          <w:szCs w:val="18"/>
        </w:rPr>
        <w:t xml:space="preserve">недостоверность информации, содержащейся в документах, представленных участником </w:t>
      </w:r>
      <w:proofErr w:type="gramStart"/>
      <w:r w:rsidRPr="006A2400">
        <w:rPr>
          <w:sz w:val="18"/>
          <w:szCs w:val="18"/>
        </w:rPr>
        <w:t>отбора</w:t>
      </w:r>
      <w:proofErr w:type="gramEnd"/>
      <w:r w:rsidRPr="006A2400">
        <w:rPr>
          <w:sz w:val="18"/>
          <w:szCs w:val="18"/>
        </w:rPr>
        <w:t xml:space="preserve"> в целях подтверждения соответствия установленным требованиям;</w:t>
      </w:r>
    </w:p>
    <w:p w:rsidR="006A2400" w:rsidRPr="006A2400" w:rsidRDefault="006A2400" w:rsidP="006A2400">
      <w:pPr>
        <w:widowControl w:val="0"/>
        <w:ind w:firstLine="709"/>
        <w:jc w:val="both"/>
        <w:rPr>
          <w:sz w:val="18"/>
          <w:szCs w:val="18"/>
        </w:rPr>
      </w:pPr>
      <w:r w:rsidRPr="006A2400">
        <w:rPr>
          <w:sz w:val="18"/>
          <w:szCs w:val="18"/>
        </w:rPr>
        <w:t>подача участником отбора заявки после даты и (или) времени, определенных для подачи заявок;</w:t>
      </w:r>
    </w:p>
    <w:p w:rsidR="006A2400" w:rsidRPr="006A2400" w:rsidRDefault="006A2400" w:rsidP="006A2400">
      <w:pPr>
        <w:widowControl w:val="0"/>
        <w:ind w:firstLine="567"/>
        <w:jc w:val="both"/>
        <w:rPr>
          <w:sz w:val="18"/>
          <w:szCs w:val="18"/>
        </w:rPr>
      </w:pPr>
      <w:r w:rsidRPr="006A2400">
        <w:rPr>
          <w:sz w:val="18"/>
          <w:szCs w:val="18"/>
        </w:rPr>
        <w:t>несоответствие участника отбора категории отбора, установленным настоящим Порядком.</w:t>
      </w:r>
    </w:p>
    <w:p w:rsidR="006A2400" w:rsidRPr="006A2400" w:rsidRDefault="006A2400" w:rsidP="006A2400">
      <w:pPr>
        <w:widowControl w:val="0"/>
        <w:ind w:firstLine="567"/>
        <w:jc w:val="both"/>
        <w:rPr>
          <w:sz w:val="18"/>
          <w:szCs w:val="18"/>
        </w:rPr>
      </w:pPr>
      <w:r w:rsidRPr="006A2400">
        <w:rPr>
          <w:sz w:val="18"/>
          <w:szCs w:val="18"/>
        </w:rPr>
        <w:t xml:space="preserve">2.7. </w:t>
      </w:r>
      <w:proofErr w:type="gramStart"/>
      <w:r w:rsidRPr="006A2400">
        <w:rPr>
          <w:sz w:val="18"/>
          <w:szCs w:val="18"/>
        </w:rPr>
        <w:t>Уполномоченное лицо в течение 5 рабочих дней со дня, следующего за днем подписания постановления об утверждении перечня получателей субсидий, направляет получателям субсидии уведомление о необходимости заключения соглашения о предоставлении субсидии (далее - соглашение) в течение 3 рабочих дней со дня, следующего за днем получения уведомления, либо, в случае отказа в предоставлении субсидии, направляет участнику отбора соответствующее уведомление с указанием причин отказа</w:t>
      </w:r>
      <w:proofErr w:type="gramEnd"/>
      <w:r w:rsidRPr="006A2400">
        <w:rPr>
          <w:sz w:val="18"/>
          <w:szCs w:val="18"/>
        </w:rPr>
        <w:t>.</w:t>
      </w:r>
    </w:p>
    <w:p w:rsidR="006A2400" w:rsidRPr="006A2400" w:rsidRDefault="006A2400" w:rsidP="006A2400">
      <w:pPr>
        <w:widowControl w:val="0"/>
        <w:ind w:firstLine="567"/>
        <w:jc w:val="both"/>
        <w:rPr>
          <w:sz w:val="18"/>
          <w:szCs w:val="18"/>
        </w:rPr>
      </w:pPr>
      <w:r w:rsidRPr="006A2400">
        <w:rPr>
          <w:sz w:val="18"/>
          <w:szCs w:val="18"/>
        </w:rPr>
        <w:t>Уведомление направляется способом, указанным участником отбора в заявке, позволяющим достоверно установить получение уведомления получателем субсидии, участником отбора.</w:t>
      </w:r>
    </w:p>
    <w:p w:rsidR="006A2400" w:rsidRPr="006A2400" w:rsidRDefault="006A2400" w:rsidP="006A2400">
      <w:pPr>
        <w:widowControl w:val="0"/>
        <w:ind w:firstLine="567"/>
        <w:jc w:val="both"/>
        <w:rPr>
          <w:sz w:val="18"/>
          <w:szCs w:val="18"/>
        </w:rPr>
      </w:pPr>
      <w:r w:rsidRPr="006A2400">
        <w:rPr>
          <w:sz w:val="18"/>
          <w:szCs w:val="18"/>
        </w:rPr>
        <w:t>2.8. Администрация заключает с получателями субсидии соглашения о предоставлении субсидии в день их обращения, в соответствии с типовой формой, установленной   финансовым управлением администрации Турковского муниципального района.</w:t>
      </w:r>
    </w:p>
    <w:p w:rsidR="006A2400" w:rsidRPr="006A2400" w:rsidRDefault="006A2400" w:rsidP="006A2400">
      <w:pPr>
        <w:widowControl w:val="0"/>
        <w:tabs>
          <w:tab w:val="center" w:pos="142"/>
        </w:tabs>
        <w:ind w:firstLine="567"/>
        <w:jc w:val="both"/>
        <w:rPr>
          <w:sz w:val="18"/>
          <w:szCs w:val="18"/>
        </w:rPr>
      </w:pPr>
      <w:r w:rsidRPr="006A2400">
        <w:rPr>
          <w:sz w:val="18"/>
          <w:szCs w:val="18"/>
        </w:rPr>
        <w:t>В случае не заключения соглашения субсидия не перечисляется.</w:t>
      </w:r>
    </w:p>
    <w:p w:rsidR="006A2400" w:rsidRPr="006A2400" w:rsidRDefault="006A2400" w:rsidP="006A2400">
      <w:pPr>
        <w:pStyle w:val="24"/>
        <w:shd w:val="clear" w:color="auto" w:fill="auto"/>
        <w:tabs>
          <w:tab w:val="left" w:pos="0"/>
          <w:tab w:val="left" w:pos="142"/>
        </w:tabs>
        <w:spacing w:before="0" w:after="0" w:line="240" w:lineRule="auto"/>
        <w:ind w:firstLine="567"/>
        <w:jc w:val="both"/>
        <w:rPr>
          <w:rFonts w:ascii="Times New Roman" w:hAnsi="Times New Roman" w:cs="Times New Roman"/>
          <w:sz w:val="18"/>
          <w:szCs w:val="18"/>
        </w:rPr>
      </w:pPr>
      <w:r w:rsidRPr="006A2400">
        <w:rPr>
          <w:rFonts w:ascii="Times New Roman" w:hAnsi="Times New Roman" w:cs="Times New Roman"/>
          <w:sz w:val="18"/>
          <w:szCs w:val="18"/>
        </w:rPr>
        <w:t>2.9. Перечисление субсидий с лицевого счета Администрации на расчетный счет, открытый получателем субсидий в учреждениях Центрального банка Российской Федерации или кредитных организациях, указанные в соглашениях, осуществляется не позднее 10 рабочих дней со дня, следующего за днем подписания соглашения.</w:t>
      </w:r>
    </w:p>
    <w:p w:rsidR="006A2400" w:rsidRPr="006A2400" w:rsidRDefault="006A2400" w:rsidP="006A2400">
      <w:pPr>
        <w:pStyle w:val="24"/>
        <w:shd w:val="clear" w:color="auto" w:fill="auto"/>
        <w:tabs>
          <w:tab w:val="left" w:pos="0"/>
          <w:tab w:val="center" w:pos="142"/>
          <w:tab w:val="left" w:pos="851"/>
        </w:tabs>
        <w:spacing w:before="0" w:after="0" w:line="240" w:lineRule="auto"/>
        <w:ind w:firstLine="567"/>
        <w:jc w:val="both"/>
        <w:rPr>
          <w:rFonts w:ascii="Times New Roman" w:hAnsi="Times New Roman" w:cs="Times New Roman"/>
          <w:sz w:val="18"/>
          <w:szCs w:val="18"/>
        </w:rPr>
      </w:pPr>
      <w:r w:rsidRPr="006A2400">
        <w:rPr>
          <w:rFonts w:ascii="Times New Roman" w:hAnsi="Times New Roman" w:cs="Times New Roman"/>
          <w:sz w:val="18"/>
          <w:szCs w:val="18"/>
        </w:rPr>
        <w:t xml:space="preserve">2.10.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gramStart"/>
      <w:r w:rsidRPr="006A2400">
        <w:rPr>
          <w:rFonts w:ascii="Times New Roman" w:hAnsi="Times New Roman" w:cs="Times New Roman"/>
          <w:sz w:val="18"/>
          <w:szCs w:val="18"/>
        </w:rPr>
        <w:t>не достижении</w:t>
      </w:r>
      <w:proofErr w:type="gramEnd"/>
      <w:r w:rsidRPr="006A2400">
        <w:rPr>
          <w:rFonts w:ascii="Times New Roman" w:hAnsi="Times New Roman" w:cs="Times New Roman"/>
          <w:sz w:val="18"/>
          <w:szCs w:val="18"/>
        </w:rPr>
        <w:t xml:space="preserve"> согласия по новым условиям включаются в соглашение.</w:t>
      </w:r>
    </w:p>
    <w:p w:rsidR="006A2400" w:rsidRPr="006A2400" w:rsidRDefault="006A2400" w:rsidP="006A2400">
      <w:pPr>
        <w:widowControl w:val="0"/>
        <w:tabs>
          <w:tab w:val="left" w:pos="0"/>
        </w:tabs>
        <w:ind w:firstLine="567"/>
        <w:jc w:val="both"/>
        <w:rPr>
          <w:sz w:val="18"/>
          <w:szCs w:val="18"/>
        </w:rPr>
      </w:pPr>
      <w:r w:rsidRPr="006A2400">
        <w:rPr>
          <w:sz w:val="18"/>
          <w:szCs w:val="18"/>
        </w:rPr>
        <w:t>2.11. Субсидия перечисляется получателю субсидии единовременно в полном объеме средств, предусмотренных соглашением.</w:t>
      </w:r>
      <w:bookmarkStart w:id="6" w:name="Par77"/>
      <w:bookmarkEnd w:id="6"/>
    </w:p>
    <w:p w:rsidR="006A2400" w:rsidRPr="006A2400" w:rsidRDefault="006A2400" w:rsidP="006A2400">
      <w:pPr>
        <w:ind w:firstLine="567"/>
        <w:jc w:val="both"/>
        <w:rPr>
          <w:sz w:val="18"/>
          <w:szCs w:val="18"/>
        </w:rPr>
      </w:pPr>
      <w:r w:rsidRPr="006A2400">
        <w:rPr>
          <w:sz w:val="18"/>
          <w:szCs w:val="18"/>
        </w:rPr>
        <w:t xml:space="preserve">          2.12</w:t>
      </w:r>
      <w:r w:rsidRPr="006A2400">
        <w:rPr>
          <w:bCs/>
          <w:sz w:val="18"/>
          <w:szCs w:val="18"/>
        </w:rPr>
        <w:t xml:space="preserve"> </w:t>
      </w:r>
      <w:r w:rsidRPr="006A2400">
        <w:rPr>
          <w:sz w:val="18"/>
          <w:szCs w:val="18"/>
        </w:rPr>
        <w:t>. Результатом предоставления субсидии является:</w:t>
      </w:r>
    </w:p>
    <w:p w:rsidR="006A2400" w:rsidRPr="006A2400" w:rsidRDefault="006A2400" w:rsidP="006A2400">
      <w:pPr>
        <w:ind w:firstLine="567"/>
        <w:jc w:val="both"/>
        <w:rPr>
          <w:sz w:val="18"/>
          <w:szCs w:val="18"/>
        </w:rPr>
      </w:pPr>
      <w:r w:rsidRPr="006A2400">
        <w:rPr>
          <w:sz w:val="18"/>
          <w:szCs w:val="18"/>
        </w:rPr>
        <w:t>снижение энергопотребления в процессе обеспечения организации водоснабжения населения;</w:t>
      </w:r>
    </w:p>
    <w:p w:rsidR="006A2400" w:rsidRPr="006A2400" w:rsidRDefault="006A2400" w:rsidP="006A2400">
      <w:pPr>
        <w:ind w:firstLine="567"/>
        <w:jc w:val="both"/>
        <w:rPr>
          <w:sz w:val="18"/>
          <w:szCs w:val="18"/>
        </w:rPr>
      </w:pPr>
      <w:r w:rsidRPr="006A2400">
        <w:rPr>
          <w:sz w:val="18"/>
          <w:szCs w:val="18"/>
        </w:rPr>
        <w:t>снижение показателя удельной аварийности на централизованных системах водоснабжения.</w:t>
      </w:r>
    </w:p>
    <w:p w:rsidR="006A2400" w:rsidRPr="006A2400" w:rsidRDefault="006A2400" w:rsidP="006A2400">
      <w:pPr>
        <w:widowControl w:val="0"/>
        <w:ind w:firstLine="567"/>
        <w:jc w:val="both"/>
        <w:rPr>
          <w:sz w:val="18"/>
          <w:szCs w:val="18"/>
        </w:rPr>
      </w:pPr>
      <w:r w:rsidRPr="006A2400">
        <w:rPr>
          <w:sz w:val="18"/>
          <w:szCs w:val="18"/>
        </w:rPr>
        <w:t>Точная дата завершения и конечное значение результата предоставления субсидии устанавливается соглашением.</w:t>
      </w:r>
    </w:p>
    <w:p w:rsidR="006A2400" w:rsidRPr="006A2400" w:rsidRDefault="006A2400" w:rsidP="006A2400">
      <w:pPr>
        <w:ind w:firstLine="567"/>
        <w:jc w:val="both"/>
        <w:rPr>
          <w:rFonts w:eastAsia="Calibri"/>
          <w:sz w:val="18"/>
          <w:szCs w:val="18"/>
        </w:rPr>
      </w:pPr>
      <w:r w:rsidRPr="006A2400">
        <w:rPr>
          <w:rFonts w:eastAsia="Calibri"/>
          <w:sz w:val="18"/>
          <w:szCs w:val="18"/>
        </w:rPr>
        <w:t xml:space="preserve">Результат предоставления субсидии, его тип указываются в соответствии с информацией о мероприятии (результате), типе мероприятия (результата), </w:t>
      </w:r>
      <w:proofErr w:type="gramStart"/>
      <w:r w:rsidRPr="006A2400">
        <w:rPr>
          <w:rFonts w:eastAsia="Calibri"/>
          <w:sz w:val="18"/>
          <w:szCs w:val="18"/>
        </w:rPr>
        <w:t>содержащихся</w:t>
      </w:r>
      <w:proofErr w:type="gramEnd"/>
      <w:r w:rsidRPr="006A2400">
        <w:rPr>
          <w:rFonts w:eastAsia="Calibri"/>
          <w:sz w:val="18"/>
          <w:szCs w:val="18"/>
        </w:rPr>
        <w:t xml:space="preserve"> в паспорте структурного элемента муниципальной программы.</w:t>
      </w:r>
    </w:p>
    <w:p w:rsidR="006A2400" w:rsidRPr="006A2400" w:rsidRDefault="006A2400" w:rsidP="006A2400">
      <w:pPr>
        <w:widowControl w:val="0"/>
        <w:tabs>
          <w:tab w:val="left" w:pos="0"/>
        </w:tabs>
        <w:ind w:firstLine="709"/>
        <w:jc w:val="both"/>
        <w:rPr>
          <w:sz w:val="18"/>
          <w:szCs w:val="18"/>
        </w:rPr>
      </w:pPr>
      <w:r w:rsidRPr="006A2400">
        <w:rPr>
          <w:sz w:val="18"/>
          <w:szCs w:val="18"/>
        </w:rPr>
        <w:t xml:space="preserve">. </w:t>
      </w:r>
    </w:p>
    <w:p w:rsidR="006A2400" w:rsidRPr="006A2400" w:rsidRDefault="006A2400" w:rsidP="006A2400">
      <w:pPr>
        <w:jc w:val="center"/>
        <w:outlineLvl w:val="1"/>
        <w:rPr>
          <w:b/>
          <w:bCs/>
          <w:sz w:val="18"/>
          <w:szCs w:val="18"/>
        </w:rPr>
      </w:pPr>
      <w:r w:rsidRPr="006A2400">
        <w:rPr>
          <w:b/>
          <w:bCs/>
          <w:sz w:val="18"/>
          <w:szCs w:val="18"/>
        </w:rPr>
        <w:t xml:space="preserve">Раздел 3. ТРЕБОВАНИЯ К ОТЧЕТНОСТИ, </w:t>
      </w:r>
      <w:proofErr w:type="gramStart"/>
      <w:r w:rsidRPr="006A2400">
        <w:rPr>
          <w:b/>
          <w:bCs/>
          <w:sz w:val="18"/>
          <w:szCs w:val="18"/>
        </w:rPr>
        <w:t>ОСУЩЕСТВЛЕНИИ</w:t>
      </w:r>
      <w:proofErr w:type="gramEnd"/>
      <w:r w:rsidRPr="006A2400">
        <w:rPr>
          <w:b/>
          <w:bCs/>
          <w:sz w:val="18"/>
          <w:szCs w:val="18"/>
        </w:rPr>
        <w:t xml:space="preserve"> КОНТРОЛЯ ЗА СОБЛЮДЕНИЕМ УСЛОВИЙ, ЦЕЛЕЙ И ПОРЯДКА ПРЕДОСТАВЛЕНИЯ СУБСИДИЙ И ОТВЕТСТВЕННОСТИ ЗА ИХ НАРУШЕНИЕ</w:t>
      </w:r>
    </w:p>
    <w:p w:rsidR="006A2400" w:rsidRPr="006A2400" w:rsidRDefault="006A2400" w:rsidP="006A2400">
      <w:pPr>
        <w:jc w:val="both"/>
        <w:rPr>
          <w:sz w:val="18"/>
          <w:szCs w:val="18"/>
        </w:rPr>
      </w:pPr>
    </w:p>
    <w:p w:rsidR="006A2400" w:rsidRPr="006A2400" w:rsidRDefault="006A2400" w:rsidP="006A2400">
      <w:pPr>
        <w:pStyle w:val="ac"/>
        <w:ind w:firstLine="567"/>
        <w:jc w:val="both"/>
        <w:rPr>
          <w:sz w:val="18"/>
          <w:szCs w:val="18"/>
        </w:rPr>
      </w:pPr>
      <w:r w:rsidRPr="006A2400">
        <w:rPr>
          <w:sz w:val="18"/>
          <w:szCs w:val="18"/>
        </w:rPr>
        <w:t xml:space="preserve">           3.1. </w:t>
      </w:r>
      <w:proofErr w:type="gramStart"/>
      <w:r w:rsidRPr="006A2400">
        <w:rPr>
          <w:sz w:val="18"/>
          <w:szCs w:val="18"/>
        </w:rPr>
        <w:t>В целях осуществления контроля за использованием субсидий в соответствии с условиями и целями предоставления получатель субсидии в срок до 15 (пятнадцатого) числа месяца, следующего за месяцем, в котором предоставлена Субсидия, предоставляет в Администрацию Отчет о достижении значений результатов предоставления Субсидии и значений показателей, необходимых для достижения результатов предоставления Субсидии, согласно приложению № 2 и Отчет о расходах, источником финансового обеспечения которых</w:t>
      </w:r>
      <w:proofErr w:type="gramEnd"/>
      <w:r w:rsidRPr="006A2400">
        <w:rPr>
          <w:sz w:val="18"/>
          <w:szCs w:val="18"/>
        </w:rPr>
        <w:t xml:space="preserve"> является Субсидия, по форме согласно приложению №3 в порядке и в сроки, установленные в соглашении.</w:t>
      </w:r>
    </w:p>
    <w:p w:rsidR="006A2400" w:rsidRPr="006A2400" w:rsidRDefault="006A2400" w:rsidP="006A2400">
      <w:pPr>
        <w:pStyle w:val="ac"/>
        <w:ind w:firstLine="567"/>
        <w:jc w:val="both"/>
        <w:rPr>
          <w:sz w:val="18"/>
          <w:szCs w:val="18"/>
        </w:rPr>
      </w:pPr>
      <w:r w:rsidRPr="006A2400">
        <w:rPr>
          <w:sz w:val="18"/>
          <w:szCs w:val="18"/>
        </w:rPr>
        <w:t xml:space="preserve">   3.2. Получатель субсидии несет ответственность за достоверность представляемых сведений.</w:t>
      </w:r>
    </w:p>
    <w:p w:rsidR="006A2400" w:rsidRPr="006A2400" w:rsidRDefault="006A2400" w:rsidP="006A2400">
      <w:pPr>
        <w:pStyle w:val="ac"/>
        <w:ind w:firstLine="567"/>
        <w:jc w:val="both"/>
        <w:rPr>
          <w:sz w:val="18"/>
          <w:szCs w:val="18"/>
        </w:rPr>
      </w:pPr>
      <w:r w:rsidRPr="006A2400">
        <w:rPr>
          <w:sz w:val="18"/>
          <w:szCs w:val="18"/>
        </w:rPr>
        <w:t xml:space="preserve">   3.3. Администрация имеет право устанавливать в соглашении сроки и формы представления получателем субсидии дополнительной отчетности.</w:t>
      </w:r>
    </w:p>
    <w:p w:rsidR="006A2400" w:rsidRPr="006A2400" w:rsidRDefault="006A2400" w:rsidP="006A2400">
      <w:pPr>
        <w:pStyle w:val="ac"/>
        <w:ind w:firstLine="567"/>
        <w:jc w:val="both"/>
        <w:rPr>
          <w:sz w:val="18"/>
          <w:szCs w:val="18"/>
        </w:rPr>
      </w:pPr>
      <w:r w:rsidRPr="006A2400">
        <w:rPr>
          <w:sz w:val="18"/>
          <w:szCs w:val="18"/>
        </w:rPr>
        <w:t xml:space="preserve"> 3.4 Администрация осуществляет проверку и принятие отчетов, представленных получателем субсидии в соответствии с пунктом 3.1 настоящего Порядка, в порядке, установленным Администрацией, в срок, не превышающий 30 рабочих дней со дня представления таких отчетов.</w:t>
      </w:r>
    </w:p>
    <w:p w:rsidR="006A2400" w:rsidRPr="006A2400" w:rsidRDefault="006A2400" w:rsidP="006A2400">
      <w:pPr>
        <w:pStyle w:val="ac"/>
        <w:ind w:firstLine="567"/>
        <w:jc w:val="both"/>
        <w:rPr>
          <w:sz w:val="18"/>
          <w:szCs w:val="18"/>
        </w:rPr>
      </w:pPr>
      <w:r w:rsidRPr="006A2400">
        <w:rPr>
          <w:sz w:val="18"/>
          <w:szCs w:val="18"/>
        </w:rPr>
        <w:t xml:space="preserve"> 3.5. Администрация осуществляет проверку соблюдения получателями субсидии условий и порядка предоставления субсидий, в том числе в части достижения результатов предоставления субсидии, а также орган муниципального финансового контроля осуществляет проверки в соответствии со статьями 268.1 и 269.2 Бюджетного кодекса Российской Федерации.</w:t>
      </w:r>
    </w:p>
    <w:p w:rsidR="006A2400" w:rsidRPr="006A2400" w:rsidRDefault="006A2400" w:rsidP="006A2400">
      <w:pPr>
        <w:pStyle w:val="ac"/>
        <w:ind w:firstLine="567"/>
        <w:jc w:val="both"/>
        <w:rPr>
          <w:sz w:val="18"/>
          <w:szCs w:val="18"/>
        </w:rPr>
      </w:pPr>
      <w:r w:rsidRPr="006A2400">
        <w:rPr>
          <w:sz w:val="18"/>
          <w:szCs w:val="18"/>
        </w:rPr>
        <w:t xml:space="preserve"> 3.6. Администрацией проводится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9" w:history="1">
        <w:r w:rsidRPr="006A2400">
          <w:rPr>
            <w:sz w:val="18"/>
            <w:szCs w:val="18"/>
          </w:rPr>
          <w:t>порядке</w:t>
        </w:r>
      </w:hyperlink>
      <w:r w:rsidRPr="006A2400">
        <w:rPr>
          <w:sz w:val="18"/>
          <w:szCs w:val="18"/>
        </w:rPr>
        <w:t xml:space="preserve"> и по формам, установленным в соответствии с утвержденным Министерством финансов Российской Федерации порядком проведения </w:t>
      </w:r>
      <w:proofErr w:type="gramStart"/>
      <w:r w:rsidRPr="006A2400">
        <w:rPr>
          <w:sz w:val="18"/>
          <w:szCs w:val="18"/>
        </w:rPr>
        <w:t>мониторинга достижения результатов предоставления субсидии</w:t>
      </w:r>
      <w:proofErr w:type="gramEnd"/>
      <w:r w:rsidRPr="006A2400">
        <w:rPr>
          <w:sz w:val="18"/>
          <w:szCs w:val="18"/>
        </w:rPr>
        <w:t xml:space="preserve">. </w:t>
      </w:r>
    </w:p>
    <w:p w:rsidR="006A2400" w:rsidRPr="006A2400" w:rsidRDefault="006A2400" w:rsidP="006A2400">
      <w:pPr>
        <w:pStyle w:val="ac"/>
        <w:ind w:firstLine="567"/>
        <w:jc w:val="both"/>
        <w:rPr>
          <w:sz w:val="18"/>
          <w:szCs w:val="18"/>
        </w:rPr>
      </w:pPr>
      <w:r w:rsidRPr="006A2400">
        <w:rPr>
          <w:sz w:val="18"/>
          <w:szCs w:val="18"/>
        </w:rPr>
        <w:t xml:space="preserve">  3.7. Получатель субсидии несет ответственность за правильность расчета и соблюдение условий предоставления Субсидии.</w:t>
      </w:r>
    </w:p>
    <w:p w:rsidR="006A2400" w:rsidRPr="006A2400" w:rsidRDefault="006A2400" w:rsidP="006A2400">
      <w:pPr>
        <w:pStyle w:val="ac"/>
        <w:ind w:firstLine="567"/>
        <w:jc w:val="both"/>
        <w:rPr>
          <w:sz w:val="18"/>
          <w:szCs w:val="18"/>
        </w:rPr>
      </w:pPr>
      <w:bookmarkStart w:id="7" w:name="Par96"/>
      <w:bookmarkEnd w:id="7"/>
      <w:r w:rsidRPr="006A2400">
        <w:rPr>
          <w:sz w:val="18"/>
          <w:szCs w:val="18"/>
        </w:rPr>
        <w:t xml:space="preserve">  3.8. Субсидия подлежит возврату в бюджет Турковского муниципального образования Турковского муниципального района Саратовской области в случае:</w:t>
      </w:r>
    </w:p>
    <w:p w:rsidR="006A2400" w:rsidRPr="006A2400" w:rsidRDefault="006A2400" w:rsidP="006A2400">
      <w:pPr>
        <w:pStyle w:val="ac"/>
        <w:ind w:firstLine="567"/>
        <w:jc w:val="both"/>
        <w:rPr>
          <w:sz w:val="18"/>
          <w:szCs w:val="18"/>
        </w:rPr>
      </w:pPr>
      <w:r w:rsidRPr="006A2400">
        <w:rPr>
          <w:sz w:val="18"/>
          <w:szCs w:val="18"/>
        </w:rPr>
        <w:lastRenderedPageBreak/>
        <w:t>- нарушения получателем субсидии условий, установленных при ее предоставлении, выявленного по фактам проверок, проведенных Администрацией и органом муниципального финансового контроля Турковского муниципального района;</w:t>
      </w:r>
    </w:p>
    <w:p w:rsidR="006A2400" w:rsidRPr="006A2400" w:rsidRDefault="006A2400" w:rsidP="006A2400">
      <w:pPr>
        <w:pStyle w:val="ac"/>
        <w:ind w:firstLine="567"/>
        <w:jc w:val="both"/>
        <w:rPr>
          <w:sz w:val="18"/>
          <w:szCs w:val="18"/>
        </w:rPr>
      </w:pPr>
      <w:r w:rsidRPr="006A2400">
        <w:rPr>
          <w:sz w:val="18"/>
          <w:szCs w:val="18"/>
        </w:rPr>
        <w:t>- наличия недостоверных сведений в документах, предоставленных получателем субсидии в соответствии с пунктом 2.3 Положения;</w:t>
      </w:r>
    </w:p>
    <w:p w:rsidR="006A2400" w:rsidRPr="006A2400" w:rsidRDefault="006A2400" w:rsidP="006A2400">
      <w:pPr>
        <w:pStyle w:val="ac"/>
        <w:ind w:firstLine="567"/>
        <w:jc w:val="both"/>
        <w:rPr>
          <w:sz w:val="18"/>
          <w:szCs w:val="18"/>
        </w:rPr>
      </w:pPr>
      <w:r w:rsidRPr="006A2400">
        <w:rPr>
          <w:sz w:val="18"/>
          <w:szCs w:val="18"/>
        </w:rPr>
        <w:t>- неисполнения или ненадлежащего исполнения обязательств по соглашению о предоставлении субсидии;</w:t>
      </w:r>
    </w:p>
    <w:p w:rsidR="006A2400" w:rsidRPr="006A2400" w:rsidRDefault="006A2400" w:rsidP="006A2400">
      <w:pPr>
        <w:pStyle w:val="ac"/>
        <w:ind w:firstLine="567"/>
        <w:jc w:val="both"/>
        <w:rPr>
          <w:sz w:val="18"/>
          <w:szCs w:val="18"/>
        </w:rPr>
      </w:pPr>
      <w:r w:rsidRPr="006A2400">
        <w:rPr>
          <w:sz w:val="18"/>
          <w:szCs w:val="18"/>
        </w:rPr>
        <w:t>- нецелевого использования субсидии, в том числе выявленного по результатам последующих контрольных мероприятий.</w:t>
      </w:r>
    </w:p>
    <w:p w:rsidR="006A2400" w:rsidRPr="006A2400" w:rsidRDefault="006A2400" w:rsidP="006A2400">
      <w:pPr>
        <w:pStyle w:val="ac"/>
        <w:ind w:firstLine="567"/>
        <w:jc w:val="both"/>
        <w:rPr>
          <w:sz w:val="18"/>
          <w:szCs w:val="18"/>
        </w:rPr>
      </w:pPr>
      <w:r w:rsidRPr="006A2400">
        <w:rPr>
          <w:sz w:val="18"/>
          <w:szCs w:val="18"/>
        </w:rPr>
        <w:t>3.9. Администрация в течение 15 (пятнадцати) календарных дней с момента выявления нарушения условий, установленных при предоставлении Субсидии, срока возврата субсидии, нарушение им условий соглашения, установленного пунктом 4.3 настоящего Положения, направляют получателю субсидии требование о возврате Субсидии.</w:t>
      </w:r>
    </w:p>
    <w:p w:rsidR="006A2400" w:rsidRPr="006A2400" w:rsidRDefault="006A2400" w:rsidP="006A2400">
      <w:pPr>
        <w:pStyle w:val="ac"/>
        <w:ind w:firstLine="567"/>
        <w:jc w:val="both"/>
        <w:rPr>
          <w:sz w:val="18"/>
          <w:szCs w:val="18"/>
        </w:rPr>
      </w:pPr>
      <w:r w:rsidRPr="006A2400">
        <w:rPr>
          <w:sz w:val="18"/>
          <w:szCs w:val="18"/>
        </w:rPr>
        <w:t>3.10. Требование о возврате субсидий должно быть исполнено получателем субсидии в течение 10 (десяти) календарных дней с момента его получения.</w:t>
      </w:r>
    </w:p>
    <w:p w:rsidR="006A2400" w:rsidRPr="006A2400" w:rsidRDefault="006A2400" w:rsidP="006A2400">
      <w:pPr>
        <w:pStyle w:val="ac"/>
        <w:ind w:firstLine="567"/>
        <w:jc w:val="both"/>
        <w:rPr>
          <w:sz w:val="18"/>
          <w:szCs w:val="18"/>
        </w:rPr>
      </w:pPr>
      <w:r w:rsidRPr="006A2400">
        <w:rPr>
          <w:sz w:val="18"/>
          <w:szCs w:val="18"/>
        </w:rPr>
        <w:t>3.11. В случаях, предусмотренных соглашением о предоставлении субсидии, получатель субсидии обязан возвратить остаток субсидии, не использованный в отчетном финансовом году, в бюджет Турковского муниципального образования  Турковского  муниципального района Саратовской области.</w:t>
      </w:r>
    </w:p>
    <w:p w:rsidR="006A2400" w:rsidRPr="006A2400" w:rsidRDefault="006A2400" w:rsidP="006A2400">
      <w:pPr>
        <w:pStyle w:val="ac"/>
        <w:ind w:firstLine="567"/>
        <w:jc w:val="both"/>
        <w:rPr>
          <w:sz w:val="18"/>
          <w:szCs w:val="18"/>
        </w:rPr>
      </w:pPr>
    </w:p>
    <w:p w:rsidR="006A2400" w:rsidRPr="006A2400" w:rsidRDefault="006A2400" w:rsidP="006A2400">
      <w:pPr>
        <w:pStyle w:val="ac"/>
        <w:ind w:firstLine="567"/>
        <w:jc w:val="both"/>
        <w:rPr>
          <w:sz w:val="18"/>
          <w:szCs w:val="18"/>
        </w:rPr>
      </w:pPr>
    </w:p>
    <w:p w:rsidR="006A2400" w:rsidRPr="006A2400" w:rsidRDefault="006A2400" w:rsidP="006A2400">
      <w:pPr>
        <w:pStyle w:val="ac"/>
        <w:ind w:firstLine="567"/>
        <w:jc w:val="both"/>
        <w:rPr>
          <w:sz w:val="18"/>
          <w:szCs w:val="18"/>
        </w:rPr>
      </w:pPr>
    </w:p>
    <w:p w:rsidR="006A2400" w:rsidRPr="006A2400" w:rsidRDefault="006A2400" w:rsidP="006A2400">
      <w:pPr>
        <w:pStyle w:val="ac"/>
        <w:ind w:firstLine="567"/>
        <w:jc w:val="both"/>
        <w:rPr>
          <w:sz w:val="18"/>
          <w:szCs w:val="18"/>
        </w:rPr>
      </w:pPr>
      <w:r w:rsidRPr="006A2400">
        <w:rPr>
          <w:sz w:val="18"/>
          <w:szCs w:val="18"/>
        </w:rPr>
        <w:t>3.12. Возврат в бюджет Турковского  муниципального образования Турковского муниципального района остатка субсидии, не использованного в отчетном финансовом году, производится получателем субсидии в течение 10 (десяти) календарных дней со дня получения уведомления о возврате субсидии, направленного Администрацией в адрес получателя субсидии заказным письмом с уведомлением о вручении.</w:t>
      </w:r>
    </w:p>
    <w:p w:rsidR="006A2400" w:rsidRPr="006A2400" w:rsidRDefault="006A2400" w:rsidP="006A2400">
      <w:pPr>
        <w:pStyle w:val="ac"/>
        <w:ind w:firstLine="567"/>
        <w:jc w:val="both"/>
        <w:rPr>
          <w:sz w:val="18"/>
          <w:szCs w:val="18"/>
        </w:rPr>
      </w:pPr>
      <w:r w:rsidRPr="006A2400">
        <w:rPr>
          <w:sz w:val="18"/>
          <w:szCs w:val="18"/>
        </w:rPr>
        <w:t>3.13. В случае невыполнения в установленный срок требования о возврате Субсидии Администрация и (или) органы муниципального финансового контроля Турковского муниципального района обеспечивают возврат Субсидии в судебном порядке.</w:t>
      </w:r>
    </w:p>
    <w:p w:rsidR="006A2400" w:rsidRPr="006A2400" w:rsidRDefault="006A2400" w:rsidP="006A2400">
      <w:pPr>
        <w:pStyle w:val="ac"/>
        <w:ind w:firstLine="567"/>
        <w:jc w:val="both"/>
        <w:rPr>
          <w:sz w:val="18"/>
          <w:szCs w:val="18"/>
        </w:rPr>
      </w:pPr>
      <w:r w:rsidRPr="006A2400">
        <w:rPr>
          <w:sz w:val="18"/>
          <w:szCs w:val="18"/>
        </w:rPr>
        <w:t>3.14. Стороны за неисполнение или ненадлежащее исполнение обязанностей по соглашению несут ответственность в соответствии с действующим законодательством Российской Федерации.</w:t>
      </w: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Default="006A2400"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Default="008E3CFA" w:rsidP="006A2400">
      <w:pPr>
        <w:jc w:val="both"/>
        <w:rPr>
          <w:sz w:val="18"/>
          <w:szCs w:val="18"/>
        </w:rPr>
      </w:pPr>
    </w:p>
    <w:p w:rsidR="008E3CFA" w:rsidRPr="006A2400" w:rsidRDefault="008E3CFA"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outlineLvl w:val="1"/>
        <w:rPr>
          <w:sz w:val="18"/>
          <w:szCs w:val="18"/>
        </w:rPr>
      </w:pPr>
      <w:r w:rsidRPr="006A2400">
        <w:rPr>
          <w:sz w:val="18"/>
          <w:szCs w:val="18"/>
        </w:rPr>
        <w:t xml:space="preserve">                                                                                                    Приложение№1                                                                                                                      </w:t>
      </w:r>
    </w:p>
    <w:p w:rsidR="006A2400" w:rsidRPr="006A2400" w:rsidRDefault="006A2400" w:rsidP="006A2400">
      <w:pPr>
        <w:jc w:val="both"/>
        <w:rPr>
          <w:sz w:val="18"/>
          <w:szCs w:val="18"/>
        </w:rPr>
      </w:pPr>
      <w:r w:rsidRPr="006A2400">
        <w:rPr>
          <w:sz w:val="18"/>
          <w:szCs w:val="18"/>
        </w:rPr>
        <w:t xml:space="preserve">                                                                                                 к Положению</w:t>
      </w:r>
    </w:p>
    <w:p w:rsidR="006A2400" w:rsidRPr="006A2400" w:rsidRDefault="006A2400" w:rsidP="006A2400">
      <w:pPr>
        <w:jc w:val="center"/>
        <w:rPr>
          <w:sz w:val="18"/>
          <w:szCs w:val="18"/>
        </w:rPr>
      </w:pPr>
      <w:bookmarkStart w:id="8" w:name="Par115"/>
      <w:bookmarkEnd w:id="8"/>
    </w:p>
    <w:p w:rsidR="006A2400" w:rsidRPr="006A2400" w:rsidRDefault="006A2400" w:rsidP="006A2400">
      <w:pPr>
        <w:jc w:val="center"/>
        <w:rPr>
          <w:sz w:val="18"/>
          <w:szCs w:val="18"/>
        </w:rPr>
      </w:pPr>
      <w:r w:rsidRPr="006A2400">
        <w:rPr>
          <w:sz w:val="18"/>
          <w:szCs w:val="18"/>
        </w:rPr>
        <w:t>Форма заявления</w:t>
      </w:r>
    </w:p>
    <w:p w:rsidR="006A2400" w:rsidRPr="006A2400" w:rsidRDefault="006A2400" w:rsidP="006A2400">
      <w:pPr>
        <w:jc w:val="both"/>
        <w:rPr>
          <w:sz w:val="18"/>
          <w:szCs w:val="18"/>
        </w:rPr>
      </w:pPr>
    </w:p>
    <w:p w:rsidR="006A2400" w:rsidRPr="006A2400" w:rsidRDefault="006A2400" w:rsidP="006A2400">
      <w:pPr>
        <w:jc w:val="both"/>
        <w:outlineLvl w:val="0"/>
        <w:rPr>
          <w:sz w:val="18"/>
          <w:szCs w:val="18"/>
        </w:rPr>
      </w:pPr>
      <w:r w:rsidRPr="006A2400">
        <w:rPr>
          <w:sz w:val="18"/>
          <w:szCs w:val="18"/>
        </w:rPr>
        <w:t xml:space="preserve">                                                          Заявление</w:t>
      </w:r>
    </w:p>
    <w:p w:rsidR="006A2400" w:rsidRPr="006A2400" w:rsidRDefault="006A2400" w:rsidP="006A2400">
      <w:pPr>
        <w:contextualSpacing/>
        <w:jc w:val="both"/>
        <w:outlineLvl w:val="1"/>
        <w:rPr>
          <w:sz w:val="18"/>
          <w:szCs w:val="18"/>
        </w:rPr>
      </w:pPr>
      <w:r w:rsidRPr="006A2400">
        <w:rPr>
          <w:sz w:val="18"/>
          <w:szCs w:val="18"/>
        </w:rPr>
        <w:t>о предоставлении субсидии на финансовое обеспечение затрат</w:t>
      </w:r>
    </w:p>
    <w:p w:rsidR="006A2400" w:rsidRPr="006A2400" w:rsidRDefault="006A2400" w:rsidP="006A2400">
      <w:pPr>
        <w:jc w:val="both"/>
        <w:outlineLvl w:val="0"/>
        <w:rPr>
          <w:sz w:val="18"/>
          <w:szCs w:val="18"/>
        </w:rPr>
      </w:pPr>
      <w:r w:rsidRPr="006A2400">
        <w:rPr>
          <w:sz w:val="18"/>
          <w:szCs w:val="18"/>
        </w:rPr>
        <w:t xml:space="preserve">                         (наименование заявителя)</w:t>
      </w:r>
    </w:p>
    <w:p w:rsidR="006A2400" w:rsidRPr="006A2400" w:rsidRDefault="006A2400" w:rsidP="006A2400">
      <w:pPr>
        <w:jc w:val="both"/>
        <w:outlineLvl w:val="0"/>
        <w:rPr>
          <w:sz w:val="18"/>
          <w:szCs w:val="18"/>
        </w:rPr>
      </w:pPr>
      <w:r w:rsidRPr="006A2400">
        <w:rPr>
          <w:sz w:val="18"/>
          <w:szCs w:val="18"/>
        </w:rPr>
        <w:t>___________________________________________________________________________</w:t>
      </w:r>
    </w:p>
    <w:p w:rsidR="006A2400" w:rsidRPr="006A2400" w:rsidRDefault="006A2400" w:rsidP="006A2400">
      <w:pPr>
        <w:jc w:val="both"/>
        <w:outlineLvl w:val="0"/>
        <w:rPr>
          <w:sz w:val="18"/>
          <w:szCs w:val="18"/>
        </w:rPr>
      </w:pPr>
      <w:r w:rsidRPr="006A2400">
        <w:rPr>
          <w:sz w:val="18"/>
          <w:szCs w:val="18"/>
        </w:rPr>
        <w:t xml:space="preserve">          (должность, Ф.И.О. руководителя, уполномоченного лица)</w:t>
      </w:r>
    </w:p>
    <w:p w:rsidR="006A2400" w:rsidRPr="006A2400" w:rsidRDefault="006A2400" w:rsidP="006A2400">
      <w:pPr>
        <w:jc w:val="both"/>
        <w:outlineLvl w:val="0"/>
        <w:rPr>
          <w:sz w:val="18"/>
          <w:szCs w:val="18"/>
        </w:rPr>
      </w:pPr>
      <w:r w:rsidRPr="006A2400">
        <w:rPr>
          <w:sz w:val="18"/>
          <w:szCs w:val="18"/>
        </w:rPr>
        <w:t>___________________________________________________________________________</w:t>
      </w:r>
    </w:p>
    <w:p w:rsidR="006A2400" w:rsidRPr="006A2400" w:rsidRDefault="006A2400" w:rsidP="006A2400">
      <w:pPr>
        <w:jc w:val="both"/>
        <w:outlineLvl w:val="0"/>
        <w:rPr>
          <w:sz w:val="18"/>
          <w:szCs w:val="18"/>
        </w:rPr>
      </w:pPr>
      <w:r w:rsidRPr="006A2400">
        <w:rPr>
          <w:sz w:val="18"/>
          <w:szCs w:val="18"/>
        </w:rPr>
        <w:t>(документ, удостоверяющий полномочия лица, действующего от имени заявителя)</w:t>
      </w:r>
    </w:p>
    <w:p w:rsidR="006A2400" w:rsidRPr="006A2400" w:rsidRDefault="006A2400" w:rsidP="006A2400">
      <w:pPr>
        <w:jc w:val="both"/>
        <w:outlineLvl w:val="0"/>
        <w:rPr>
          <w:sz w:val="18"/>
          <w:szCs w:val="18"/>
        </w:rPr>
      </w:pPr>
    </w:p>
    <w:p w:rsidR="006A2400" w:rsidRPr="006A2400" w:rsidRDefault="006A2400" w:rsidP="006A2400">
      <w:pPr>
        <w:jc w:val="both"/>
        <w:outlineLvl w:val="0"/>
        <w:rPr>
          <w:sz w:val="18"/>
          <w:szCs w:val="18"/>
        </w:rPr>
      </w:pPr>
      <w:r w:rsidRPr="006A2400">
        <w:rPr>
          <w:sz w:val="18"/>
          <w:szCs w:val="18"/>
        </w:rPr>
        <w:t>Вид экономической деятельности ____________________________________________</w:t>
      </w:r>
    </w:p>
    <w:p w:rsidR="006A2400" w:rsidRPr="006A2400" w:rsidRDefault="006A2400" w:rsidP="006A2400">
      <w:pPr>
        <w:jc w:val="both"/>
        <w:outlineLvl w:val="0"/>
        <w:rPr>
          <w:sz w:val="18"/>
          <w:szCs w:val="18"/>
        </w:rPr>
      </w:pPr>
      <w:r w:rsidRPr="006A2400">
        <w:rPr>
          <w:sz w:val="18"/>
          <w:szCs w:val="18"/>
        </w:rPr>
        <w:t>Адрес _____________________________________________________________________</w:t>
      </w:r>
    </w:p>
    <w:p w:rsidR="006A2400" w:rsidRPr="006A2400" w:rsidRDefault="006A2400" w:rsidP="006A2400">
      <w:pPr>
        <w:jc w:val="both"/>
        <w:outlineLvl w:val="0"/>
        <w:rPr>
          <w:sz w:val="18"/>
          <w:szCs w:val="18"/>
        </w:rPr>
      </w:pPr>
      <w:r w:rsidRPr="006A2400">
        <w:rPr>
          <w:sz w:val="18"/>
          <w:szCs w:val="18"/>
        </w:rPr>
        <w:t>Телефон _________, факс __________, e-</w:t>
      </w:r>
      <w:proofErr w:type="spellStart"/>
      <w:r w:rsidRPr="006A2400">
        <w:rPr>
          <w:sz w:val="18"/>
          <w:szCs w:val="18"/>
        </w:rPr>
        <w:t>mail</w:t>
      </w:r>
      <w:proofErr w:type="spellEnd"/>
      <w:r w:rsidRPr="006A2400">
        <w:rPr>
          <w:sz w:val="18"/>
          <w:szCs w:val="18"/>
        </w:rPr>
        <w:t xml:space="preserve"> ________________________________</w:t>
      </w:r>
    </w:p>
    <w:p w:rsidR="006A2400" w:rsidRPr="006A2400" w:rsidRDefault="006A2400" w:rsidP="006A2400">
      <w:pPr>
        <w:jc w:val="both"/>
        <w:outlineLvl w:val="0"/>
        <w:rPr>
          <w:sz w:val="18"/>
          <w:szCs w:val="18"/>
        </w:rPr>
      </w:pPr>
      <w:r w:rsidRPr="006A2400">
        <w:rPr>
          <w:sz w:val="18"/>
          <w:szCs w:val="18"/>
        </w:rPr>
        <w:t>Контактное лицо (должность, Ф.И.О., телефон) ______________________________</w:t>
      </w:r>
    </w:p>
    <w:p w:rsidR="006A2400" w:rsidRPr="006A2400" w:rsidRDefault="006A2400" w:rsidP="006A2400">
      <w:pPr>
        <w:jc w:val="both"/>
        <w:outlineLvl w:val="0"/>
        <w:rPr>
          <w:sz w:val="18"/>
          <w:szCs w:val="18"/>
        </w:rPr>
      </w:pPr>
      <w:r w:rsidRPr="006A2400">
        <w:rPr>
          <w:sz w:val="18"/>
          <w:szCs w:val="18"/>
        </w:rPr>
        <w:t>___________________________________________________________________________</w:t>
      </w:r>
    </w:p>
    <w:p w:rsidR="006A2400" w:rsidRPr="006A2400" w:rsidRDefault="006A2400" w:rsidP="006A2400">
      <w:pPr>
        <w:jc w:val="both"/>
        <w:outlineLvl w:val="0"/>
        <w:rPr>
          <w:sz w:val="18"/>
          <w:szCs w:val="18"/>
        </w:rPr>
      </w:pPr>
      <w:r w:rsidRPr="006A2400">
        <w:rPr>
          <w:sz w:val="18"/>
          <w:szCs w:val="18"/>
        </w:rPr>
        <w:t>ИНН __________, КПП _____________, ОГРН ___________________________________</w:t>
      </w:r>
    </w:p>
    <w:p w:rsidR="006A2400" w:rsidRPr="006A2400" w:rsidRDefault="006A2400" w:rsidP="006A2400">
      <w:pPr>
        <w:jc w:val="both"/>
        <w:outlineLvl w:val="0"/>
        <w:rPr>
          <w:sz w:val="18"/>
          <w:szCs w:val="18"/>
        </w:rPr>
      </w:pPr>
      <w:r w:rsidRPr="006A2400">
        <w:rPr>
          <w:sz w:val="18"/>
          <w:szCs w:val="18"/>
        </w:rPr>
        <w:t>Регистрационный номер в ПФР _______________________________________________</w:t>
      </w:r>
    </w:p>
    <w:p w:rsidR="006A2400" w:rsidRPr="006A2400" w:rsidRDefault="006A2400" w:rsidP="006A2400">
      <w:pPr>
        <w:jc w:val="both"/>
        <w:outlineLvl w:val="0"/>
        <w:rPr>
          <w:sz w:val="18"/>
          <w:szCs w:val="18"/>
        </w:rPr>
      </w:pPr>
      <w:r w:rsidRPr="006A2400">
        <w:rPr>
          <w:sz w:val="18"/>
          <w:szCs w:val="18"/>
        </w:rPr>
        <w:t>Расчетный счет N __________________________________________________________</w:t>
      </w:r>
    </w:p>
    <w:p w:rsidR="006A2400" w:rsidRPr="006A2400" w:rsidRDefault="006A2400" w:rsidP="006A2400">
      <w:pPr>
        <w:jc w:val="both"/>
        <w:outlineLvl w:val="0"/>
        <w:rPr>
          <w:sz w:val="18"/>
          <w:szCs w:val="18"/>
        </w:rPr>
      </w:pPr>
      <w:r w:rsidRPr="006A2400">
        <w:rPr>
          <w:sz w:val="18"/>
          <w:szCs w:val="18"/>
        </w:rPr>
        <w:t>в ________________________________________________________________________,</w:t>
      </w:r>
    </w:p>
    <w:p w:rsidR="006A2400" w:rsidRPr="006A2400" w:rsidRDefault="006A2400" w:rsidP="006A2400">
      <w:pPr>
        <w:jc w:val="both"/>
        <w:outlineLvl w:val="0"/>
        <w:rPr>
          <w:sz w:val="18"/>
          <w:szCs w:val="18"/>
        </w:rPr>
      </w:pPr>
      <w:r w:rsidRPr="006A2400">
        <w:rPr>
          <w:sz w:val="18"/>
          <w:szCs w:val="18"/>
        </w:rPr>
        <w:t>БИК _________________, корреспондентский счет _____________________________</w:t>
      </w:r>
    </w:p>
    <w:p w:rsidR="006A2400" w:rsidRPr="006A2400" w:rsidRDefault="006A2400" w:rsidP="006A2400">
      <w:pPr>
        <w:jc w:val="both"/>
        <w:outlineLvl w:val="0"/>
        <w:rPr>
          <w:sz w:val="18"/>
          <w:szCs w:val="18"/>
        </w:rPr>
      </w:pPr>
      <w:r w:rsidRPr="006A2400">
        <w:rPr>
          <w:sz w:val="18"/>
          <w:szCs w:val="18"/>
        </w:rPr>
        <w:t xml:space="preserve">    Прошу  предоставить на безвозмездной и безвозвратной основе субсидию </w:t>
      </w:r>
      <w:proofErr w:type="gramStart"/>
      <w:r w:rsidRPr="006A2400">
        <w:rPr>
          <w:sz w:val="18"/>
          <w:szCs w:val="18"/>
        </w:rPr>
        <w:t>на</w:t>
      </w:r>
      <w:proofErr w:type="gramEnd"/>
    </w:p>
    <w:p w:rsidR="006A2400" w:rsidRPr="006A2400" w:rsidRDefault="006A2400" w:rsidP="006A2400">
      <w:pPr>
        <w:contextualSpacing/>
        <w:jc w:val="both"/>
        <w:outlineLvl w:val="1"/>
        <w:rPr>
          <w:bCs/>
          <w:sz w:val="18"/>
          <w:szCs w:val="18"/>
        </w:rPr>
      </w:pPr>
      <w:r w:rsidRPr="006A2400">
        <w:rPr>
          <w:sz w:val="18"/>
          <w:szCs w:val="18"/>
        </w:rPr>
        <w:t>финансовое  обеспечение  затрат</w:t>
      </w:r>
      <w:r w:rsidRPr="006A2400">
        <w:rPr>
          <w:bCs/>
          <w:sz w:val="18"/>
          <w:szCs w:val="18"/>
        </w:rPr>
        <w:t xml:space="preserve">. </w:t>
      </w:r>
    </w:p>
    <w:p w:rsidR="006A2400" w:rsidRPr="006A2400" w:rsidRDefault="006A2400" w:rsidP="006A2400">
      <w:pPr>
        <w:jc w:val="both"/>
        <w:outlineLvl w:val="0"/>
        <w:rPr>
          <w:sz w:val="18"/>
          <w:szCs w:val="18"/>
        </w:rPr>
      </w:pPr>
      <w:r w:rsidRPr="006A2400">
        <w:rPr>
          <w:sz w:val="18"/>
          <w:szCs w:val="18"/>
        </w:rPr>
        <w:t>.</w:t>
      </w:r>
    </w:p>
    <w:p w:rsidR="006A2400" w:rsidRPr="006A2400" w:rsidRDefault="006A2400" w:rsidP="006A2400">
      <w:pPr>
        <w:jc w:val="both"/>
        <w:outlineLvl w:val="0"/>
        <w:rPr>
          <w:sz w:val="18"/>
          <w:szCs w:val="18"/>
        </w:rPr>
      </w:pPr>
      <w:r w:rsidRPr="006A2400">
        <w:rPr>
          <w:sz w:val="18"/>
          <w:szCs w:val="18"/>
        </w:rPr>
        <w:t>___________________________________________________________,</w:t>
      </w:r>
    </w:p>
    <w:p w:rsidR="006A2400" w:rsidRPr="006A2400" w:rsidRDefault="006A2400" w:rsidP="006A2400">
      <w:pPr>
        <w:jc w:val="both"/>
        <w:outlineLvl w:val="0"/>
        <w:rPr>
          <w:sz w:val="18"/>
          <w:szCs w:val="18"/>
        </w:rPr>
      </w:pPr>
      <w:r w:rsidRPr="006A2400">
        <w:rPr>
          <w:sz w:val="18"/>
          <w:szCs w:val="18"/>
        </w:rPr>
        <w:t xml:space="preserve">           (наименование  юридического лица)</w:t>
      </w:r>
    </w:p>
    <w:p w:rsidR="006A2400" w:rsidRPr="006A2400" w:rsidRDefault="006A2400" w:rsidP="006A2400">
      <w:pPr>
        <w:jc w:val="both"/>
        <w:outlineLvl w:val="0"/>
        <w:rPr>
          <w:sz w:val="18"/>
          <w:szCs w:val="18"/>
        </w:rPr>
      </w:pPr>
      <w:r w:rsidRPr="006A2400">
        <w:rPr>
          <w:sz w:val="18"/>
          <w:szCs w:val="18"/>
        </w:rPr>
        <w:t>___________________________________________________________________________</w:t>
      </w:r>
    </w:p>
    <w:p w:rsidR="006A2400" w:rsidRPr="006A2400" w:rsidRDefault="006A2400" w:rsidP="006A2400">
      <w:pPr>
        <w:jc w:val="both"/>
        <w:outlineLvl w:val="0"/>
        <w:rPr>
          <w:sz w:val="18"/>
          <w:szCs w:val="18"/>
        </w:rPr>
      </w:pPr>
      <w:r w:rsidRPr="006A2400">
        <w:rPr>
          <w:sz w:val="18"/>
          <w:szCs w:val="18"/>
        </w:rPr>
        <w:t xml:space="preserve">         </w:t>
      </w:r>
      <w:proofErr w:type="gramStart"/>
      <w:r w:rsidRPr="006A2400">
        <w:rPr>
          <w:sz w:val="18"/>
          <w:szCs w:val="18"/>
        </w:rPr>
        <w:t>(указывается наименование расходов, на которые необходимо</w:t>
      </w:r>
      <w:proofErr w:type="gramEnd"/>
    </w:p>
    <w:p w:rsidR="006A2400" w:rsidRPr="006A2400" w:rsidRDefault="006A2400" w:rsidP="006A2400">
      <w:pPr>
        <w:jc w:val="both"/>
        <w:outlineLvl w:val="0"/>
        <w:rPr>
          <w:sz w:val="18"/>
          <w:szCs w:val="18"/>
        </w:rPr>
      </w:pPr>
      <w:r w:rsidRPr="006A2400">
        <w:rPr>
          <w:sz w:val="18"/>
          <w:szCs w:val="18"/>
        </w:rPr>
        <w:t xml:space="preserve">                          предоставить субсидию)</w:t>
      </w:r>
    </w:p>
    <w:p w:rsidR="006A2400" w:rsidRPr="006A2400" w:rsidRDefault="006A2400" w:rsidP="006A2400">
      <w:pPr>
        <w:jc w:val="both"/>
        <w:outlineLvl w:val="0"/>
        <w:rPr>
          <w:sz w:val="18"/>
          <w:szCs w:val="18"/>
        </w:rPr>
      </w:pPr>
      <w:r w:rsidRPr="006A2400">
        <w:rPr>
          <w:sz w:val="18"/>
          <w:szCs w:val="18"/>
        </w:rPr>
        <w:t>в размере ____________________________________________________________ руб.</w:t>
      </w:r>
    </w:p>
    <w:p w:rsidR="006A2400" w:rsidRPr="006A2400" w:rsidRDefault="006A2400" w:rsidP="006A2400">
      <w:pPr>
        <w:jc w:val="both"/>
        <w:outlineLvl w:val="0"/>
        <w:rPr>
          <w:sz w:val="18"/>
          <w:szCs w:val="18"/>
        </w:rPr>
      </w:pPr>
      <w:r w:rsidRPr="006A2400">
        <w:rPr>
          <w:sz w:val="18"/>
          <w:szCs w:val="18"/>
        </w:rPr>
        <w:t xml:space="preserve">    Обязуемся     использовать    субсидию    по    целевому    назначению,</w:t>
      </w:r>
    </w:p>
    <w:p w:rsidR="006A2400" w:rsidRPr="006A2400" w:rsidRDefault="006A2400" w:rsidP="006A2400">
      <w:pPr>
        <w:jc w:val="both"/>
        <w:outlineLvl w:val="0"/>
        <w:rPr>
          <w:sz w:val="18"/>
          <w:szCs w:val="18"/>
        </w:rPr>
      </w:pPr>
      <w:r w:rsidRPr="006A2400">
        <w:rPr>
          <w:sz w:val="18"/>
          <w:szCs w:val="18"/>
        </w:rPr>
        <w:t>неиспользованную   субсидию   (остатки   субсидии)   возвратить   в  бюджет</w:t>
      </w:r>
    </w:p>
    <w:p w:rsidR="006A2400" w:rsidRPr="006A2400" w:rsidRDefault="006A2400" w:rsidP="006A2400">
      <w:pPr>
        <w:jc w:val="both"/>
        <w:outlineLvl w:val="0"/>
        <w:rPr>
          <w:sz w:val="18"/>
          <w:szCs w:val="18"/>
        </w:rPr>
      </w:pPr>
      <w:r w:rsidRPr="006A2400">
        <w:rPr>
          <w:sz w:val="18"/>
          <w:szCs w:val="18"/>
        </w:rPr>
        <w:t>Турковского муниципального образования  Турковского муниципального района</w:t>
      </w:r>
    </w:p>
    <w:p w:rsidR="006A2400" w:rsidRPr="006A2400" w:rsidRDefault="006A2400" w:rsidP="006A2400">
      <w:pPr>
        <w:jc w:val="both"/>
        <w:outlineLvl w:val="0"/>
        <w:rPr>
          <w:sz w:val="18"/>
          <w:szCs w:val="18"/>
        </w:rPr>
      </w:pPr>
      <w:r w:rsidRPr="006A2400">
        <w:rPr>
          <w:sz w:val="18"/>
          <w:szCs w:val="18"/>
        </w:rPr>
        <w:t>Саратовской области.</w:t>
      </w:r>
    </w:p>
    <w:p w:rsidR="006A2400" w:rsidRPr="006A2400" w:rsidRDefault="006A2400" w:rsidP="006A2400">
      <w:pPr>
        <w:jc w:val="both"/>
        <w:outlineLvl w:val="0"/>
        <w:rPr>
          <w:sz w:val="18"/>
          <w:szCs w:val="18"/>
        </w:rPr>
      </w:pPr>
      <w:r w:rsidRPr="006A2400">
        <w:rPr>
          <w:sz w:val="18"/>
          <w:szCs w:val="18"/>
        </w:rPr>
        <w:t xml:space="preserve">    Приложение:</w:t>
      </w:r>
    </w:p>
    <w:p w:rsidR="006A2400" w:rsidRPr="006A2400" w:rsidRDefault="006A2400" w:rsidP="006A2400">
      <w:pPr>
        <w:jc w:val="both"/>
        <w:outlineLvl w:val="0"/>
        <w:rPr>
          <w:sz w:val="18"/>
          <w:szCs w:val="18"/>
        </w:rPr>
      </w:pPr>
      <w:r w:rsidRPr="006A2400">
        <w:rPr>
          <w:sz w:val="18"/>
          <w:szCs w:val="18"/>
        </w:rPr>
        <w:t xml:space="preserve">    1. _____________________________________.</w:t>
      </w:r>
    </w:p>
    <w:p w:rsidR="006A2400" w:rsidRPr="006A2400" w:rsidRDefault="006A2400" w:rsidP="006A2400">
      <w:pPr>
        <w:jc w:val="both"/>
        <w:outlineLvl w:val="0"/>
        <w:rPr>
          <w:sz w:val="18"/>
          <w:szCs w:val="18"/>
        </w:rPr>
      </w:pPr>
      <w:r w:rsidRPr="006A2400">
        <w:rPr>
          <w:sz w:val="18"/>
          <w:szCs w:val="18"/>
        </w:rPr>
        <w:t xml:space="preserve">    2. _____________________________________.</w:t>
      </w:r>
    </w:p>
    <w:p w:rsidR="006A2400" w:rsidRPr="006A2400" w:rsidRDefault="006A2400" w:rsidP="006A2400">
      <w:pPr>
        <w:jc w:val="both"/>
        <w:outlineLvl w:val="0"/>
        <w:rPr>
          <w:sz w:val="18"/>
          <w:szCs w:val="18"/>
        </w:rPr>
      </w:pPr>
      <w:r w:rsidRPr="006A2400">
        <w:rPr>
          <w:sz w:val="18"/>
          <w:szCs w:val="18"/>
        </w:rPr>
        <w:t xml:space="preserve">    О результатах рассмотрения прошу уведомить </w:t>
      </w:r>
      <w:proofErr w:type="gramStart"/>
      <w:r w:rsidRPr="006A2400">
        <w:rPr>
          <w:sz w:val="18"/>
          <w:szCs w:val="18"/>
        </w:rPr>
        <w:t>по</w:t>
      </w:r>
      <w:proofErr w:type="gramEnd"/>
      <w:r w:rsidRPr="006A2400">
        <w:rPr>
          <w:sz w:val="18"/>
          <w:szCs w:val="18"/>
        </w:rPr>
        <w:t xml:space="preserve"> _________________________</w:t>
      </w:r>
    </w:p>
    <w:p w:rsidR="006A2400" w:rsidRPr="006A2400" w:rsidRDefault="006A2400" w:rsidP="006A2400">
      <w:pPr>
        <w:jc w:val="both"/>
        <w:outlineLvl w:val="0"/>
        <w:rPr>
          <w:sz w:val="18"/>
          <w:szCs w:val="18"/>
        </w:rPr>
      </w:pPr>
      <w:r w:rsidRPr="006A2400">
        <w:rPr>
          <w:sz w:val="18"/>
          <w:szCs w:val="18"/>
        </w:rPr>
        <w:t xml:space="preserve">                                                  (e-</w:t>
      </w:r>
      <w:proofErr w:type="spellStart"/>
      <w:r w:rsidRPr="006A2400">
        <w:rPr>
          <w:sz w:val="18"/>
          <w:szCs w:val="18"/>
        </w:rPr>
        <w:t>mail</w:t>
      </w:r>
      <w:proofErr w:type="spellEnd"/>
      <w:r w:rsidRPr="006A2400">
        <w:rPr>
          <w:sz w:val="18"/>
          <w:szCs w:val="18"/>
        </w:rPr>
        <w:t>, почтовый адрес)</w:t>
      </w:r>
    </w:p>
    <w:p w:rsidR="006A2400" w:rsidRPr="006A2400" w:rsidRDefault="006A2400" w:rsidP="006A2400">
      <w:pPr>
        <w:jc w:val="both"/>
        <w:outlineLvl w:val="0"/>
        <w:rPr>
          <w:sz w:val="18"/>
          <w:szCs w:val="18"/>
        </w:rPr>
      </w:pPr>
    </w:p>
    <w:p w:rsidR="006A2400" w:rsidRPr="006A2400" w:rsidRDefault="006A2400" w:rsidP="006A2400">
      <w:pPr>
        <w:jc w:val="both"/>
        <w:outlineLvl w:val="0"/>
        <w:rPr>
          <w:sz w:val="18"/>
          <w:szCs w:val="18"/>
        </w:rPr>
      </w:pPr>
      <w:r w:rsidRPr="006A2400">
        <w:rPr>
          <w:sz w:val="18"/>
          <w:szCs w:val="18"/>
        </w:rPr>
        <w:t>Руководитель/</w:t>
      </w:r>
    </w:p>
    <w:p w:rsidR="006A2400" w:rsidRPr="006A2400" w:rsidRDefault="006A2400" w:rsidP="006A2400">
      <w:pPr>
        <w:jc w:val="both"/>
        <w:outlineLvl w:val="0"/>
        <w:rPr>
          <w:sz w:val="18"/>
          <w:szCs w:val="18"/>
        </w:rPr>
      </w:pPr>
      <w:r w:rsidRPr="006A2400">
        <w:rPr>
          <w:sz w:val="18"/>
          <w:szCs w:val="18"/>
        </w:rPr>
        <w:t>уполномоченный</w:t>
      </w:r>
    </w:p>
    <w:p w:rsidR="006A2400" w:rsidRPr="006A2400" w:rsidRDefault="006A2400" w:rsidP="006A2400">
      <w:pPr>
        <w:jc w:val="both"/>
        <w:outlineLvl w:val="0"/>
        <w:rPr>
          <w:sz w:val="18"/>
          <w:szCs w:val="18"/>
        </w:rPr>
      </w:pPr>
      <w:r w:rsidRPr="006A2400">
        <w:rPr>
          <w:sz w:val="18"/>
          <w:szCs w:val="18"/>
        </w:rPr>
        <w:t>представитель                          _________   ________________________</w:t>
      </w:r>
    </w:p>
    <w:p w:rsidR="006A2400" w:rsidRPr="006A2400" w:rsidRDefault="006A2400" w:rsidP="006A2400">
      <w:pPr>
        <w:jc w:val="both"/>
        <w:outlineLvl w:val="0"/>
        <w:rPr>
          <w:sz w:val="18"/>
          <w:szCs w:val="18"/>
        </w:rPr>
      </w:pPr>
      <w:r w:rsidRPr="006A2400">
        <w:rPr>
          <w:sz w:val="18"/>
          <w:szCs w:val="18"/>
        </w:rPr>
        <w:t xml:space="preserve">                                        (подпись)   (расшифровка подписи)</w:t>
      </w:r>
    </w:p>
    <w:p w:rsidR="006A2400" w:rsidRPr="006A2400" w:rsidRDefault="006A2400" w:rsidP="006A2400">
      <w:pPr>
        <w:jc w:val="both"/>
        <w:outlineLvl w:val="0"/>
        <w:rPr>
          <w:sz w:val="18"/>
          <w:szCs w:val="18"/>
        </w:rPr>
      </w:pPr>
      <w:r w:rsidRPr="006A2400">
        <w:rPr>
          <w:sz w:val="18"/>
          <w:szCs w:val="18"/>
        </w:rPr>
        <w:t>Главный бухгалтер</w:t>
      </w:r>
    </w:p>
    <w:p w:rsidR="006A2400" w:rsidRPr="006A2400" w:rsidRDefault="006A2400" w:rsidP="006A2400">
      <w:pPr>
        <w:jc w:val="both"/>
        <w:outlineLvl w:val="0"/>
        <w:rPr>
          <w:sz w:val="18"/>
          <w:szCs w:val="18"/>
        </w:rPr>
      </w:pPr>
      <w:r w:rsidRPr="006A2400">
        <w:rPr>
          <w:sz w:val="18"/>
          <w:szCs w:val="18"/>
        </w:rPr>
        <w:t xml:space="preserve">                            _________   ________________________</w:t>
      </w:r>
    </w:p>
    <w:p w:rsidR="006A2400" w:rsidRPr="006A2400" w:rsidRDefault="006A2400" w:rsidP="006A2400">
      <w:pPr>
        <w:jc w:val="both"/>
        <w:outlineLvl w:val="0"/>
        <w:rPr>
          <w:sz w:val="18"/>
          <w:szCs w:val="18"/>
        </w:rPr>
      </w:pPr>
      <w:r w:rsidRPr="006A2400">
        <w:rPr>
          <w:sz w:val="18"/>
          <w:szCs w:val="18"/>
        </w:rPr>
        <w:t xml:space="preserve">                                       (подпись)    (расшифровка подписи)</w:t>
      </w:r>
    </w:p>
    <w:p w:rsidR="006A2400" w:rsidRPr="006A2400" w:rsidRDefault="006A2400" w:rsidP="006A2400">
      <w:pPr>
        <w:jc w:val="both"/>
        <w:outlineLvl w:val="0"/>
        <w:rPr>
          <w:sz w:val="18"/>
          <w:szCs w:val="18"/>
        </w:rPr>
      </w:pPr>
      <w:r w:rsidRPr="006A2400">
        <w:rPr>
          <w:sz w:val="18"/>
          <w:szCs w:val="18"/>
        </w:rPr>
        <w:t>Дата</w:t>
      </w:r>
    </w:p>
    <w:p w:rsidR="006A2400" w:rsidRPr="006A2400" w:rsidRDefault="006A2400" w:rsidP="006A2400">
      <w:pPr>
        <w:jc w:val="both"/>
        <w:outlineLvl w:val="0"/>
        <w:rPr>
          <w:sz w:val="18"/>
          <w:szCs w:val="18"/>
        </w:rPr>
      </w:pPr>
      <w:r w:rsidRPr="006A2400">
        <w:rPr>
          <w:sz w:val="18"/>
          <w:szCs w:val="18"/>
        </w:rPr>
        <w:t>МП</w:t>
      </w: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jc w:val="right"/>
        <w:outlineLvl w:val="1"/>
        <w:rPr>
          <w:sz w:val="18"/>
          <w:szCs w:val="18"/>
        </w:rPr>
      </w:pPr>
    </w:p>
    <w:p w:rsidR="006A2400" w:rsidRPr="006A2400" w:rsidRDefault="006A2400" w:rsidP="006A2400">
      <w:pPr>
        <w:pStyle w:val="ConsPlusNormal"/>
        <w:ind w:left="4395"/>
        <w:jc w:val="both"/>
        <w:outlineLvl w:val="1"/>
        <w:rPr>
          <w:rFonts w:ascii="Times New Roman" w:hAnsi="Times New Roman" w:cs="Times New Roman"/>
          <w:sz w:val="18"/>
          <w:szCs w:val="18"/>
        </w:rPr>
      </w:pPr>
    </w:p>
    <w:p w:rsidR="006A2400" w:rsidRPr="006A2400" w:rsidRDefault="006A2400" w:rsidP="006A2400">
      <w:pPr>
        <w:jc w:val="both"/>
        <w:outlineLvl w:val="1"/>
        <w:rPr>
          <w:sz w:val="18"/>
          <w:szCs w:val="18"/>
        </w:rPr>
      </w:pPr>
      <w:r w:rsidRPr="006A2400">
        <w:rPr>
          <w:sz w:val="18"/>
          <w:szCs w:val="18"/>
        </w:rPr>
        <w:t xml:space="preserve">                                                                                           Приложение №2</w:t>
      </w:r>
    </w:p>
    <w:p w:rsidR="006A2400" w:rsidRPr="006A2400" w:rsidRDefault="006A2400" w:rsidP="006A2400">
      <w:pPr>
        <w:jc w:val="both"/>
        <w:outlineLvl w:val="1"/>
        <w:rPr>
          <w:sz w:val="18"/>
          <w:szCs w:val="18"/>
        </w:rPr>
      </w:pPr>
      <w:r w:rsidRPr="006A2400">
        <w:rPr>
          <w:sz w:val="18"/>
          <w:szCs w:val="18"/>
        </w:rPr>
        <w:t xml:space="preserve">                                                                                           к Положению                                                                                                                     </w:t>
      </w:r>
    </w:p>
    <w:p w:rsidR="006A2400" w:rsidRPr="006A2400" w:rsidRDefault="006A2400" w:rsidP="006A2400">
      <w:pPr>
        <w:pStyle w:val="ConsPlusNormal"/>
        <w:ind w:left="4395"/>
        <w:jc w:val="both"/>
        <w:outlineLvl w:val="1"/>
        <w:rPr>
          <w:rFonts w:ascii="Times New Roman" w:hAnsi="Times New Roman" w:cs="Times New Roman"/>
          <w:sz w:val="18"/>
          <w:szCs w:val="18"/>
        </w:rPr>
      </w:pPr>
      <w:r w:rsidRPr="006A2400">
        <w:rPr>
          <w:rFonts w:ascii="Times New Roman" w:hAnsi="Times New Roman" w:cs="Times New Roman"/>
          <w:sz w:val="18"/>
          <w:szCs w:val="18"/>
        </w:rPr>
        <w:t xml:space="preserve">                                                                                                                   </w:t>
      </w:r>
      <w:bookmarkStart w:id="9" w:name="P407"/>
      <w:bookmarkEnd w:id="9"/>
    </w:p>
    <w:p w:rsidR="006A2400" w:rsidRPr="006A2400" w:rsidRDefault="006A2400" w:rsidP="006A2400">
      <w:pPr>
        <w:pStyle w:val="ConsPlusNormal"/>
        <w:jc w:val="center"/>
        <w:rPr>
          <w:rFonts w:ascii="Times New Roman" w:hAnsi="Times New Roman" w:cs="Times New Roman"/>
          <w:sz w:val="18"/>
          <w:szCs w:val="18"/>
        </w:rPr>
      </w:pPr>
    </w:p>
    <w:p w:rsidR="006A2400" w:rsidRPr="006A2400" w:rsidRDefault="006A2400" w:rsidP="006A2400">
      <w:pPr>
        <w:pStyle w:val="ConsPlusNormal"/>
        <w:jc w:val="center"/>
        <w:rPr>
          <w:rFonts w:ascii="Times New Roman" w:hAnsi="Times New Roman" w:cs="Times New Roman"/>
          <w:sz w:val="18"/>
          <w:szCs w:val="18"/>
        </w:rPr>
      </w:pPr>
    </w:p>
    <w:p w:rsidR="006A2400" w:rsidRPr="006A2400" w:rsidRDefault="006A2400" w:rsidP="006A2400">
      <w:pPr>
        <w:pStyle w:val="ConsPlusNormal"/>
        <w:jc w:val="center"/>
        <w:rPr>
          <w:rFonts w:ascii="Times New Roman" w:hAnsi="Times New Roman" w:cs="Times New Roman"/>
          <w:sz w:val="18"/>
          <w:szCs w:val="18"/>
        </w:rPr>
      </w:pP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ОТЧЕТ</w:t>
      </w: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 достижении значений результатов предоставления Субсидии</w:t>
      </w:r>
    </w:p>
    <w:p w:rsidR="006A2400" w:rsidRPr="006A2400" w:rsidRDefault="006A2400" w:rsidP="006A2400">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 и значений показателей, необходимых для достижения</w:t>
      </w: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результатов предоставления Субсидии</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по состоянию на 1 _________ 20__</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Наименование получателя</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______________________________________________________</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Наименование Главного</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распорядителя                 _____________________________________________</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Вид документа ____________________________________________________</w:t>
      </w:r>
    </w:p>
    <w:p w:rsidR="006A2400" w:rsidRPr="006A2400" w:rsidRDefault="006A2400" w:rsidP="006A2400">
      <w:pPr>
        <w:pStyle w:val="ConsPlusNonformat"/>
        <w:jc w:val="center"/>
        <w:rPr>
          <w:rFonts w:ascii="Times New Roman" w:hAnsi="Times New Roman" w:cs="Times New Roman"/>
          <w:sz w:val="18"/>
          <w:szCs w:val="18"/>
        </w:rPr>
      </w:pPr>
      <w:r w:rsidRPr="006A2400">
        <w:rPr>
          <w:rFonts w:ascii="Times New Roman" w:hAnsi="Times New Roman" w:cs="Times New Roman"/>
          <w:sz w:val="18"/>
          <w:szCs w:val="18"/>
        </w:rPr>
        <w:t>(первичный - "0", уточненный - "1", "2", "3", "...")</w:t>
      </w:r>
      <w:r w:rsidRPr="006A2400">
        <w:rPr>
          <w:rStyle w:val="ab"/>
          <w:rFonts w:ascii="Times New Roman" w:hAnsi="Times New Roman" w:cs="Times New Roman"/>
          <w:sz w:val="18"/>
          <w:szCs w:val="18"/>
        </w:rPr>
        <w:footnoteReference w:id="1"/>
      </w:r>
    </w:p>
    <w:p w:rsidR="006A2400" w:rsidRPr="006A2400" w:rsidRDefault="006A2400" w:rsidP="006A2400">
      <w:pPr>
        <w:pStyle w:val="ConsPlusNormal"/>
        <w:jc w:val="both"/>
        <w:rPr>
          <w:rFonts w:ascii="Times New Roman" w:hAnsi="Times New Roman" w:cs="Times New Roman"/>
          <w:sz w:val="18"/>
          <w:szCs w:val="18"/>
        </w:rPr>
      </w:pPr>
      <w:r w:rsidRPr="006A2400">
        <w:rPr>
          <w:rFonts w:ascii="Times New Roman" w:hAnsi="Times New Roman" w:cs="Times New Roman"/>
          <w:sz w:val="18"/>
          <w:szCs w:val="18"/>
        </w:rPr>
        <w:t>Периодичность: месячная/квартальная/годовая</w:t>
      </w:r>
    </w:p>
    <w:p w:rsidR="006A2400" w:rsidRPr="006A2400" w:rsidRDefault="006A2400" w:rsidP="006A2400">
      <w:pPr>
        <w:pStyle w:val="ConsPlusNormal"/>
        <w:spacing w:before="280"/>
        <w:jc w:val="both"/>
        <w:rPr>
          <w:rFonts w:ascii="Times New Roman" w:hAnsi="Times New Roman" w:cs="Times New Roman"/>
          <w:sz w:val="18"/>
          <w:szCs w:val="18"/>
        </w:rPr>
      </w:pPr>
      <w:r w:rsidRPr="006A2400">
        <w:rPr>
          <w:rFonts w:ascii="Times New Roman" w:hAnsi="Times New Roman" w:cs="Times New Roman"/>
          <w:sz w:val="18"/>
          <w:szCs w:val="18"/>
        </w:rPr>
        <w:t>Единица измерения: руб.</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jc w:val="both"/>
        <w:outlineLvl w:val="2"/>
        <w:rPr>
          <w:rFonts w:ascii="Times New Roman" w:hAnsi="Times New Roman" w:cs="Times New Roman"/>
          <w:sz w:val="18"/>
          <w:szCs w:val="18"/>
        </w:rPr>
      </w:pPr>
      <w:bookmarkStart w:id="10" w:name="P428"/>
      <w:bookmarkEnd w:id="10"/>
      <w:r w:rsidRPr="006A2400">
        <w:rPr>
          <w:rFonts w:ascii="Times New Roman" w:hAnsi="Times New Roman" w:cs="Times New Roman"/>
          <w:sz w:val="18"/>
          <w:szCs w:val="18"/>
        </w:rPr>
        <w:t>1. Информация о достижении значений результатов предоставления Субсидии (Гранта) и обязательствах, принятых в целях их достижения</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rPr>
          <w:sz w:val="18"/>
          <w:szCs w:val="18"/>
        </w:rPr>
        <w:sectPr w:rsidR="006A2400" w:rsidRPr="006A2400" w:rsidSect="006D5244">
          <w:pgSz w:w="11906" w:h="16838"/>
          <w:pgMar w:top="142" w:right="850" w:bottom="426" w:left="1701" w:header="708" w:footer="708" w:gutter="0"/>
          <w:cols w:space="720"/>
        </w:sectPr>
      </w:pPr>
    </w:p>
    <w:tbl>
      <w:tblPr>
        <w:tblW w:w="1516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1274"/>
        <w:gridCol w:w="849"/>
        <w:gridCol w:w="851"/>
        <w:gridCol w:w="879"/>
        <w:gridCol w:w="1104"/>
        <w:gridCol w:w="964"/>
        <w:gridCol w:w="1134"/>
        <w:gridCol w:w="1050"/>
        <w:gridCol w:w="1134"/>
        <w:gridCol w:w="680"/>
        <w:gridCol w:w="1021"/>
        <w:gridCol w:w="1134"/>
        <w:gridCol w:w="1275"/>
        <w:gridCol w:w="907"/>
      </w:tblGrid>
      <w:tr w:rsidR="006A2400" w:rsidRPr="006A2400" w:rsidTr="00643BB9">
        <w:trPr>
          <w:trHeight w:val="318"/>
        </w:trPr>
        <w:tc>
          <w:tcPr>
            <w:tcW w:w="913"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lastRenderedPageBreak/>
              <w:t>Направление расходов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Результат предоставления Субсидии (Гранта)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Единица измерения</w:t>
            </w:r>
          </w:p>
        </w:tc>
        <w:tc>
          <w:tcPr>
            <w:tcW w:w="1732" w:type="dxa"/>
            <w:gridSpan w:val="2"/>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Плановые значения (</w:t>
            </w:r>
            <w:hyperlink r:id="rId10" w:anchor="P606" w:history="1">
              <w:r w:rsidRPr="006A2400">
                <w:rPr>
                  <w:rStyle w:val="a8"/>
                  <w:rFonts w:ascii="Times New Roman" w:hAnsi="Times New Roman" w:cs="Times New Roman"/>
                  <w:sz w:val="18"/>
                  <w:szCs w:val="18"/>
                </w:rPr>
                <w:t>1</w:t>
              </w:r>
            </w:hyperlink>
            <w:r w:rsidRPr="006A2400">
              <w:rPr>
                <w:rFonts w:ascii="Times New Roman" w:hAnsi="Times New Roman" w:cs="Times New Roman"/>
                <w:sz w:val="18"/>
                <w:szCs w:val="18"/>
              </w:rPr>
              <w:t>)</w:t>
            </w:r>
          </w:p>
        </w:tc>
        <w:tc>
          <w:tcPr>
            <w:tcW w:w="1104"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Размер Субсидии</w:t>
            </w:r>
            <w:proofErr w:type="gramStart"/>
            <w:r w:rsidRPr="006A2400">
              <w:rPr>
                <w:rFonts w:ascii="Times New Roman" w:hAnsi="Times New Roman" w:cs="Times New Roman"/>
                <w:sz w:val="18"/>
                <w:szCs w:val="18"/>
              </w:rPr>
              <w:t xml:space="preserve"> ,</w:t>
            </w:r>
            <w:proofErr w:type="gramEnd"/>
            <w:r w:rsidRPr="006A2400">
              <w:rPr>
                <w:rFonts w:ascii="Times New Roman" w:hAnsi="Times New Roman" w:cs="Times New Roman"/>
                <w:sz w:val="18"/>
                <w:szCs w:val="18"/>
              </w:rPr>
              <w:t xml:space="preserve"> предусмотренный Соглашением </w:t>
            </w:r>
          </w:p>
        </w:tc>
        <w:tc>
          <w:tcPr>
            <w:tcW w:w="4962" w:type="dxa"/>
            <w:gridSpan w:val="5"/>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Фактически достигнутые значения</w:t>
            </w:r>
          </w:p>
        </w:tc>
        <w:tc>
          <w:tcPr>
            <w:tcW w:w="2155" w:type="dxa"/>
            <w:gridSpan w:val="2"/>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Объем обязательств, принятых в целях достижения результатов предоставления Субсидии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bookmarkStart w:id="11" w:name="P437"/>
            <w:bookmarkEnd w:id="11"/>
            <w:r w:rsidRPr="006A2400">
              <w:rPr>
                <w:rFonts w:ascii="Times New Roman" w:hAnsi="Times New Roman" w:cs="Times New Roman"/>
                <w:sz w:val="18"/>
                <w:szCs w:val="18"/>
              </w:rPr>
              <w:t xml:space="preserve">Неиспользованный объем финансового обеспечения (гр. 6 - гр. 12) </w:t>
            </w:r>
          </w:p>
        </w:tc>
        <w:tc>
          <w:tcPr>
            <w:tcW w:w="907"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Примечание</w:t>
            </w:r>
          </w:p>
        </w:tc>
      </w:tr>
      <w:tr w:rsidR="006A2400" w:rsidRPr="006A2400" w:rsidTr="00643BB9">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2098" w:type="dxa"/>
            <w:gridSpan w:val="2"/>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 xml:space="preserve">на отчетную дату </w:t>
            </w:r>
          </w:p>
        </w:tc>
        <w:tc>
          <w:tcPr>
            <w:tcW w:w="2184" w:type="dxa"/>
            <w:gridSpan w:val="2"/>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отклонение от планового значения</w:t>
            </w:r>
          </w:p>
        </w:tc>
        <w:tc>
          <w:tcPr>
            <w:tcW w:w="680"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причина отклонения</w:t>
            </w:r>
          </w:p>
        </w:tc>
        <w:tc>
          <w:tcPr>
            <w:tcW w:w="3589" w:type="dxa"/>
            <w:gridSpan w:val="2"/>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r>
      <w:tr w:rsidR="006A2400" w:rsidRPr="006A2400" w:rsidTr="00643BB9">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proofErr w:type="gramStart"/>
            <w:r w:rsidRPr="006A2400">
              <w:rPr>
                <w:rFonts w:ascii="Times New Roman" w:hAnsi="Times New Roman" w:cs="Times New Roman"/>
                <w:sz w:val="18"/>
                <w:szCs w:val="18"/>
              </w:rPr>
              <w:t>с даты заключения</w:t>
            </w:r>
            <w:proofErr w:type="gramEnd"/>
            <w:r w:rsidRPr="006A2400">
              <w:rPr>
                <w:rFonts w:ascii="Times New Roman" w:hAnsi="Times New Roman" w:cs="Times New Roman"/>
                <w:sz w:val="18"/>
                <w:szCs w:val="18"/>
              </w:rPr>
              <w:t xml:space="preserve"> Соглашения</w:t>
            </w:r>
          </w:p>
        </w:tc>
        <w:tc>
          <w:tcPr>
            <w:tcW w:w="88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из них с начала текущего финансового года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6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proofErr w:type="gramStart"/>
            <w:r w:rsidRPr="006A2400">
              <w:rPr>
                <w:rFonts w:ascii="Times New Roman" w:hAnsi="Times New Roman" w:cs="Times New Roman"/>
                <w:sz w:val="18"/>
                <w:szCs w:val="18"/>
              </w:rPr>
              <w:t>с даты заключения</w:t>
            </w:r>
            <w:proofErr w:type="gramEnd"/>
            <w:r w:rsidRPr="006A2400">
              <w:rPr>
                <w:rFonts w:ascii="Times New Roman" w:hAnsi="Times New Roman" w:cs="Times New Roman"/>
                <w:sz w:val="18"/>
                <w:szCs w:val="18"/>
              </w:rPr>
              <w:t xml:space="preserve"> Соглашения</w:t>
            </w:r>
          </w:p>
        </w:tc>
        <w:tc>
          <w:tcPr>
            <w:tcW w:w="113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из них с начала текущего финансового года</w:t>
            </w:r>
          </w:p>
        </w:tc>
        <w:tc>
          <w:tcPr>
            <w:tcW w:w="105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в абсолютных величинах</w:t>
            </w:r>
          </w:p>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(гр. 4 - гр. 7)</w:t>
            </w:r>
          </w:p>
        </w:tc>
        <w:tc>
          <w:tcPr>
            <w:tcW w:w="113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в процентах</w:t>
            </w:r>
          </w:p>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(гр. 9 / гр. 4 x 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021"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обязательств (</w:t>
            </w:r>
            <w:hyperlink r:id="rId11" w:anchor="P611" w:history="1">
              <w:r w:rsidRPr="006A2400">
                <w:rPr>
                  <w:rStyle w:val="a8"/>
                  <w:rFonts w:ascii="Times New Roman" w:hAnsi="Times New Roman" w:cs="Times New Roman"/>
                  <w:sz w:val="18"/>
                  <w:szCs w:val="18"/>
                </w:rPr>
                <w:t>6</w:t>
              </w:r>
            </w:hyperlink>
            <w:r w:rsidRPr="006A2400">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bookmarkStart w:id="12" w:name="P451"/>
            <w:bookmarkEnd w:id="12"/>
            <w:r w:rsidRPr="006A2400">
              <w:rPr>
                <w:rFonts w:ascii="Times New Roman" w:hAnsi="Times New Roman" w:cs="Times New Roman"/>
                <w:sz w:val="18"/>
                <w:szCs w:val="18"/>
              </w:rPr>
              <w:t>денежных обязательств (</w:t>
            </w:r>
            <w:hyperlink r:id="rId12" w:anchor="P612" w:history="1">
              <w:r w:rsidRPr="006A2400">
                <w:rPr>
                  <w:rStyle w:val="a8"/>
                  <w:rFonts w:ascii="Times New Roman" w:hAnsi="Times New Roman" w:cs="Times New Roman"/>
                  <w:sz w:val="18"/>
                  <w:szCs w:val="18"/>
                </w:rPr>
                <w:t>7</w:t>
              </w:r>
            </w:hyperlink>
            <w:r w:rsidRPr="006A2400">
              <w:rPr>
                <w:rFonts w:ascii="Times New Roman" w:hAnsi="Times New Roman" w:cs="Times New Roman"/>
                <w:sz w:val="18"/>
                <w:szCs w:val="18"/>
              </w:rPr>
              <w: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r>
      <w:tr w:rsidR="006A2400" w:rsidRPr="006A2400" w:rsidTr="00643BB9">
        <w:tc>
          <w:tcPr>
            <w:tcW w:w="15173" w:type="dxa"/>
            <w:gridSpan w:val="15"/>
            <w:tcBorders>
              <w:top w:val="single" w:sz="4" w:space="0" w:color="auto"/>
              <w:left w:val="nil"/>
              <w:bottom w:val="single" w:sz="4" w:space="0" w:color="auto"/>
              <w:right w:val="nil"/>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913"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3</w:t>
            </w:r>
          </w:p>
        </w:tc>
        <w:tc>
          <w:tcPr>
            <w:tcW w:w="852"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4</w:t>
            </w:r>
          </w:p>
        </w:tc>
        <w:tc>
          <w:tcPr>
            <w:tcW w:w="88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5</w:t>
            </w:r>
          </w:p>
        </w:tc>
        <w:tc>
          <w:tcPr>
            <w:tcW w:w="110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6</w:t>
            </w:r>
          </w:p>
        </w:tc>
        <w:tc>
          <w:tcPr>
            <w:tcW w:w="96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8</w:t>
            </w:r>
          </w:p>
        </w:tc>
        <w:tc>
          <w:tcPr>
            <w:tcW w:w="105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10</w:t>
            </w:r>
          </w:p>
        </w:tc>
        <w:tc>
          <w:tcPr>
            <w:tcW w:w="68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11</w:t>
            </w:r>
          </w:p>
        </w:tc>
        <w:tc>
          <w:tcPr>
            <w:tcW w:w="1021"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14</w:t>
            </w:r>
          </w:p>
        </w:tc>
        <w:tc>
          <w:tcPr>
            <w:tcW w:w="907"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15</w:t>
            </w:r>
          </w:p>
        </w:tc>
      </w:tr>
      <w:tr w:rsidR="006A2400" w:rsidRPr="006A2400" w:rsidTr="00643BB9">
        <w:tc>
          <w:tcPr>
            <w:tcW w:w="913"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04"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21"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в том числе показатель, необходимый для достижения результата: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245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245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913"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04"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21"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в том числе показатель, необходимый для достижения результата:</w:t>
            </w:r>
          </w:p>
        </w:tc>
        <w:tc>
          <w:tcPr>
            <w:tcW w:w="8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245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8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5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245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4770" w:type="dxa"/>
            <w:gridSpan w:val="5"/>
            <w:tcBorders>
              <w:top w:val="single" w:sz="4" w:space="0" w:color="auto"/>
              <w:left w:val="nil"/>
              <w:bottom w:val="nil"/>
              <w:right w:val="single" w:sz="4" w:space="0" w:color="auto"/>
            </w:tcBorders>
            <w:hideMark/>
          </w:tcPr>
          <w:p w:rsidR="006A2400" w:rsidRPr="006A2400" w:rsidRDefault="006A2400" w:rsidP="00643BB9">
            <w:pPr>
              <w:pStyle w:val="ConsPlusNormal"/>
              <w:jc w:val="right"/>
              <w:rPr>
                <w:rFonts w:ascii="Times New Roman" w:hAnsi="Times New Roman" w:cs="Times New Roman"/>
                <w:sz w:val="18"/>
                <w:szCs w:val="18"/>
              </w:rPr>
            </w:pPr>
            <w:r w:rsidRPr="006A2400">
              <w:rPr>
                <w:rFonts w:ascii="Times New Roman" w:hAnsi="Times New Roman" w:cs="Times New Roman"/>
                <w:sz w:val="18"/>
                <w:szCs w:val="18"/>
              </w:rPr>
              <w:t>Всего:</w:t>
            </w:r>
          </w:p>
        </w:tc>
        <w:tc>
          <w:tcPr>
            <w:tcW w:w="1104" w:type="dxa"/>
            <w:tcBorders>
              <w:top w:val="single" w:sz="4" w:space="0" w:color="auto"/>
              <w:left w:val="single" w:sz="4" w:space="0" w:color="auto"/>
              <w:bottom w:val="nil"/>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4962" w:type="dxa"/>
            <w:gridSpan w:val="5"/>
            <w:tcBorders>
              <w:top w:val="single" w:sz="4" w:space="0" w:color="auto"/>
              <w:left w:val="single" w:sz="4" w:space="0" w:color="auto"/>
              <w:bottom w:val="nil"/>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21" w:type="dxa"/>
            <w:tcBorders>
              <w:top w:val="single" w:sz="4" w:space="0" w:color="auto"/>
              <w:left w:val="single" w:sz="4" w:space="0" w:color="auto"/>
              <w:bottom w:val="nil"/>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nil"/>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nil"/>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nil"/>
              <w:right w:val="nil"/>
            </w:tcBorders>
          </w:tcPr>
          <w:p w:rsidR="006A2400" w:rsidRPr="006A2400" w:rsidRDefault="006A2400" w:rsidP="00643BB9">
            <w:pPr>
              <w:pStyle w:val="ConsPlusNormal"/>
              <w:rPr>
                <w:rFonts w:ascii="Times New Roman" w:hAnsi="Times New Roman" w:cs="Times New Roman"/>
                <w:sz w:val="18"/>
                <w:szCs w:val="18"/>
              </w:rPr>
            </w:pPr>
          </w:p>
        </w:tc>
      </w:tr>
    </w:tbl>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Руководитель</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(уполномоченное лицо) _______________ _____________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r w:rsidRPr="006A2400">
        <w:rPr>
          <w:rFonts w:ascii="Times New Roman" w:hAnsi="Times New Roman" w:cs="Times New Roman"/>
          <w:sz w:val="18"/>
          <w:szCs w:val="18"/>
        </w:rPr>
        <w:tab/>
      </w:r>
      <w:r w:rsidRPr="006A2400">
        <w:rPr>
          <w:rFonts w:ascii="Times New Roman" w:hAnsi="Times New Roman" w:cs="Times New Roman"/>
          <w:sz w:val="18"/>
          <w:szCs w:val="18"/>
        </w:rPr>
        <w:tab/>
      </w:r>
      <w:r w:rsidRPr="006A2400">
        <w:rPr>
          <w:rFonts w:ascii="Times New Roman" w:hAnsi="Times New Roman" w:cs="Times New Roman"/>
          <w:sz w:val="18"/>
          <w:szCs w:val="18"/>
        </w:rPr>
        <w:tab/>
        <w:t xml:space="preserve"> (должность)     (подпись)    (расшифровка подписи)</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Исполнитель _______________ _______________________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r w:rsidRPr="006A2400">
        <w:rPr>
          <w:rFonts w:ascii="Times New Roman" w:hAnsi="Times New Roman" w:cs="Times New Roman"/>
          <w:sz w:val="18"/>
          <w:szCs w:val="18"/>
        </w:rPr>
        <w:tab/>
      </w:r>
      <w:r w:rsidRPr="006A2400">
        <w:rPr>
          <w:rFonts w:ascii="Times New Roman" w:hAnsi="Times New Roman" w:cs="Times New Roman"/>
          <w:sz w:val="18"/>
          <w:szCs w:val="18"/>
        </w:rPr>
        <w:tab/>
      </w:r>
      <w:r w:rsidRPr="006A2400">
        <w:rPr>
          <w:rFonts w:ascii="Times New Roman" w:hAnsi="Times New Roman" w:cs="Times New Roman"/>
          <w:sz w:val="18"/>
          <w:szCs w:val="18"/>
        </w:rPr>
        <w:tab/>
      </w:r>
      <w:r w:rsidRPr="006A2400">
        <w:rPr>
          <w:rFonts w:ascii="Times New Roman" w:hAnsi="Times New Roman" w:cs="Times New Roman"/>
          <w:sz w:val="18"/>
          <w:szCs w:val="18"/>
        </w:rPr>
        <w:tab/>
        <w:t xml:space="preserve">  (должность)           (Ф.И.О.)               (телефон)</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"__" __________ 20__</w:t>
      </w:r>
    </w:p>
    <w:p w:rsidR="006A2400" w:rsidRPr="006A2400" w:rsidRDefault="006A2400" w:rsidP="006A2400">
      <w:pPr>
        <w:rPr>
          <w:sz w:val="18"/>
          <w:szCs w:val="18"/>
        </w:rPr>
        <w:sectPr w:rsidR="006A2400" w:rsidRPr="006A2400">
          <w:pgSz w:w="16838" w:h="11905" w:orient="landscape"/>
          <w:pgMar w:top="709" w:right="1134" w:bottom="568" w:left="1134" w:header="0" w:footer="0" w:gutter="0"/>
          <w:cols w:space="720"/>
        </w:sectPr>
      </w:pP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jc w:val="both"/>
        <w:outlineLvl w:val="2"/>
        <w:rPr>
          <w:rFonts w:ascii="Times New Roman" w:hAnsi="Times New Roman" w:cs="Times New Roman"/>
          <w:sz w:val="18"/>
          <w:szCs w:val="18"/>
        </w:rPr>
      </w:pPr>
      <w:bookmarkStart w:id="13" w:name="P554"/>
      <w:bookmarkEnd w:id="13"/>
      <w:r w:rsidRPr="006A2400">
        <w:rPr>
          <w:rFonts w:ascii="Times New Roman" w:hAnsi="Times New Roman" w:cs="Times New Roman"/>
          <w:sz w:val="18"/>
          <w:szCs w:val="18"/>
        </w:rPr>
        <w:t xml:space="preserve">2. Сведения о принятии отчета о достижении значений результатов предоставления Субсидии </w:t>
      </w:r>
    </w:p>
    <w:p w:rsidR="006A2400" w:rsidRPr="006A2400" w:rsidRDefault="006A2400" w:rsidP="006A2400">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870"/>
        <w:gridCol w:w="1077"/>
        <w:gridCol w:w="1530"/>
        <w:gridCol w:w="1587"/>
      </w:tblGrid>
      <w:tr w:rsidR="006A2400" w:rsidRPr="006A2400" w:rsidTr="00643BB9">
        <w:tc>
          <w:tcPr>
            <w:tcW w:w="3005"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Наименование показателя</w:t>
            </w:r>
          </w:p>
        </w:tc>
        <w:tc>
          <w:tcPr>
            <w:tcW w:w="1870"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Код по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КОСГУ</w:t>
            </w:r>
          </w:p>
        </w:tc>
        <w:tc>
          <w:tcPr>
            <w:tcW w:w="3117" w:type="dxa"/>
            <w:gridSpan w:val="2"/>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Сумма, руб.</w:t>
            </w:r>
          </w:p>
        </w:tc>
      </w:tr>
      <w:tr w:rsidR="006A2400" w:rsidRPr="006A2400" w:rsidTr="00643BB9">
        <w:tc>
          <w:tcPr>
            <w:tcW w:w="300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53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с начала заключения Соглашения</w:t>
            </w:r>
          </w:p>
        </w:tc>
        <w:tc>
          <w:tcPr>
            <w:tcW w:w="1587"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из них с начала текущего финансового года</w:t>
            </w:r>
          </w:p>
        </w:tc>
      </w:tr>
      <w:tr w:rsidR="006A2400" w:rsidRPr="006A2400" w:rsidTr="00643BB9">
        <w:tc>
          <w:tcPr>
            <w:tcW w:w="300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w:t>
            </w:r>
          </w:p>
        </w:tc>
        <w:tc>
          <w:tcPr>
            <w:tcW w:w="187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2</w:t>
            </w:r>
          </w:p>
        </w:tc>
        <w:tc>
          <w:tcPr>
            <w:tcW w:w="1077"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3</w:t>
            </w:r>
          </w:p>
        </w:tc>
        <w:tc>
          <w:tcPr>
            <w:tcW w:w="1530"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4</w:t>
            </w:r>
          </w:p>
        </w:tc>
        <w:tc>
          <w:tcPr>
            <w:tcW w:w="1587"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5</w:t>
            </w:r>
          </w:p>
        </w:tc>
      </w:tr>
      <w:tr w:rsidR="006A2400" w:rsidRPr="006A2400" w:rsidTr="00643BB9">
        <w:tc>
          <w:tcPr>
            <w:tcW w:w="3005"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Объем Субсидии, направленной на достижение результатов</w:t>
            </w:r>
          </w:p>
        </w:tc>
        <w:tc>
          <w:tcPr>
            <w:tcW w:w="187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77"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5" w:type="dxa"/>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Объем Субсидии, потребность в которой не подтверждена </w:t>
            </w:r>
          </w:p>
        </w:tc>
        <w:tc>
          <w:tcPr>
            <w:tcW w:w="187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77" w:type="dxa"/>
            <w:vMerge w:val="restart"/>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5"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87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Объем Субсидии</w:t>
            </w:r>
            <w:proofErr w:type="gramStart"/>
            <w:r w:rsidRPr="006A2400">
              <w:rPr>
                <w:rFonts w:ascii="Times New Roman" w:hAnsi="Times New Roman" w:cs="Times New Roman"/>
                <w:sz w:val="18"/>
                <w:szCs w:val="18"/>
              </w:rPr>
              <w:t xml:space="preserve"> ,</w:t>
            </w:r>
            <w:proofErr w:type="gramEnd"/>
            <w:r w:rsidRPr="006A2400">
              <w:rPr>
                <w:rFonts w:ascii="Times New Roman" w:hAnsi="Times New Roman" w:cs="Times New Roman"/>
                <w:sz w:val="18"/>
                <w:szCs w:val="18"/>
              </w:rPr>
              <w:t xml:space="preserve">подлежащей возврату в бюджет </w:t>
            </w:r>
          </w:p>
        </w:tc>
        <w:tc>
          <w:tcPr>
            <w:tcW w:w="187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3005" w:type="dxa"/>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Сумма штрафных санкций (пени), подлежащих перечислению в бюджет </w:t>
            </w:r>
          </w:p>
        </w:tc>
        <w:tc>
          <w:tcPr>
            <w:tcW w:w="187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1587" w:type="dxa"/>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bl>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Руководитель</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(уполномоченное лицо) _______________ _____________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r w:rsidRPr="006A2400">
        <w:rPr>
          <w:rFonts w:ascii="Times New Roman" w:hAnsi="Times New Roman" w:cs="Times New Roman"/>
          <w:sz w:val="18"/>
          <w:szCs w:val="18"/>
        </w:rPr>
        <w:tab/>
      </w:r>
      <w:r w:rsidRPr="006A2400">
        <w:rPr>
          <w:rFonts w:ascii="Times New Roman" w:hAnsi="Times New Roman" w:cs="Times New Roman"/>
          <w:sz w:val="18"/>
          <w:szCs w:val="18"/>
        </w:rPr>
        <w:tab/>
      </w:r>
      <w:r w:rsidRPr="006A2400">
        <w:rPr>
          <w:rFonts w:ascii="Times New Roman" w:hAnsi="Times New Roman" w:cs="Times New Roman"/>
          <w:sz w:val="18"/>
          <w:szCs w:val="18"/>
        </w:rPr>
        <w:tab/>
        <w:t xml:space="preserve">    (должность)     (подпись)    (расшифровка подписи)</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Исполнитель _______________ _______________________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r w:rsidRPr="006A2400">
        <w:rPr>
          <w:rFonts w:ascii="Times New Roman" w:hAnsi="Times New Roman" w:cs="Times New Roman"/>
          <w:sz w:val="18"/>
          <w:szCs w:val="18"/>
        </w:rPr>
        <w:tab/>
      </w:r>
      <w:r w:rsidRPr="006A2400">
        <w:rPr>
          <w:rFonts w:ascii="Times New Roman" w:hAnsi="Times New Roman" w:cs="Times New Roman"/>
          <w:sz w:val="18"/>
          <w:szCs w:val="18"/>
        </w:rPr>
        <w:tab/>
      </w:r>
      <w:r w:rsidRPr="006A2400">
        <w:rPr>
          <w:rFonts w:ascii="Times New Roman" w:hAnsi="Times New Roman" w:cs="Times New Roman"/>
          <w:sz w:val="18"/>
          <w:szCs w:val="18"/>
        </w:rPr>
        <w:tab/>
        <w:t xml:space="preserve">   (должность)           (Ф.И.О.)               (телефон)</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"__" __________ 20__</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ind w:left="4678"/>
        <w:jc w:val="both"/>
        <w:outlineLvl w:val="1"/>
        <w:rPr>
          <w:rFonts w:ascii="Times New Roman" w:hAnsi="Times New Roman" w:cs="Times New Roman"/>
          <w:sz w:val="18"/>
          <w:szCs w:val="18"/>
        </w:rPr>
      </w:pPr>
    </w:p>
    <w:p w:rsidR="006A2400" w:rsidRPr="006A2400" w:rsidRDefault="006A2400" w:rsidP="006A2400">
      <w:pPr>
        <w:jc w:val="both"/>
        <w:outlineLvl w:val="1"/>
        <w:rPr>
          <w:sz w:val="18"/>
          <w:szCs w:val="18"/>
        </w:rPr>
      </w:pPr>
      <w:r w:rsidRPr="006A2400">
        <w:rPr>
          <w:sz w:val="18"/>
          <w:szCs w:val="18"/>
        </w:rPr>
        <w:t xml:space="preserve">                                                                                           Приложение №3</w:t>
      </w:r>
    </w:p>
    <w:p w:rsidR="006A2400" w:rsidRPr="006A2400" w:rsidRDefault="006A2400" w:rsidP="006A2400">
      <w:pPr>
        <w:jc w:val="both"/>
        <w:outlineLvl w:val="1"/>
        <w:rPr>
          <w:sz w:val="18"/>
          <w:szCs w:val="18"/>
        </w:rPr>
      </w:pPr>
      <w:r w:rsidRPr="006A2400">
        <w:rPr>
          <w:sz w:val="18"/>
          <w:szCs w:val="18"/>
        </w:rPr>
        <w:t xml:space="preserve">                                                                                           к Положению                                                                                                                     </w:t>
      </w:r>
    </w:p>
    <w:p w:rsidR="006A2400" w:rsidRPr="006A2400" w:rsidRDefault="006A2400" w:rsidP="006A2400">
      <w:pPr>
        <w:pStyle w:val="ConsPlusNormal"/>
        <w:ind w:left="4678"/>
        <w:jc w:val="both"/>
        <w:outlineLvl w:val="1"/>
        <w:rPr>
          <w:rFonts w:ascii="Times New Roman" w:hAnsi="Times New Roman" w:cs="Times New Roman"/>
          <w:sz w:val="18"/>
          <w:szCs w:val="18"/>
        </w:rPr>
      </w:pPr>
    </w:p>
    <w:p w:rsidR="006A2400" w:rsidRPr="006A2400" w:rsidRDefault="006A2400" w:rsidP="006A2400">
      <w:pPr>
        <w:pStyle w:val="ConsPlusNormal"/>
        <w:ind w:left="4678"/>
        <w:jc w:val="both"/>
        <w:outlineLvl w:val="1"/>
        <w:rPr>
          <w:rFonts w:ascii="Times New Roman" w:hAnsi="Times New Roman" w:cs="Times New Roman"/>
          <w:sz w:val="18"/>
          <w:szCs w:val="18"/>
        </w:rPr>
      </w:pPr>
    </w:p>
    <w:p w:rsidR="006A2400" w:rsidRPr="006A2400" w:rsidRDefault="006A2400" w:rsidP="006A2400">
      <w:pPr>
        <w:pStyle w:val="ConsPlusNormal"/>
        <w:ind w:left="4678"/>
        <w:jc w:val="both"/>
        <w:outlineLvl w:val="1"/>
        <w:rPr>
          <w:rFonts w:ascii="Times New Roman" w:hAnsi="Times New Roman" w:cs="Times New Roman"/>
          <w:sz w:val="18"/>
          <w:szCs w:val="18"/>
        </w:rPr>
      </w:pPr>
    </w:p>
    <w:p w:rsidR="006A2400" w:rsidRPr="006A2400" w:rsidRDefault="006A2400" w:rsidP="006A2400">
      <w:pPr>
        <w:pStyle w:val="ConsPlusNormal"/>
        <w:jc w:val="center"/>
        <w:rPr>
          <w:rFonts w:ascii="Times New Roman" w:hAnsi="Times New Roman" w:cs="Times New Roman"/>
          <w:sz w:val="18"/>
          <w:szCs w:val="18"/>
        </w:rPr>
      </w:pPr>
      <w:bookmarkStart w:id="14" w:name="P637"/>
      <w:bookmarkEnd w:id="14"/>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ОТЧЕТ</w:t>
      </w: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 расходах, источником финансового обеспечения</w:t>
      </w:r>
    </w:p>
    <w:p w:rsidR="006A2400" w:rsidRPr="006A2400" w:rsidRDefault="006A2400" w:rsidP="006A2400">
      <w:pPr>
        <w:pStyle w:val="ConsPlusNormal"/>
        <w:jc w:val="center"/>
        <w:rPr>
          <w:rFonts w:ascii="Times New Roman" w:hAnsi="Times New Roman" w:cs="Times New Roman"/>
          <w:sz w:val="18"/>
          <w:szCs w:val="18"/>
        </w:rPr>
      </w:pPr>
      <w:proofErr w:type="gramStart"/>
      <w:r w:rsidRPr="006A2400">
        <w:rPr>
          <w:rFonts w:ascii="Times New Roman" w:hAnsi="Times New Roman" w:cs="Times New Roman"/>
          <w:sz w:val="18"/>
          <w:szCs w:val="18"/>
        </w:rPr>
        <w:t>которых</w:t>
      </w:r>
      <w:proofErr w:type="gramEnd"/>
      <w:r w:rsidRPr="006A2400">
        <w:rPr>
          <w:rFonts w:ascii="Times New Roman" w:hAnsi="Times New Roman" w:cs="Times New Roman"/>
          <w:sz w:val="18"/>
          <w:szCs w:val="18"/>
        </w:rPr>
        <w:t xml:space="preserve"> является Субсидия </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на "__" _____________ 20__ (</w:t>
      </w:r>
      <w:hyperlink r:id="rId13" w:anchor="P856" w:history="1">
        <w:r w:rsidRPr="006A2400">
          <w:rPr>
            <w:rStyle w:val="a8"/>
            <w:rFonts w:ascii="Times New Roman" w:hAnsi="Times New Roman" w:cs="Times New Roman"/>
            <w:sz w:val="18"/>
            <w:szCs w:val="18"/>
          </w:rPr>
          <w:t>1</w:t>
        </w:r>
      </w:hyperlink>
      <w:r w:rsidRPr="006A2400">
        <w:rPr>
          <w:rFonts w:ascii="Times New Roman" w:hAnsi="Times New Roman" w:cs="Times New Roman"/>
          <w:sz w:val="18"/>
          <w:szCs w:val="18"/>
        </w:rPr>
        <w:t>)</w:t>
      </w:r>
    </w:p>
    <w:p w:rsidR="006A2400" w:rsidRPr="006A2400" w:rsidRDefault="006A2400" w:rsidP="006A2400">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5954"/>
      </w:tblGrid>
      <w:tr w:rsidR="006A2400" w:rsidRPr="006A2400" w:rsidTr="00643BB9">
        <w:tc>
          <w:tcPr>
            <w:tcW w:w="3464" w:type="dxa"/>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Наименование получателя </w:t>
            </w:r>
          </w:p>
        </w:tc>
        <w:tc>
          <w:tcPr>
            <w:tcW w:w="5954" w:type="dxa"/>
            <w:tcBorders>
              <w:top w:val="nil"/>
              <w:left w:val="nil"/>
              <w:bottom w:val="single" w:sz="4" w:space="0" w:color="auto"/>
              <w:right w:val="nil"/>
            </w:tcBorders>
          </w:tcPr>
          <w:p w:rsidR="006A2400" w:rsidRPr="006A2400" w:rsidRDefault="006A2400" w:rsidP="00643BB9">
            <w:pPr>
              <w:pStyle w:val="ConsPlusNormal"/>
              <w:rPr>
                <w:rFonts w:ascii="Times New Roman" w:hAnsi="Times New Roman" w:cs="Times New Roman"/>
                <w:sz w:val="18"/>
                <w:szCs w:val="18"/>
                <w:u w:val="single"/>
              </w:rPr>
            </w:pPr>
          </w:p>
        </w:tc>
      </w:tr>
    </w:tbl>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jc w:val="both"/>
        <w:rPr>
          <w:rFonts w:ascii="Times New Roman" w:hAnsi="Times New Roman" w:cs="Times New Roman"/>
          <w:sz w:val="18"/>
          <w:szCs w:val="18"/>
          <w:u w:val="single"/>
        </w:rPr>
      </w:pPr>
      <w:r w:rsidRPr="006A2400">
        <w:rPr>
          <w:rFonts w:ascii="Times New Roman" w:hAnsi="Times New Roman" w:cs="Times New Roman"/>
          <w:sz w:val="18"/>
          <w:szCs w:val="18"/>
        </w:rPr>
        <w:t>Периодичность: _________________________________________________</w:t>
      </w:r>
    </w:p>
    <w:p w:rsidR="006A2400" w:rsidRPr="006A2400" w:rsidRDefault="006A2400" w:rsidP="006A2400">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месячная/квартальная/годовая</w:t>
      </w:r>
    </w:p>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rmal"/>
        <w:jc w:val="both"/>
        <w:rPr>
          <w:rFonts w:ascii="Times New Roman" w:hAnsi="Times New Roman" w:cs="Times New Roman"/>
          <w:sz w:val="18"/>
          <w:szCs w:val="18"/>
        </w:rPr>
      </w:pPr>
      <w:r w:rsidRPr="006A2400">
        <w:rPr>
          <w:rFonts w:ascii="Times New Roman" w:hAnsi="Times New Roman" w:cs="Times New Roman"/>
          <w:sz w:val="18"/>
          <w:szCs w:val="18"/>
        </w:rPr>
        <w:t>Единица измерения: рубль (с точностью до второго десятичного знака)</w:t>
      </w:r>
    </w:p>
    <w:p w:rsidR="006A2400" w:rsidRPr="006A2400" w:rsidRDefault="006A2400" w:rsidP="006A2400">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23"/>
        <w:gridCol w:w="726"/>
        <w:gridCol w:w="1166"/>
        <w:gridCol w:w="2064"/>
      </w:tblGrid>
      <w:tr w:rsidR="006A2400" w:rsidRPr="006A2400" w:rsidTr="00643BB9">
        <w:tc>
          <w:tcPr>
            <w:tcW w:w="0" w:type="auto"/>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КОСГУ</w:t>
            </w:r>
          </w:p>
        </w:tc>
        <w:tc>
          <w:tcPr>
            <w:tcW w:w="0" w:type="auto"/>
            <w:gridSpan w:val="2"/>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Сумма</w:t>
            </w:r>
          </w:p>
        </w:tc>
      </w:tr>
      <w:tr w:rsidR="006A2400" w:rsidRPr="006A2400" w:rsidTr="00643BB9">
        <w:tc>
          <w:tcPr>
            <w:tcW w:w="0" w:type="auto"/>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2400" w:rsidRPr="006A2400" w:rsidRDefault="006A2400" w:rsidP="00643BB9">
            <w:pP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отчетный период</w:t>
            </w:r>
          </w:p>
        </w:tc>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нарастающим итогом с начала года</w:t>
            </w: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4</w:t>
            </w: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Остаток Субсидии на начало года,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том числе:</w:t>
            </w:r>
          </w:p>
          <w:p w:rsidR="006A2400" w:rsidRPr="006A2400" w:rsidRDefault="006A2400" w:rsidP="00643BB9">
            <w:pPr>
              <w:pStyle w:val="ConsPlusNormal"/>
              <w:rPr>
                <w:rFonts w:ascii="Times New Roman" w:hAnsi="Times New Roman" w:cs="Times New Roman"/>
                <w:sz w:val="18"/>
                <w:szCs w:val="18"/>
              </w:rPr>
            </w:pPr>
            <w:proofErr w:type="gramStart"/>
            <w:r w:rsidRPr="006A2400">
              <w:rPr>
                <w:rFonts w:ascii="Times New Roman" w:hAnsi="Times New Roman" w:cs="Times New Roman"/>
                <w:sz w:val="18"/>
                <w:szCs w:val="18"/>
              </w:rPr>
              <w:t>потребность</w:t>
            </w:r>
            <w:proofErr w:type="gramEnd"/>
            <w:r w:rsidRPr="006A2400">
              <w:rPr>
                <w:rFonts w:ascii="Times New Roman" w:hAnsi="Times New Roman" w:cs="Times New Roman"/>
                <w:sz w:val="18"/>
                <w:szCs w:val="18"/>
              </w:rPr>
              <w:t xml:space="preserve"> в котором подтверждена</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proofErr w:type="gramStart"/>
            <w:r w:rsidRPr="006A2400">
              <w:rPr>
                <w:rFonts w:ascii="Times New Roman" w:hAnsi="Times New Roman" w:cs="Times New Roman"/>
                <w:sz w:val="18"/>
                <w:szCs w:val="18"/>
              </w:rPr>
              <w:lastRenderedPageBreak/>
              <w:t xml:space="preserve">подлежащий возврату в бюджет </w:t>
            </w:r>
            <w:proofErr w:type="gramEnd"/>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Поступило средств,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том числе:</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из бюджета </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возврат дебиторской задолженности прошлых лет</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из них:</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возврат дебиторской задолженности прошлых лет, решение об использовании которой принято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из них:</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средства, полученные при возврате займов</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возврат дебиторской задолженности прошлых лет, решение об использовании которой не принято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проценты за пользование займами</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иные доходы в форме штрафов и пеней, источником финансового обеспечения которых являлись средства Субсидии</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Выплаты по расходам,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том числе:</w:t>
            </w:r>
          </w:p>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Выплаты персоналу,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из них:</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Закупка работ и услуг,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из них:</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Уплата налогов, сборов и иных платежей в бюджеты бюджетной системы Российской Федерации,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из них:</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Иные выплаты,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jc w:val="center"/>
              <w:rPr>
                <w:rFonts w:ascii="Times New Roman" w:hAnsi="Times New Roman" w:cs="Times New Roman"/>
                <w:sz w:val="18"/>
                <w:szCs w:val="18"/>
              </w:rPr>
            </w:pPr>
            <w:r w:rsidRPr="006A2400">
              <w:rPr>
                <w:rFonts w:ascii="Times New Roman" w:hAnsi="Times New Roman" w:cs="Times New Roman"/>
                <w:sz w:val="18"/>
                <w:szCs w:val="18"/>
              </w:rPr>
              <w:t>из них:</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Возвращено в бюджет</w:t>
            </w:r>
            <w:proofErr w:type="gramStart"/>
            <w:r w:rsidRPr="006A2400">
              <w:rPr>
                <w:rFonts w:ascii="Times New Roman" w:hAnsi="Times New Roman" w:cs="Times New Roman"/>
                <w:sz w:val="18"/>
                <w:szCs w:val="18"/>
              </w:rPr>
              <w:t xml:space="preserve"> ,</w:t>
            </w:r>
            <w:proofErr w:type="gramEnd"/>
            <w:r w:rsidRPr="006A2400">
              <w:rPr>
                <w:rFonts w:ascii="Times New Roman" w:hAnsi="Times New Roman" w:cs="Times New Roman"/>
                <w:sz w:val="18"/>
                <w:szCs w:val="18"/>
              </w:rPr>
              <w:t xml:space="preserve">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том числе:</w:t>
            </w:r>
          </w:p>
          <w:p w:rsidR="006A2400" w:rsidRPr="006A2400" w:rsidRDefault="006A2400" w:rsidP="00643BB9">
            <w:pPr>
              <w:pStyle w:val="ConsPlusNormal"/>
              <w:rPr>
                <w:rFonts w:ascii="Times New Roman" w:hAnsi="Times New Roman" w:cs="Times New Roman"/>
                <w:sz w:val="18"/>
                <w:szCs w:val="18"/>
              </w:rPr>
            </w:pPr>
            <w:proofErr w:type="gramStart"/>
            <w:r w:rsidRPr="006A2400">
              <w:rPr>
                <w:rFonts w:ascii="Times New Roman" w:hAnsi="Times New Roman" w:cs="Times New Roman"/>
                <w:sz w:val="18"/>
                <w:szCs w:val="18"/>
              </w:rPr>
              <w:t>израсходованных</w:t>
            </w:r>
            <w:proofErr w:type="gramEnd"/>
            <w:r w:rsidRPr="006A2400">
              <w:rPr>
                <w:rFonts w:ascii="Times New Roman" w:hAnsi="Times New Roman" w:cs="Times New Roman"/>
                <w:sz w:val="18"/>
                <w:szCs w:val="18"/>
              </w:rPr>
              <w:t xml:space="preserve"> не по целевому назначению</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результате применения штрафных санкций</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сумме остатка Субсидии  на начало года, потребность в которой не подтверждена</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в сумме возврата дебиторской задолженности прошлых лет, решение об использовании которой не принято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Остаток Субсидии  на конец отчетного периода, всего:</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lastRenderedPageBreak/>
              <w:t>в том числе:</w:t>
            </w:r>
          </w:p>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требуется в направлении </w:t>
            </w:r>
            <w:proofErr w:type="gramStart"/>
            <w:r w:rsidRPr="006A2400">
              <w:rPr>
                <w:rFonts w:ascii="Times New Roman" w:hAnsi="Times New Roman" w:cs="Times New Roman"/>
                <w:sz w:val="18"/>
                <w:szCs w:val="18"/>
              </w:rPr>
              <w:t>на те</w:t>
            </w:r>
            <w:proofErr w:type="gramEnd"/>
            <w:r w:rsidRPr="006A2400">
              <w:rPr>
                <w:rFonts w:ascii="Times New Roman" w:hAnsi="Times New Roman" w:cs="Times New Roman"/>
                <w:sz w:val="18"/>
                <w:szCs w:val="18"/>
              </w:rPr>
              <w:t xml:space="preserve"> же цели</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r w:rsidR="006A2400" w:rsidRPr="006A2400" w:rsidTr="00643BB9">
        <w:tc>
          <w:tcPr>
            <w:tcW w:w="0" w:type="auto"/>
            <w:tcBorders>
              <w:top w:val="single" w:sz="4" w:space="0" w:color="auto"/>
              <w:left w:val="single" w:sz="4" w:space="0" w:color="auto"/>
              <w:bottom w:val="single" w:sz="4" w:space="0" w:color="auto"/>
              <w:right w:val="single" w:sz="4" w:space="0" w:color="auto"/>
            </w:tcBorders>
            <w:hideMark/>
          </w:tcPr>
          <w:p w:rsidR="006A2400" w:rsidRPr="006A2400" w:rsidRDefault="006A2400" w:rsidP="00643BB9">
            <w:pPr>
              <w:pStyle w:val="ConsPlusNormal"/>
              <w:rPr>
                <w:rFonts w:ascii="Times New Roman" w:hAnsi="Times New Roman" w:cs="Times New Roman"/>
                <w:sz w:val="18"/>
                <w:szCs w:val="18"/>
              </w:rPr>
            </w:pPr>
            <w:r w:rsidRPr="006A2400">
              <w:rPr>
                <w:rFonts w:ascii="Times New Roman" w:hAnsi="Times New Roman" w:cs="Times New Roman"/>
                <w:sz w:val="18"/>
                <w:szCs w:val="18"/>
              </w:rPr>
              <w:t xml:space="preserve">подлежит возврату в бюджет </w:t>
            </w: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2400" w:rsidRPr="006A2400" w:rsidRDefault="006A2400" w:rsidP="00643BB9">
            <w:pPr>
              <w:pStyle w:val="ConsPlusNormal"/>
              <w:rPr>
                <w:rFonts w:ascii="Times New Roman" w:hAnsi="Times New Roman" w:cs="Times New Roman"/>
                <w:sz w:val="18"/>
                <w:szCs w:val="18"/>
              </w:rPr>
            </w:pPr>
          </w:p>
        </w:tc>
      </w:tr>
    </w:tbl>
    <w:p w:rsidR="006A2400" w:rsidRPr="006A2400" w:rsidRDefault="006A2400" w:rsidP="006A2400">
      <w:pPr>
        <w:pStyle w:val="ConsPlusNormal"/>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Руководитель Получателя</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(уполномоченное лицо) _______________ _____________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r w:rsidRPr="006A2400">
        <w:rPr>
          <w:rFonts w:ascii="Times New Roman" w:hAnsi="Times New Roman" w:cs="Times New Roman"/>
          <w:sz w:val="18"/>
          <w:szCs w:val="18"/>
        </w:rPr>
        <w:tab/>
      </w:r>
      <w:r w:rsidRPr="006A2400">
        <w:rPr>
          <w:rFonts w:ascii="Times New Roman" w:hAnsi="Times New Roman" w:cs="Times New Roman"/>
          <w:sz w:val="18"/>
          <w:szCs w:val="18"/>
        </w:rPr>
        <w:tab/>
        <w:t xml:space="preserve"> (должность)     (подпись)    (расшифровка подписи)</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Исполнитель _______________ _______________________ _______________________</w:t>
      </w: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 xml:space="preserve">             </w:t>
      </w:r>
      <w:r w:rsidRPr="006A2400">
        <w:rPr>
          <w:rFonts w:ascii="Times New Roman" w:hAnsi="Times New Roman" w:cs="Times New Roman"/>
          <w:sz w:val="18"/>
          <w:szCs w:val="18"/>
        </w:rPr>
        <w:tab/>
      </w:r>
      <w:r w:rsidRPr="006A2400">
        <w:rPr>
          <w:rFonts w:ascii="Times New Roman" w:hAnsi="Times New Roman" w:cs="Times New Roman"/>
          <w:sz w:val="18"/>
          <w:szCs w:val="18"/>
        </w:rPr>
        <w:tab/>
      </w:r>
      <w:r w:rsidRPr="006A2400">
        <w:rPr>
          <w:rFonts w:ascii="Times New Roman" w:hAnsi="Times New Roman" w:cs="Times New Roman"/>
          <w:sz w:val="18"/>
          <w:szCs w:val="18"/>
        </w:rPr>
        <w:tab/>
        <w:t xml:space="preserve"> (должность)           (Ф.И.О.)               (телефон)</w:t>
      </w:r>
    </w:p>
    <w:p w:rsidR="006A2400" w:rsidRPr="006A2400" w:rsidRDefault="006A2400" w:rsidP="006A2400">
      <w:pPr>
        <w:pStyle w:val="ConsPlusNonformat"/>
        <w:jc w:val="both"/>
        <w:rPr>
          <w:rFonts w:ascii="Times New Roman" w:hAnsi="Times New Roman" w:cs="Times New Roman"/>
          <w:sz w:val="18"/>
          <w:szCs w:val="18"/>
        </w:rPr>
      </w:pPr>
    </w:p>
    <w:p w:rsidR="006A2400" w:rsidRPr="006A2400" w:rsidRDefault="006A2400" w:rsidP="006A2400">
      <w:pPr>
        <w:pStyle w:val="ConsPlusNonformat"/>
        <w:jc w:val="both"/>
        <w:rPr>
          <w:rFonts w:ascii="Times New Roman" w:hAnsi="Times New Roman" w:cs="Times New Roman"/>
          <w:sz w:val="18"/>
          <w:szCs w:val="18"/>
        </w:rPr>
      </w:pPr>
      <w:r w:rsidRPr="006A2400">
        <w:rPr>
          <w:rFonts w:ascii="Times New Roman" w:hAnsi="Times New Roman" w:cs="Times New Roman"/>
          <w:sz w:val="18"/>
          <w:szCs w:val="18"/>
        </w:rPr>
        <w:t>"__" __________ 20__</w:t>
      </w:r>
    </w:p>
    <w:p w:rsidR="006A2400" w:rsidRPr="006A2400" w:rsidRDefault="006A2400" w:rsidP="006A2400">
      <w:pPr>
        <w:jc w:val="both"/>
        <w:rPr>
          <w:sz w:val="18"/>
          <w:szCs w:val="18"/>
        </w:rPr>
      </w:pPr>
    </w:p>
    <w:p w:rsidR="006A2400" w:rsidRPr="006A2400" w:rsidRDefault="006A2400" w:rsidP="006A2400">
      <w:pPr>
        <w:jc w:val="both"/>
        <w:rPr>
          <w:sz w:val="18"/>
          <w:szCs w:val="18"/>
        </w:rPr>
      </w:pPr>
    </w:p>
    <w:p w:rsidR="006A2400" w:rsidRPr="006A2400" w:rsidRDefault="006A2400">
      <w:pPr>
        <w:rPr>
          <w:sz w:val="18"/>
          <w:szCs w:val="18"/>
        </w:rPr>
      </w:pPr>
    </w:p>
    <w:p w:rsidR="008E3CFA" w:rsidRDefault="008E3CFA" w:rsidP="008E3CFA">
      <w:pPr>
        <w:pStyle w:val="Standard"/>
        <w:rPr>
          <w:rFonts w:ascii="Times New Roman" w:eastAsia="Times New Roman" w:hAnsi="Times New Roman" w:cs="Times New Roman"/>
          <w:b/>
          <w:lang w:bidi="ar-SA"/>
        </w:rPr>
      </w:pPr>
    </w:p>
    <w:p w:rsidR="008E3CFA" w:rsidRPr="000527CD" w:rsidRDefault="008E3CFA" w:rsidP="008E3CFA">
      <w:pPr>
        <w:pStyle w:val="ac"/>
        <w:rPr>
          <w:sz w:val="20"/>
        </w:rPr>
      </w:pPr>
      <w:r w:rsidRPr="000527CD">
        <w:rPr>
          <w:sz w:val="20"/>
        </w:rPr>
        <w:t>412070, Саратовская область,          Главный редактор</w:t>
      </w:r>
    </w:p>
    <w:p w:rsidR="008E3CFA" w:rsidRPr="000527CD" w:rsidRDefault="008E3CFA" w:rsidP="008E3CFA">
      <w:pPr>
        <w:pStyle w:val="ac"/>
        <w:rPr>
          <w:sz w:val="20"/>
        </w:rPr>
      </w:pPr>
      <w:r w:rsidRPr="000527CD">
        <w:rPr>
          <w:sz w:val="20"/>
        </w:rPr>
        <w:t xml:space="preserve">р. п. Турки,                                            А.В. </w:t>
      </w:r>
      <w:proofErr w:type="spellStart"/>
      <w:r w:rsidRPr="000527CD">
        <w:rPr>
          <w:sz w:val="20"/>
        </w:rPr>
        <w:t>Шебалков</w:t>
      </w:r>
      <w:proofErr w:type="spellEnd"/>
      <w:r w:rsidRPr="000527CD">
        <w:rPr>
          <w:sz w:val="20"/>
        </w:rPr>
        <w:t xml:space="preserve">      </w:t>
      </w:r>
      <w:r w:rsidRPr="000527CD">
        <w:rPr>
          <w:sz w:val="20"/>
        </w:rPr>
        <w:tab/>
        <w:t xml:space="preserve">Бесплатно                                                                  </w:t>
      </w:r>
    </w:p>
    <w:p w:rsidR="008E3CFA" w:rsidRPr="000527CD" w:rsidRDefault="008E3CFA" w:rsidP="008E3CFA">
      <w:pPr>
        <w:pStyle w:val="ac"/>
        <w:rPr>
          <w:sz w:val="20"/>
        </w:rPr>
      </w:pPr>
      <w:r w:rsidRPr="000527CD">
        <w:rPr>
          <w:sz w:val="20"/>
        </w:rPr>
        <w:t xml:space="preserve"> ул. </w:t>
      </w:r>
      <w:proofErr w:type="gramStart"/>
      <w:r w:rsidRPr="000527CD">
        <w:rPr>
          <w:sz w:val="20"/>
        </w:rPr>
        <w:t>Советская</w:t>
      </w:r>
      <w:proofErr w:type="gramEnd"/>
      <w:r w:rsidRPr="000527CD">
        <w:rPr>
          <w:sz w:val="20"/>
        </w:rPr>
        <w:t>, дом 39                                                             100   экземпляров</w:t>
      </w:r>
    </w:p>
    <w:p w:rsidR="008E3CFA" w:rsidRDefault="008E3CFA" w:rsidP="008E3CFA">
      <w:pPr>
        <w:ind w:firstLine="709"/>
        <w:jc w:val="both"/>
        <w:rPr>
          <w:noProof/>
        </w:rPr>
      </w:pPr>
    </w:p>
    <w:p w:rsidR="006A2400" w:rsidRPr="006A2400" w:rsidRDefault="006A2400">
      <w:pPr>
        <w:rPr>
          <w:sz w:val="18"/>
          <w:szCs w:val="18"/>
        </w:rPr>
      </w:pPr>
    </w:p>
    <w:sectPr w:rsidR="006A2400" w:rsidRPr="006A24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20" w:rsidRDefault="00812920" w:rsidP="006A2400">
      <w:r>
        <w:separator/>
      </w:r>
    </w:p>
  </w:endnote>
  <w:endnote w:type="continuationSeparator" w:id="0">
    <w:p w:rsidR="00812920" w:rsidRDefault="00812920" w:rsidP="006A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20" w:rsidRDefault="00812920" w:rsidP="006A2400">
      <w:r>
        <w:separator/>
      </w:r>
    </w:p>
  </w:footnote>
  <w:footnote w:type="continuationSeparator" w:id="0">
    <w:p w:rsidR="00812920" w:rsidRDefault="00812920" w:rsidP="006A2400">
      <w:r>
        <w:continuationSeparator/>
      </w:r>
    </w:p>
  </w:footnote>
  <w:footnote w:id="1">
    <w:p w:rsidR="006A2400" w:rsidRDefault="006A2400" w:rsidP="006A2400">
      <w:pPr>
        <w:pStyle w:val="ConsPlusNormal"/>
        <w:ind w:firstLine="540"/>
        <w:jc w:val="both"/>
        <w:rPr>
          <w:sz w:val="16"/>
          <w:szCs w:val="16"/>
        </w:rPr>
      </w:pPr>
      <w:r>
        <w:rPr>
          <w:rStyle w:val="ab"/>
          <w:sz w:val="16"/>
          <w:szCs w:val="16"/>
        </w:rPr>
        <w:footnoteRef/>
      </w:r>
      <w:r>
        <w:rPr>
          <w:sz w:val="16"/>
          <w:szCs w:val="16"/>
        </w:rPr>
        <w:t xml:space="preserve"> При представлении уточненного отчета указывается номер корректировки (например, "1", "2", "3", "...").</w:t>
      </w:r>
    </w:p>
    <w:p w:rsidR="006A2400" w:rsidRDefault="006A2400" w:rsidP="006A2400">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7D"/>
    <w:rsid w:val="000C111C"/>
    <w:rsid w:val="00280B1F"/>
    <w:rsid w:val="00283640"/>
    <w:rsid w:val="003A6C46"/>
    <w:rsid w:val="0044576C"/>
    <w:rsid w:val="006A2400"/>
    <w:rsid w:val="006C480A"/>
    <w:rsid w:val="00812920"/>
    <w:rsid w:val="008E151F"/>
    <w:rsid w:val="008E3CFA"/>
    <w:rsid w:val="009E3562"/>
    <w:rsid w:val="00AC48FD"/>
    <w:rsid w:val="00B6737B"/>
    <w:rsid w:val="00BA232B"/>
    <w:rsid w:val="00C50B71"/>
    <w:rsid w:val="00CF0270"/>
    <w:rsid w:val="00E16454"/>
    <w:rsid w:val="00E9763E"/>
    <w:rsid w:val="00F7297D"/>
    <w:rsid w:val="00FD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6A2400"/>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7297D"/>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7297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297D"/>
    <w:rPr>
      <w:rFonts w:ascii="Tahoma" w:hAnsi="Tahoma" w:cs="Tahoma"/>
      <w:sz w:val="16"/>
      <w:szCs w:val="16"/>
    </w:rPr>
  </w:style>
  <w:style w:type="character" w:customStyle="1" w:styleId="a6">
    <w:name w:val="Текст выноски Знак"/>
    <w:basedOn w:val="a0"/>
    <w:link w:val="a5"/>
    <w:uiPriority w:val="99"/>
    <w:semiHidden/>
    <w:rsid w:val="00F7297D"/>
    <w:rPr>
      <w:rFonts w:ascii="Tahoma" w:eastAsia="Times New Roman" w:hAnsi="Tahoma" w:cs="Tahoma"/>
      <w:sz w:val="16"/>
      <w:szCs w:val="16"/>
      <w:lang w:eastAsia="ru-RU"/>
    </w:rPr>
  </w:style>
  <w:style w:type="character" w:customStyle="1" w:styleId="20">
    <w:name w:val="Заголовок 2 Знак"/>
    <w:basedOn w:val="a0"/>
    <w:link w:val="2"/>
    <w:semiHidden/>
    <w:rsid w:val="006A2400"/>
    <w:rPr>
      <w:rFonts w:ascii="Times New Roman" w:eastAsia="Times New Roman" w:hAnsi="Times New Roman" w:cs="Times New Roman"/>
      <w:b/>
      <w:sz w:val="32"/>
      <w:szCs w:val="20"/>
      <w:lang w:eastAsia="ru-RU"/>
    </w:rPr>
  </w:style>
  <w:style w:type="paragraph" w:styleId="21">
    <w:name w:val="Body Text 2"/>
    <w:basedOn w:val="a"/>
    <w:link w:val="22"/>
    <w:unhideWhenUsed/>
    <w:rsid w:val="006A2400"/>
    <w:pPr>
      <w:overflowPunct/>
      <w:autoSpaceDE/>
      <w:autoSpaceDN/>
      <w:adjustRightInd/>
      <w:jc w:val="both"/>
      <w:textAlignment w:val="auto"/>
    </w:pPr>
    <w:rPr>
      <w:sz w:val="28"/>
    </w:rPr>
  </w:style>
  <w:style w:type="character" w:customStyle="1" w:styleId="22">
    <w:name w:val="Основной текст 2 Знак"/>
    <w:basedOn w:val="a0"/>
    <w:link w:val="21"/>
    <w:rsid w:val="006A2400"/>
    <w:rPr>
      <w:rFonts w:ascii="Times New Roman" w:eastAsia="Times New Roman" w:hAnsi="Times New Roman" w:cs="Times New Roman"/>
      <w:sz w:val="28"/>
      <w:szCs w:val="20"/>
      <w:lang w:eastAsia="ru-RU"/>
    </w:rPr>
  </w:style>
  <w:style w:type="paragraph" w:customStyle="1" w:styleId="a7">
    <w:name w:val="Деловое письмо"/>
    <w:basedOn w:val="a"/>
    <w:qFormat/>
    <w:rsid w:val="006A2400"/>
    <w:pPr>
      <w:overflowPunct/>
      <w:ind w:firstLine="720"/>
      <w:jc w:val="both"/>
      <w:textAlignment w:val="auto"/>
    </w:pPr>
    <w:rPr>
      <w:rFonts w:cs="Arial"/>
      <w:sz w:val="28"/>
      <w:szCs w:val="22"/>
    </w:rPr>
  </w:style>
  <w:style w:type="character" w:styleId="a8">
    <w:name w:val="Hyperlink"/>
    <w:rsid w:val="006A2400"/>
    <w:rPr>
      <w:color w:val="0000FF"/>
      <w:u w:val="single"/>
    </w:rPr>
  </w:style>
  <w:style w:type="character" w:customStyle="1" w:styleId="23">
    <w:name w:val="Основной текст (2)_"/>
    <w:link w:val="24"/>
    <w:rsid w:val="006A2400"/>
    <w:rPr>
      <w:shd w:val="clear" w:color="auto" w:fill="FFFFFF"/>
    </w:rPr>
  </w:style>
  <w:style w:type="paragraph" w:customStyle="1" w:styleId="24">
    <w:name w:val="Основной текст (2)"/>
    <w:basedOn w:val="a"/>
    <w:link w:val="23"/>
    <w:rsid w:val="006A2400"/>
    <w:pPr>
      <w:widowControl w:val="0"/>
      <w:shd w:val="clear" w:color="auto" w:fill="FFFFFF"/>
      <w:overflowPunct/>
      <w:autoSpaceDE/>
      <w:autoSpaceDN/>
      <w:adjustRightInd/>
      <w:spacing w:before="660" w:after="300" w:line="320" w:lineRule="exact"/>
      <w:textAlignment w:val="auto"/>
    </w:pPr>
    <w:rPr>
      <w:rFonts w:asciiTheme="minorHAnsi" w:eastAsiaTheme="minorHAnsi" w:hAnsiTheme="minorHAnsi" w:cstheme="minorBidi"/>
      <w:sz w:val="22"/>
      <w:szCs w:val="22"/>
      <w:lang w:eastAsia="en-US"/>
    </w:rPr>
  </w:style>
  <w:style w:type="paragraph" w:customStyle="1" w:styleId="ConsPlusNormal">
    <w:name w:val="ConsPlusNormal"/>
    <w:rsid w:val="006A2400"/>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9">
    <w:name w:val="footnote text"/>
    <w:basedOn w:val="a"/>
    <w:link w:val="aa"/>
    <w:uiPriority w:val="99"/>
    <w:semiHidden/>
    <w:unhideWhenUsed/>
    <w:rsid w:val="006A2400"/>
    <w:pPr>
      <w:overflowPunct/>
      <w:autoSpaceDE/>
      <w:autoSpaceDN/>
      <w:adjustRightInd/>
      <w:textAlignment w:val="auto"/>
    </w:pPr>
    <w:rPr>
      <w:rFonts w:ascii="Calibri" w:eastAsia="Calibri" w:hAnsi="Calibri"/>
      <w:lang w:eastAsia="en-US"/>
    </w:rPr>
  </w:style>
  <w:style w:type="character" w:customStyle="1" w:styleId="aa">
    <w:name w:val="Текст сноски Знак"/>
    <w:basedOn w:val="a0"/>
    <w:link w:val="a9"/>
    <w:uiPriority w:val="99"/>
    <w:semiHidden/>
    <w:rsid w:val="006A2400"/>
    <w:rPr>
      <w:rFonts w:ascii="Calibri" w:eastAsia="Calibri" w:hAnsi="Calibri" w:cs="Times New Roman"/>
      <w:sz w:val="20"/>
      <w:szCs w:val="20"/>
    </w:rPr>
  </w:style>
  <w:style w:type="character" w:styleId="ab">
    <w:name w:val="footnote reference"/>
    <w:uiPriority w:val="99"/>
    <w:semiHidden/>
    <w:unhideWhenUsed/>
    <w:rsid w:val="006A2400"/>
    <w:rPr>
      <w:vertAlign w:val="superscript"/>
    </w:rPr>
  </w:style>
  <w:style w:type="paragraph" w:customStyle="1" w:styleId="ConsPlusNonformat">
    <w:name w:val="ConsPlusNonformat"/>
    <w:rsid w:val="006A2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No Spacing"/>
    <w:aliases w:val="ОФПИСЬМО"/>
    <w:link w:val="ad"/>
    <w:uiPriority w:val="1"/>
    <w:qFormat/>
    <w:rsid w:val="006A2400"/>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8E3CFA"/>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character" w:customStyle="1" w:styleId="ad">
    <w:name w:val="Без интервала Знак"/>
    <w:aliases w:val="ОФПИСЬМО Знак"/>
    <w:link w:val="ac"/>
    <w:uiPriority w:val="1"/>
    <w:locked/>
    <w:rsid w:val="008E3CF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6A2400"/>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7297D"/>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7297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297D"/>
    <w:rPr>
      <w:rFonts w:ascii="Tahoma" w:hAnsi="Tahoma" w:cs="Tahoma"/>
      <w:sz w:val="16"/>
      <w:szCs w:val="16"/>
    </w:rPr>
  </w:style>
  <w:style w:type="character" w:customStyle="1" w:styleId="a6">
    <w:name w:val="Текст выноски Знак"/>
    <w:basedOn w:val="a0"/>
    <w:link w:val="a5"/>
    <w:uiPriority w:val="99"/>
    <w:semiHidden/>
    <w:rsid w:val="00F7297D"/>
    <w:rPr>
      <w:rFonts w:ascii="Tahoma" w:eastAsia="Times New Roman" w:hAnsi="Tahoma" w:cs="Tahoma"/>
      <w:sz w:val="16"/>
      <w:szCs w:val="16"/>
      <w:lang w:eastAsia="ru-RU"/>
    </w:rPr>
  </w:style>
  <w:style w:type="character" w:customStyle="1" w:styleId="20">
    <w:name w:val="Заголовок 2 Знак"/>
    <w:basedOn w:val="a0"/>
    <w:link w:val="2"/>
    <w:semiHidden/>
    <w:rsid w:val="006A2400"/>
    <w:rPr>
      <w:rFonts w:ascii="Times New Roman" w:eastAsia="Times New Roman" w:hAnsi="Times New Roman" w:cs="Times New Roman"/>
      <w:b/>
      <w:sz w:val="32"/>
      <w:szCs w:val="20"/>
      <w:lang w:eastAsia="ru-RU"/>
    </w:rPr>
  </w:style>
  <w:style w:type="paragraph" w:styleId="21">
    <w:name w:val="Body Text 2"/>
    <w:basedOn w:val="a"/>
    <w:link w:val="22"/>
    <w:unhideWhenUsed/>
    <w:rsid w:val="006A2400"/>
    <w:pPr>
      <w:overflowPunct/>
      <w:autoSpaceDE/>
      <w:autoSpaceDN/>
      <w:adjustRightInd/>
      <w:jc w:val="both"/>
      <w:textAlignment w:val="auto"/>
    </w:pPr>
    <w:rPr>
      <w:sz w:val="28"/>
    </w:rPr>
  </w:style>
  <w:style w:type="character" w:customStyle="1" w:styleId="22">
    <w:name w:val="Основной текст 2 Знак"/>
    <w:basedOn w:val="a0"/>
    <w:link w:val="21"/>
    <w:rsid w:val="006A2400"/>
    <w:rPr>
      <w:rFonts w:ascii="Times New Roman" w:eastAsia="Times New Roman" w:hAnsi="Times New Roman" w:cs="Times New Roman"/>
      <w:sz w:val="28"/>
      <w:szCs w:val="20"/>
      <w:lang w:eastAsia="ru-RU"/>
    </w:rPr>
  </w:style>
  <w:style w:type="paragraph" w:customStyle="1" w:styleId="a7">
    <w:name w:val="Деловое письмо"/>
    <w:basedOn w:val="a"/>
    <w:qFormat/>
    <w:rsid w:val="006A2400"/>
    <w:pPr>
      <w:overflowPunct/>
      <w:ind w:firstLine="720"/>
      <w:jc w:val="both"/>
      <w:textAlignment w:val="auto"/>
    </w:pPr>
    <w:rPr>
      <w:rFonts w:cs="Arial"/>
      <w:sz w:val="28"/>
      <w:szCs w:val="22"/>
    </w:rPr>
  </w:style>
  <w:style w:type="character" w:styleId="a8">
    <w:name w:val="Hyperlink"/>
    <w:rsid w:val="006A2400"/>
    <w:rPr>
      <w:color w:val="0000FF"/>
      <w:u w:val="single"/>
    </w:rPr>
  </w:style>
  <w:style w:type="character" w:customStyle="1" w:styleId="23">
    <w:name w:val="Основной текст (2)_"/>
    <w:link w:val="24"/>
    <w:rsid w:val="006A2400"/>
    <w:rPr>
      <w:shd w:val="clear" w:color="auto" w:fill="FFFFFF"/>
    </w:rPr>
  </w:style>
  <w:style w:type="paragraph" w:customStyle="1" w:styleId="24">
    <w:name w:val="Основной текст (2)"/>
    <w:basedOn w:val="a"/>
    <w:link w:val="23"/>
    <w:rsid w:val="006A2400"/>
    <w:pPr>
      <w:widowControl w:val="0"/>
      <w:shd w:val="clear" w:color="auto" w:fill="FFFFFF"/>
      <w:overflowPunct/>
      <w:autoSpaceDE/>
      <w:autoSpaceDN/>
      <w:adjustRightInd/>
      <w:spacing w:before="660" w:after="300" w:line="320" w:lineRule="exact"/>
      <w:textAlignment w:val="auto"/>
    </w:pPr>
    <w:rPr>
      <w:rFonts w:asciiTheme="minorHAnsi" w:eastAsiaTheme="minorHAnsi" w:hAnsiTheme="minorHAnsi" w:cstheme="minorBidi"/>
      <w:sz w:val="22"/>
      <w:szCs w:val="22"/>
      <w:lang w:eastAsia="en-US"/>
    </w:rPr>
  </w:style>
  <w:style w:type="paragraph" w:customStyle="1" w:styleId="ConsPlusNormal">
    <w:name w:val="ConsPlusNormal"/>
    <w:rsid w:val="006A2400"/>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9">
    <w:name w:val="footnote text"/>
    <w:basedOn w:val="a"/>
    <w:link w:val="aa"/>
    <w:uiPriority w:val="99"/>
    <w:semiHidden/>
    <w:unhideWhenUsed/>
    <w:rsid w:val="006A2400"/>
    <w:pPr>
      <w:overflowPunct/>
      <w:autoSpaceDE/>
      <w:autoSpaceDN/>
      <w:adjustRightInd/>
      <w:textAlignment w:val="auto"/>
    </w:pPr>
    <w:rPr>
      <w:rFonts w:ascii="Calibri" w:eastAsia="Calibri" w:hAnsi="Calibri"/>
      <w:lang w:eastAsia="en-US"/>
    </w:rPr>
  </w:style>
  <w:style w:type="character" w:customStyle="1" w:styleId="aa">
    <w:name w:val="Текст сноски Знак"/>
    <w:basedOn w:val="a0"/>
    <w:link w:val="a9"/>
    <w:uiPriority w:val="99"/>
    <w:semiHidden/>
    <w:rsid w:val="006A2400"/>
    <w:rPr>
      <w:rFonts w:ascii="Calibri" w:eastAsia="Calibri" w:hAnsi="Calibri" w:cs="Times New Roman"/>
      <w:sz w:val="20"/>
      <w:szCs w:val="20"/>
    </w:rPr>
  </w:style>
  <w:style w:type="character" w:styleId="ab">
    <w:name w:val="footnote reference"/>
    <w:uiPriority w:val="99"/>
    <w:semiHidden/>
    <w:unhideWhenUsed/>
    <w:rsid w:val="006A2400"/>
    <w:rPr>
      <w:vertAlign w:val="superscript"/>
    </w:rPr>
  </w:style>
  <w:style w:type="paragraph" w:customStyle="1" w:styleId="ConsPlusNonformat">
    <w:name w:val="ConsPlusNonformat"/>
    <w:rsid w:val="006A2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No Spacing"/>
    <w:aliases w:val="ОФПИСЬМО"/>
    <w:link w:val="ad"/>
    <w:uiPriority w:val="1"/>
    <w:qFormat/>
    <w:rsid w:val="006A2400"/>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8E3CFA"/>
    <w:pPr>
      <w:widowControl w:val="0"/>
      <w:suppressAutoHyphens/>
      <w:autoSpaceDN w:val="0"/>
      <w:spacing w:after="0" w:line="240" w:lineRule="auto"/>
      <w:textAlignment w:val="baseline"/>
    </w:pPr>
    <w:rPr>
      <w:rFonts w:ascii="Arial" w:eastAsia="Lucida Sans Unicode" w:hAnsi="Arial" w:cs="Tahoma"/>
      <w:kern w:val="3"/>
      <w:sz w:val="24"/>
      <w:szCs w:val="24"/>
      <w:lang w:eastAsia="ru-RU" w:bidi="ru-RU"/>
    </w:rPr>
  </w:style>
  <w:style w:type="character" w:customStyle="1" w:styleId="ad">
    <w:name w:val="Без интервала Знак"/>
    <w:aliases w:val="ОФПИСЬМО Знак"/>
    <w:link w:val="ac"/>
    <w:uiPriority w:val="1"/>
    <w:locked/>
    <w:rsid w:val="008E3CF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ovskoe-r64.gosweb.gosuslugi.ru/" TargetMode="External"/><Relationship Id="rId13" Type="http://schemas.openxmlformats.org/officeDocument/2006/relationships/hyperlink" Target="file:///Y:\&#1060;&#1086;&#1088;&#1084;&#1072;%20&#1057;&#1054;&#1043;&#1051;&#1040;&#1064;&#1045;&#1053;&#1048;&#1071;.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Y:\&#1060;&#1086;&#1088;&#1084;&#1072;%20&#1057;&#1054;&#1043;&#1051;&#1040;&#1064;&#1045;&#1053;&#1048;&#107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Y:\&#1060;&#1086;&#1088;&#1084;&#1072;%20&#1057;&#1054;&#1043;&#1051;&#1040;&#1064;&#1045;&#1053;&#1048;&#107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Y:\&#1060;&#1086;&#1088;&#1084;&#1072;%20&#1057;&#1054;&#1043;&#1051;&#1040;&#1064;&#1045;&#1053;&#1048;&#1071;.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0478&amp;dst=1000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5443</Words>
  <Characters>31029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2024-10-09T06:32:00Z</dcterms:created>
  <dcterms:modified xsi:type="dcterms:W3CDTF">2024-10-09T07:47:00Z</dcterms:modified>
</cp:coreProperties>
</file>