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55" w:rsidRPr="00E44474" w:rsidRDefault="003A0255" w:rsidP="003A0255">
      <w:pPr>
        <w:jc w:val="center"/>
        <w:rPr>
          <w:b/>
          <w:sz w:val="16"/>
          <w:szCs w:val="16"/>
        </w:rPr>
      </w:pPr>
      <w:r w:rsidRPr="00E44474">
        <w:rPr>
          <w:b/>
          <w:noProof/>
          <w:sz w:val="16"/>
          <w:szCs w:val="16"/>
        </w:rPr>
        <w:drawing>
          <wp:inline distT="0" distB="0" distL="0" distR="0" wp14:anchorId="7A42226B" wp14:editId="562F5FDA">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3A0255" w:rsidRPr="00F16522" w:rsidRDefault="003A0255" w:rsidP="003A0255">
      <w:pPr>
        <w:pStyle w:val="a3"/>
        <w:spacing w:before="0" w:after="0"/>
        <w:jc w:val="center"/>
        <w:rPr>
          <w:b/>
          <w:sz w:val="170"/>
          <w:szCs w:val="170"/>
        </w:rPr>
      </w:pPr>
      <w:r w:rsidRPr="00F16522">
        <w:rPr>
          <w:b/>
          <w:bCs/>
          <w:i/>
          <w:iCs/>
          <w:sz w:val="170"/>
          <w:szCs w:val="170"/>
          <w:u w:val="single"/>
        </w:rPr>
        <w:t>ВЕСТНИК</w:t>
      </w:r>
    </w:p>
    <w:p w:rsidR="003A0255" w:rsidRPr="00F16522" w:rsidRDefault="003A0255" w:rsidP="003A0255">
      <w:pPr>
        <w:pStyle w:val="a3"/>
        <w:spacing w:before="0" w:after="0"/>
        <w:jc w:val="center"/>
        <w:rPr>
          <w:b/>
          <w:bCs/>
          <w:i/>
          <w:iCs/>
          <w:sz w:val="48"/>
          <w:szCs w:val="48"/>
        </w:rPr>
      </w:pPr>
      <w:r w:rsidRPr="00F16522">
        <w:rPr>
          <w:b/>
          <w:bCs/>
          <w:i/>
          <w:iCs/>
          <w:sz w:val="48"/>
          <w:szCs w:val="48"/>
        </w:rPr>
        <w:t>Турковского муниципального района</w:t>
      </w:r>
    </w:p>
    <w:p w:rsidR="003A0255" w:rsidRPr="00F16522" w:rsidRDefault="003A0255" w:rsidP="003A0255">
      <w:pPr>
        <w:pStyle w:val="a3"/>
        <w:spacing w:before="0" w:after="0"/>
        <w:rPr>
          <w:b/>
          <w:bCs/>
          <w:sz w:val="20"/>
          <w:szCs w:val="20"/>
        </w:rPr>
      </w:pPr>
      <w:r w:rsidRPr="00F16522">
        <w:rPr>
          <w:b/>
          <w:sz w:val="20"/>
          <w:szCs w:val="20"/>
        </w:rPr>
        <w:t xml:space="preserve">№ </w:t>
      </w:r>
      <w:r>
        <w:rPr>
          <w:b/>
          <w:sz w:val="20"/>
          <w:szCs w:val="20"/>
        </w:rPr>
        <w:t xml:space="preserve">327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30 января </w:t>
      </w:r>
      <w:r w:rsidRPr="00F16522">
        <w:rPr>
          <w:b/>
          <w:bCs/>
          <w:sz w:val="20"/>
          <w:szCs w:val="20"/>
        </w:rPr>
        <w:t>202</w:t>
      </w:r>
      <w:r>
        <w:rPr>
          <w:b/>
          <w:bCs/>
          <w:sz w:val="20"/>
          <w:szCs w:val="20"/>
        </w:rPr>
        <w:t>5</w:t>
      </w:r>
      <w:r w:rsidRPr="00F16522">
        <w:rPr>
          <w:b/>
          <w:bCs/>
          <w:sz w:val="20"/>
          <w:szCs w:val="20"/>
        </w:rPr>
        <w:t xml:space="preserve"> года     </w:t>
      </w:r>
    </w:p>
    <w:p w:rsidR="003A0255" w:rsidRPr="00F16522" w:rsidRDefault="003A0255" w:rsidP="003A0255">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3A0255" w:rsidRDefault="003A0255" w:rsidP="003A0255">
      <w:pPr>
        <w:spacing w:before="100" w:beforeAutospacing="1"/>
        <w:jc w:val="center"/>
        <w:rPr>
          <w:b/>
          <w:noProof/>
        </w:rPr>
      </w:pPr>
      <w:r w:rsidRPr="00D16B59">
        <w:rPr>
          <w:b/>
          <w:noProof/>
        </w:rPr>
        <w:t>СОДЕРЖАНИЕ</w:t>
      </w:r>
    </w:p>
    <w:p w:rsidR="003A0255" w:rsidRDefault="003A0255" w:rsidP="003A0255">
      <w:pPr>
        <w:spacing w:before="100" w:beforeAutospacing="1"/>
        <w:jc w:val="center"/>
        <w:rPr>
          <w:b/>
          <w:noProof/>
        </w:rPr>
      </w:pPr>
    </w:p>
    <w:p w:rsidR="003A0255" w:rsidRDefault="003A0255" w:rsidP="003A0255">
      <w:pPr>
        <w:jc w:val="both"/>
        <w:rPr>
          <w:noProof/>
        </w:rPr>
      </w:pPr>
      <w:r w:rsidRPr="00BF1C86">
        <w:rPr>
          <w:noProof/>
        </w:rPr>
        <w:t xml:space="preserve">Постановление администрации муниципального района от </w:t>
      </w:r>
      <w:r>
        <w:rPr>
          <w:noProof/>
        </w:rPr>
        <w:t>27</w:t>
      </w:r>
      <w:r w:rsidRPr="00BF1C86">
        <w:rPr>
          <w:noProof/>
        </w:rPr>
        <w:t xml:space="preserve"> </w:t>
      </w:r>
      <w:r>
        <w:rPr>
          <w:noProof/>
        </w:rPr>
        <w:t>января</w:t>
      </w:r>
      <w:r w:rsidRPr="00BF1C86">
        <w:rPr>
          <w:noProof/>
        </w:rPr>
        <w:t xml:space="preserve"> 202</w:t>
      </w:r>
      <w:r>
        <w:rPr>
          <w:noProof/>
        </w:rPr>
        <w:t>5</w:t>
      </w:r>
      <w:r w:rsidRPr="00BF1C86">
        <w:rPr>
          <w:noProof/>
        </w:rPr>
        <w:t xml:space="preserve"> года № </w:t>
      </w:r>
      <w:r>
        <w:rPr>
          <w:noProof/>
        </w:rPr>
        <w:t>36</w:t>
      </w:r>
      <w:r w:rsidRPr="00BF1C86">
        <w:rPr>
          <w:noProof/>
        </w:rPr>
        <w:t xml:space="preserve"> «</w:t>
      </w:r>
      <w:r w:rsidRPr="003A0255">
        <w:rPr>
          <w:noProof/>
        </w:rPr>
        <w:t>Об утверждении муниципальной программы «Профилактика правонарушений и усиление борьбы с преступностью в Турковском муниципальном образовании» на 2025 год</w:t>
      </w:r>
    </w:p>
    <w:p w:rsidR="003A0255" w:rsidRDefault="003A0255" w:rsidP="003A0255">
      <w:pPr>
        <w:jc w:val="both"/>
        <w:rPr>
          <w:noProof/>
        </w:rPr>
      </w:pPr>
      <w:r w:rsidRPr="00BF1C86">
        <w:rPr>
          <w:noProof/>
        </w:rPr>
        <w:t xml:space="preserve">Постановление администрации муниципального района от </w:t>
      </w:r>
      <w:r>
        <w:rPr>
          <w:noProof/>
        </w:rPr>
        <w:t>27</w:t>
      </w:r>
      <w:r w:rsidRPr="00BF1C86">
        <w:rPr>
          <w:noProof/>
        </w:rPr>
        <w:t xml:space="preserve"> </w:t>
      </w:r>
      <w:r>
        <w:rPr>
          <w:noProof/>
        </w:rPr>
        <w:t>января</w:t>
      </w:r>
      <w:r w:rsidRPr="00BF1C86">
        <w:rPr>
          <w:noProof/>
        </w:rPr>
        <w:t xml:space="preserve"> 202</w:t>
      </w:r>
      <w:r>
        <w:rPr>
          <w:noProof/>
        </w:rPr>
        <w:t>5</w:t>
      </w:r>
      <w:r w:rsidRPr="00BF1C86">
        <w:rPr>
          <w:noProof/>
        </w:rPr>
        <w:t xml:space="preserve"> года № </w:t>
      </w:r>
      <w:r>
        <w:rPr>
          <w:noProof/>
        </w:rPr>
        <w:t>39</w:t>
      </w:r>
      <w:r w:rsidRPr="00BF1C86">
        <w:rPr>
          <w:noProof/>
        </w:rPr>
        <w:t xml:space="preserve"> «</w:t>
      </w:r>
      <w:r>
        <w:rPr>
          <w:noProof/>
        </w:rPr>
        <w:t>О внесении изменения в постановление администрации Турковского муниципального  района от 18 ноября 2024 года № 557»</w:t>
      </w:r>
    </w:p>
    <w:p w:rsidR="003A0255" w:rsidRDefault="003A0255" w:rsidP="003A0255">
      <w:pPr>
        <w:pStyle w:val="a9"/>
        <w:tabs>
          <w:tab w:val="left" w:pos="9356"/>
        </w:tabs>
        <w:ind w:right="-1" w:firstLine="0"/>
        <w:rPr>
          <w:rFonts w:ascii="Times New Roman" w:eastAsiaTheme="minorHAnsi" w:hAnsi="Times New Roman"/>
          <w:sz w:val="20"/>
          <w:szCs w:val="20"/>
          <w:lang w:eastAsia="en-US"/>
        </w:rPr>
      </w:pPr>
      <w:r w:rsidRPr="003A0255">
        <w:rPr>
          <w:rFonts w:ascii="Times New Roman" w:eastAsiaTheme="minorHAnsi" w:hAnsi="Times New Roman"/>
          <w:sz w:val="20"/>
          <w:szCs w:val="20"/>
          <w:lang w:eastAsia="en-US"/>
        </w:rPr>
        <w:t xml:space="preserve">Постановление администрации муниципального района от 27 января 2025 года № </w:t>
      </w:r>
      <w:r w:rsidR="00AC3BE9">
        <w:rPr>
          <w:rFonts w:ascii="Times New Roman" w:eastAsiaTheme="minorHAnsi" w:hAnsi="Times New Roman"/>
          <w:sz w:val="20"/>
          <w:szCs w:val="20"/>
          <w:lang w:eastAsia="en-US"/>
        </w:rPr>
        <w:t>46</w:t>
      </w:r>
      <w:r w:rsidRPr="003A0255">
        <w:rPr>
          <w:rFonts w:ascii="Times New Roman" w:eastAsiaTheme="minorHAnsi" w:hAnsi="Times New Roman"/>
          <w:sz w:val="20"/>
          <w:szCs w:val="20"/>
          <w:lang w:eastAsia="en-US"/>
        </w:rPr>
        <w:t xml:space="preserve"> «О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r>
        <w:rPr>
          <w:rFonts w:ascii="Times New Roman" w:eastAsiaTheme="minorHAnsi" w:hAnsi="Times New Roman"/>
          <w:sz w:val="20"/>
          <w:szCs w:val="20"/>
          <w:lang w:eastAsia="en-US"/>
        </w:rPr>
        <w:t>»</w:t>
      </w:r>
    </w:p>
    <w:p w:rsidR="00AC3BE9" w:rsidRDefault="00AC3BE9" w:rsidP="00AC3BE9">
      <w:pPr>
        <w:pStyle w:val="a9"/>
        <w:tabs>
          <w:tab w:val="left" w:pos="9356"/>
        </w:tabs>
        <w:ind w:right="-1" w:firstLine="0"/>
        <w:rPr>
          <w:rFonts w:ascii="Times New Roman" w:eastAsiaTheme="minorHAnsi" w:hAnsi="Times New Roman"/>
          <w:sz w:val="20"/>
          <w:szCs w:val="20"/>
          <w:lang w:eastAsia="en-US"/>
        </w:rPr>
      </w:pPr>
      <w:bookmarkStart w:id="0" w:name="_GoBack"/>
      <w:bookmarkEnd w:id="0"/>
      <w:r w:rsidRPr="00AC3BE9">
        <w:rPr>
          <w:rFonts w:ascii="Times New Roman" w:hAnsi="Times New Roman"/>
          <w:sz w:val="20"/>
          <w:szCs w:val="20"/>
        </w:rPr>
        <w:t>Решение Собрания депутатов Турковского муниципального района от 29 января 2025 года № 94/</w:t>
      </w:r>
      <w:r>
        <w:rPr>
          <w:rFonts w:ascii="Times New Roman" w:hAnsi="Times New Roman"/>
          <w:sz w:val="20"/>
          <w:szCs w:val="20"/>
        </w:rPr>
        <w:t>1</w:t>
      </w:r>
      <w:r w:rsidRPr="00AC3BE9">
        <w:rPr>
          <w:rFonts w:ascii="Times New Roman" w:hAnsi="Times New Roman"/>
          <w:sz w:val="20"/>
          <w:szCs w:val="20"/>
        </w:rPr>
        <w:t xml:space="preserve"> «О внесении изменений и дополнений в решение Собрания депутатов Турковского муниципального района от 18 декабря 2024 года № 92/1 «О бюджете Турковского муниципального района на 2025 год и плановый период 2026 и 2027 годов»</w:t>
      </w:r>
    </w:p>
    <w:p w:rsidR="00AC3BE9" w:rsidRDefault="00AC3BE9" w:rsidP="003A0255">
      <w:pPr>
        <w:pStyle w:val="a9"/>
        <w:tabs>
          <w:tab w:val="left" w:pos="9356"/>
        </w:tabs>
        <w:ind w:right="-1" w:firstLine="0"/>
        <w:rPr>
          <w:rFonts w:ascii="Times New Roman" w:eastAsiaTheme="minorHAnsi" w:hAnsi="Times New Roman"/>
          <w:sz w:val="20"/>
          <w:szCs w:val="20"/>
          <w:lang w:eastAsia="en-US"/>
        </w:rPr>
      </w:pPr>
      <w:r w:rsidRPr="00AC3BE9">
        <w:rPr>
          <w:rFonts w:ascii="Times New Roman" w:hAnsi="Times New Roman"/>
          <w:sz w:val="20"/>
          <w:szCs w:val="20"/>
        </w:rPr>
        <w:t>Решение Собрания депутатов Турковского муниципального района от 29 января 2025 года № 94/</w:t>
      </w:r>
      <w:r>
        <w:rPr>
          <w:rFonts w:ascii="Times New Roman" w:hAnsi="Times New Roman"/>
          <w:sz w:val="20"/>
          <w:szCs w:val="20"/>
        </w:rPr>
        <w:t>2</w:t>
      </w:r>
      <w:r w:rsidRPr="00AC3BE9">
        <w:rPr>
          <w:rFonts w:ascii="Times New Roman" w:hAnsi="Times New Roman"/>
          <w:sz w:val="20"/>
          <w:szCs w:val="20"/>
        </w:rPr>
        <w:t xml:space="preserve"> «</w:t>
      </w:r>
      <w:r w:rsidRPr="00AC3BE9">
        <w:rPr>
          <w:rFonts w:ascii="Times New Roman" w:hAnsi="Times New Roman"/>
          <w:sz w:val="20"/>
          <w:szCs w:val="20"/>
        </w:rPr>
        <w:t>О внесении изменений и дополнений в Устав Турковского муниципального района Саратовской области</w:t>
      </w:r>
      <w:r>
        <w:rPr>
          <w:rFonts w:ascii="Times New Roman" w:hAnsi="Times New Roman"/>
          <w:sz w:val="20"/>
          <w:szCs w:val="20"/>
        </w:rPr>
        <w:t>»</w:t>
      </w:r>
    </w:p>
    <w:p w:rsidR="00AC3BE9" w:rsidRPr="00AC3BE9" w:rsidRDefault="00AC3BE9" w:rsidP="00AC3BE9">
      <w:pPr>
        <w:jc w:val="both"/>
        <w:rPr>
          <w:bCs/>
        </w:rPr>
      </w:pPr>
      <w:r w:rsidRPr="00AC3BE9">
        <w:t>Решение Собрания депутатов Турковского муниципального района от 29 января 2025 года № 94/3 «</w:t>
      </w:r>
      <w:r w:rsidRPr="00AC3BE9">
        <w:rPr>
          <w:bCs/>
        </w:rPr>
        <w:t>О внесении изменения в решение Собрания депутатов Турковского муниципального района</w:t>
      </w:r>
      <w:r w:rsidRPr="00AC3BE9">
        <w:rPr>
          <w:bCs/>
        </w:rPr>
        <w:t xml:space="preserve"> от 14 августа 2024 года № 88/2»</w:t>
      </w:r>
    </w:p>
    <w:p w:rsidR="003A0255" w:rsidRDefault="00AC3BE9" w:rsidP="00AC3BE9">
      <w:pPr>
        <w:jc w:val="both"/>
        <w:rPr>
          <w:noProof/>
        </w:rPr>
      </w:pPr>
      <w:r>
        <w:rPr>
          <w:noProof/>
        </w:rPr>
        <w:t>Решение Собрания депутатов Турковского муниципального района от 29 января 2025 года № 94/4 «</w:t>
      </w:r>
      <w:r>
        <w:rPr>
          <w:noProof/>
        </w:rPr>
        <w:t>О внесении изменений в Положение о муниципальном земельном контроле</w:t>
      </w:r>
      <w:r>
        <w:rPr>
          <w:noProof/>
        </w:rPr>
        <w:t xml:space="preserve"> </w:t>
      </w:r>
      <w:r>
        <w:rPr>
          <w:noProof/>
        </w:rPr>
        <w:t>на территории Турковского муниципального района</w:t>
      </w:r>
      <w:r>
        <w:rPr>
          <w:noProof/>
        </w:rPr>
        <w:t>»</w:t>
      </w:r>
    </w:p>
    <w:p w:rsidR="003A0255" w:rsidRDefault="003A0255" w:rsidP="003A0255">
      <w:pPr>
        <w:rPr>
          <w:noProof/>
        </w:rPr>
      </w:pPr>
    </w:p>
    <w:p w:rsidR="003A0255" w:rsidRDefault="003A0255" w:rsidP="003A0255">
      <w:pPr>
        <w:rPr>
          <w:noProof/>
        </w:rPr>
        <w:sectPr w:rsidR="003A0255">
          <w:pgSz w:w="11906" w:h="16838"/>
          <w:pgMar w:top="1134" w:right="850" w:bottom="1134" w:left="1701" w:header="708" w:footer="708" w:gutter="0"/>
          <w:cols w:space="708"/>
          <w:docGrid w:linePitch="360"/>
        </w:sectPr>
      </w:pPr>
    </w:p>
    <w:p w:rsidR="003A0255" w:rsidRPr="003A0255" w:rsidRDefault="003A0255" w:rsidP="003A0255">
      <w:pPr>
        <w:autoSpaceDE/>
        <w:autoSpaceDN/>
        <w:adjustRightInd/>
        <w:jc w:val="center"/>
        <w:rPr>
          <w:noProof/>
        </w:rPr>
      </w:pPr>
      <w:r w:rsidRPr="003A0255">
        <w:rPr>
          <w:noProof/>
        </w:rPr>
        <w:lastRenderedPageBreak/>
        <w:drawing>
          <wp:inline distT="0" distB="0" distL="0" distR="0" wp14:anchorId="6DBA5A82" wp14:editId="212F129B">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3A0255" w:rsidRPr="003A0255" w:rsidRDefault="003A0255" w:rsidP="003A0255">
      <w:pPr>
        <w:autoSpaceDE/>
        <w:autoSpaceDN/>
        <w:adjustRightInd/>
        <w:jc w:val="center"/>
        <w:rPr>
          <w:b/>
        </w:rPr>
      </w:pPr>
      <w:r w:rsidRPr="003A0255">
        <w:rPr>
          <w:b/>
        </w:rPr>
        <w:t>АДМИНИСТРАЦИЯ</w:t>
      </w:r>
    </w:p>
    <w:p w:rsidR="003A0255" w:rsidRPr="003A0255" w:rsidRDefault="003A0255" w:rsidP="003A0255">
      <w:pPr>
        <w:autoSpaceDE/>
        <w:autoSpaceDN/>
        <w:adjustRightInd/>
        <w:jc w:val="center"/>
        <w:rPr>
          <w:b/>
        </w:rPr>
      </w:pPr>
      <w:r w:rsidRPr="003A0255">
        <w:rPr>
          <w:b/>
        </w:rPr>
        <w:t>ТУРКОВСКОГО МУНИЦИПАЛЬНОГО РАЙОНА</w:t>
      </w:r>
    </w:p>
    <w:p w:rsidR="003A0255" w:rsidRPr="003A0255" w:rsidRDefault="003A0255" w:rsidP="003A0255">
      <w:pPr>
        <w:autoSpaceDE/>
        <w:autoSpaceDN/>
        <w:adjustRightInd/>
        <w:jc w:val="center"/>
        <w:rPr>
          <w:b/>
        </w:rPr>
      </w:pPr>
      <w:r w:rsidRPr="003A0255">
        <w:rPr>
          <w:b/>
        </w:rPr>
        <w:t>САРАТОВСКОЙ ОБЛАСТИ</w:t>
      </w:r>
    </w:p>
    <w:p w:rsidR="003A0255" w:rsidRPr="003A0255" w:rsidRDefault="003A0255" w:rsidP="003A0255">
      <w:pPr>
        <w:autoSpaceDE/>
        <w:autoSpaceDN/>
        <w:adjustRightInd/>
        <w:jc w:val="center"/>
        <w:rPr>
          <w:b/>
        </w:rPr>
      </w:pPr>
    </w:p>
    <w:p w:rsidR="003A0255" w:rsidRPr="003A0255" w:rsidRDefault="003A0255" w:rsidP="003A0255">
      <w:pPr>
        <w:keepNext/>
        <w:autoSpaceDE/>
        <w:autoSpaceDN/>
        <w:adjustRightInd/>
        <w:jc w:val="center"/>
        <w:outlineLvl w:val="1"/>
        <w:rPr>
          <w:b/>
        </w:rPr>
      </w:pPr>
      <w:r w:rsidRPr="003A0255">
        <w:rPr>
          <w:b/>
        </w:rPr>
        <w:t xml:space="preserve">ПОСТАНОВЛЕНИЕ  </w:t>
      </w:r>
    </w:p>
    <w:p w:rsidR="003A0255" w:rsidRPr="003A0255" w:rsidRDefault="003A0255" w:rsidP="003A0255">
      <w:pPr>
        <w:autoSpaceDE/>
        <w:autoSpaceDN/>
        <w:adjustRightInd/>
      </w:pPr>
    </w:p>
    <w:p w:rsidR="003A0255" w:rsidRPr="003A0255" w:rsidRDefault="003A0255" w:rsidP="003A0255">
      <w:pPr>
        <w:autoSpaceDE/>
        <w:autoSpaceDN/>
        <w:adjustRightInd/>
      </w:pPr>
      <w:r w:rsidRPr="003A0255">
        <w:t>От 27.01.2025 г.</w:t>
      </w:r>
      <w:r w:rsidRPr="003A0255">
        <w:tab/>
        <w:t xml:space="preserve">    № 36</w:t>
      </w:r>
    </w:p>
    <w:p w:rsidR="003A0255" w:rsidRPr="003A0255" w:rsidRDefault="003A0255" w:rsidP="003A0255">
      <w:pPr>
        <w:autoSpaceDE/>
        <w:autoSpaceDN/>
        <w:adjustRightInd/>
      </w:pPr>
      <w:r w:rsidRPr="003A0255">
        <w:rPr>
          <w:b/>
        </w:rPr>
        <w:t xml:space="preserve"> </w:t>
      </w:r>
    </w:p>
    <w:p w:rsidR="003A0255" w:rsidRPr="003A0255" w:rsidRDefault="003A0255" w:rsidP="003A0255">
      <w:pPr>
        <w:ind w:right="2409"/>
        <w:rPr>
          <w:b/>
        </w:rPr>
      </w:pPr>
      <w:r w:rsidRPr="003A0255">
        <w:rPr>
          <w:b/>
        </w:rPr>
        <w:t xml:space="preserve">Об утверждении муниципальной программы «Профилактика правонарушений и усиление борьбы с преступностью в </w:t>
      </w:r>
      <w:proofErr w:type="spellStart"/>
      <w:r w:rsidRPr="003A0255">
        <w:rPr>
          <w:b/>
        </w:rPr>
        <w:t>Турковском</w:t>
      </w:r>
      <w:proofErr w:type="spellEnd"/>
      <w:r w:rsidRPr="003A0255">
        <w:rPr>
          <w:b/>
        </w:rPr>
        <w:t xml:space="preserve"> муниципальном образовании» на 2025 год</w:t>
      </w:r>
    </w:p>
    <w:p w:rsidR="003A0255" w:rsidRPr="003A0255" w:rsidRDefault="003A0255" w:rsidP="003A0255">
      <w:pPr>
        <w:ind w:right="1558"/>
        <w:rPr>
          <w:b/>
        </w:rPr>
      </w:pPr>
    </w:p>
    <w:p w:rsidR="003A0255" w:rsidRPr="003A0255" w:rsidRDefault="003A0255" w:rsidP="003A0255">
      <w:pPr>
        <w:tabs>
          <w:tab w:val="left" w:pos="9214"/>
        </w:tabs>
        <w:autoSpaceDE/>
        <w:autoSpaceDN/>
        <w:adjustRightInd/>
        <w:ind w:firstLine="567"/>
      </w:pPr>
      <w:r w:rsidRPr="003A0255">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Турковского муниципального района администрация Турковского муниципального района ПОСТАНОВЛЯЕТ:</w:t>
      </w:r>
    </w:p>
    <w:p w:rsidR="003A0255" w:rsidRPr="003A0255" w:rsidRDefault="003A0255" w:rsidP="003A0255">
      <w:pPr>
        <w:tabs>
          <w:tab w:val="left" w:pos="9214"/>
        </w:tabs>
        <w:autoSpaceDE/>
        <w:autoSpaceDN/>
        <w:adjustRightInd/>
        <w:ind w:firstLine="567"/>
      </w:pPr>
      <w:r w:rsidRPr="003A0255">
        <w:t xml:space="preserve">1. Утвердить муниципальную программу «Профилактика правонарушений и усиление борьбы с преступностью в </w:t>
      </w:r>
      <w:proofErr w:type="spellStart"/>
      <w:r w:rsidRPr="003A0255">
        <w:t>Турковском</w:t>
      </w:r>
      <w:proofErr w:type="spellEnd"/>
      <w:r w:rsidRPr="003A0255">
        <w:t xml:space="preserve"> муниципальном образовании» на 2025 год согласно приложению.</w:t>
      </w:r>
    </w:p>
    <w:p w:rsidR="003A0255" w:rsidRPr="003A0255" w:rsidRDefault="003A0255" w:rsidP="003A0255">
      <w:pPr>
        <w:tabs>
          <w:tab w:val="left" w:pos="9214"/>
        </w:tabs>
        <w:autoSpaceDE/>
        <w:autoSpaceDN/>
        <w:adjustRightInd/>
        <w:ind w:firstLine="567"/>
      </w:pPr>
      <w:bookmarkStart w:id="1" w:name="_Hlk28166475"/>
      <w:r w:rsidRPr="003A0255">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bookmarkEnd w:id="1"/>
    <w:p w:rsidR="003A0255" w:rsidRPr="003A0255" w:rsidRDefault="003A0255" w:rsidP="003A0255">
      <w:pPr>
        <w:tabs>
          <w:tab w:val="left" w:pos="9214"/>
        </w:tabs>
        <w:autoSpaceDE/>
        <w:autoSpaceDN/>
        <w:adjustRightInd/>
        <w:ind w:firstLine="567"/>
      </w:pPr>
      <w:r w:rsidRPr="003A0255">
        <w:t xml:space="preserve">3. </w:t>
      </w:r>
      <w:proofErr w:type="gramStart"/>
      <w:r w:rsidRPr="003A0255">
        <w:t>Контроль за</w:t>
      </w:r>
      <w:proofErr w:type="gramEnd"/>
      <w:r w:rsidRPr="003A0255">
        <w:t xml:space="preserve"> исполнением настоящего постановления оставляю за собой.</w:t>
      </w:r>
    </w:p>
    <w:p w:rsidR="003A0255" w:rsidRPr="003A0255" w:rsidRDefault="003A0255" w:rsidP="003A0255">
      <w:pPr>
        <w:tabs>
          <w:tab w:val="left" w:pos="567"/>
          <w:tab w:val="left" w:pos="851"/>
          <w:tab w:val="left" w:pos="9214"/>
        </w:tabs>
        <w:autoSpaceDE/>
        <w:autoSpaceDN/>
        <w:adjustRightInd/>
      </w:pPr>
    </w:p>
    <w:p w:rsidR="003A0255" w:rsidRPr="003A0255" w:rsidRDefault="003A0255" w:rsidP="003A0255">
      <w:pPr>
        <w:tabs>
          <w:tab w:val="left" w:pos="567"/>
          <w:tab w:val="left" w:pos="851"/>
        </w:tabs>
        <w:autoSpaceDE/>
        <w:autoSpaceDN/>
        <w:adjustRightInd/>
      </w:pPr>
    </w:p>
    <w:p w:rsidR="003A0255" w:rsidRPr="003A0255" w:rsidRDefault="003A0255" w:rsidP="003A0255">
      <w:pPr>
        <w:autoSpaceDE/>
        <w:autoSpaceDN/>
        <w:adjustRightInd/>
        <w:rPr>
          <w:b/>
        </w:rPr>
      </w:pPr>
      <w:r w:rsidRPr="003A0255">
        <w:rPr>
          <w:b/>
        </w:rPr>
        <w:t>Глава Турковского</w:t>
      </w:r>
    </w:p>
    <w:p w:rsidR="003A0255" w:rsidRPr="003A0255" w:rsidRDefault="003A0255" w:rsidP="003A0255">
      <w:pPr>
        <w:autoSpaceDE/>
        <w:autoSpaceDN/>
        <w:adjustRightInd/>
        <w:rPr>
          <w:b/>
        </w:rPr>
        <w:sectPr w:rsidR="003A0255" w:rsidRPr="003A0255" w:rsidSect="003A0255">
          <w:pgSz w:w="11900" w:h="16800"/>
          <w:pgMar w:top="284" w:right="851" w:bottom="1134" w:left="1701" w:header="720" w:footer="720" w:gutter="0"/>
          <w:cols w:space="720"/>
          <w:noEndnote/>
        </w:sectPr>
      </w:pPr>
      <w:r w:rsidRPr="003A0255">
        <w:rPr>
          <w:b/>
        </w:rPr>
        <w:t>муниципального района</w:t>
      </w:r>
      <w:r w:rsidRPr="003A0255">
        <w:rPr>
          <w:b/>
        </w:rPr>
        <w:tab/>
      </w:r>
      <w:r w:rsidRPr="003A0255">
        <w:rPr>
          <w:b/>
        </w:rPr>
        <w:tab/>
      </w:r>
      <w:r w:rsidRPr="003A0255">
        <w:rPr>
          <w:b/>
        </w:rPr>
        <w:tab/>
      </w:r>
      <w:r w:rsidRPr="003A0255">
        <w:rPr>
          <w:b/>
        </w:rPr>
        <w:tab/>
      </w:r>
      <w:r w:rsidRPr="003A0255">
        <w:rPr>
          <w:b/>
        </w:rPr>
        <w:tab/>
      </w:r>
      <w:r w:rsidRPr="003A0255">
        <w:rPr>
          <w:b/>
        </w:rPr>
        <w:tab/>
        <w:t xml:space="preserve">     А.В. Никитин</w:t>
      </w:r>
    </w:p>
    <w:p w:rsidR="003A0255" w:rsidRPr="003A0255" w:rsidRDefault="003A0255" w:rsidP="003A0255">
      <w:pPr>
        <w:pStyle w:val="a9"/>
        <w:ind w:left="5760" w:firstLine="0"/>
        <w:jc w:val="left"/>
        <w:rPr>
          <w:rFonts w:ascii="Times New Roman" w:hAnsi="Times New Roman"/>
          <w:sz w:val="20"/>
          <w:szCs w:val="20"/>
        </w:rPr>
      </w:pPr>
      <w:r w:rsidRPr="003A0255">
        <w:rPr>
          <w:rFonts w:ascii="Times New Roman" w:hAnsi="Times New Roman"/>
          <w:sz w:val="20"/>
          <w:szCs w:val="20"/>
        </w:rPr>
        <w:lastRenderedPageBreak/>
        <w:t xml:space="preserve">Приложение к постановлению администрации </w:t>
      </w:r>
      <w:proofErr w:type="gramStart"/>
      <w:r w:rsidRPr="003A0255">
        <w:rPr>
          <w:rFonts w:ascii="Times New Roman" w:hAnsi="Times New Roman"/>
          <w:sz w:val="20"/>
          <w:szCs w:val="20"/>
        </w:rPr>
        <w:t>муниципального</w:t>
      </w:r>
      <w:proofErr w:type="gramEnd"/>
    </w:p>
    <w:p w:rsidR="003A0255" w:rsidRPr="003A0255" w:rsidRDefault="003A0255" w:rsidP="003A0255">
      <w:pPr>
        <w:pStyle w:val="a9"/>
        <w:ind w:left="5760" w:firstLine="0"/>
        <w:jc w:val="left"/>
        <w:rPr>
          <w:rFonts w:ascii="Times New Roman" w:hAnsi="Times New Roman"/>
          <w:sz w:val="20"/>
          <w:szCs w:val="20"/>
        </w:rPr>
      </w:pPr>
      <w:r w:rsidRPr="003A0255">
        <w:rPr>
          <w:rFonts w:ascii="Times New Roman" w:hAnsi="Times New Roman"/>
          <w:sz w:val="20"/>
          <w:szCs w:val="20"/>
        </w:rPr>
        <w:t>района от 27.01.2025 г.</w:t>
      </w:r>
      <w:r w:rsidRPr="003A0255">
        <w:rPr>
          <w:rFonts w:ascii="Times New Roman" w:hAnsi="Times New Roman"/>
          <w:sz w:val="20"/>
          <w:szCs w:val="20"/>
        </w:rPr>
        <w:tab/>
        <w:t>№ 36</w:t>
      </w:r>
    </w:p>
    <w:p w:rsidR="003A0255" w:rsidRPr="003A0255" w:rsidRDefault="003A0255" w:rsidP="003A0255">
      <w:pPr>
        <w:pStyle w:val="1"/>
        <w:rPr>
          <w:rFonts w:ascii="Times New Roman" w:hAnsi="Times New Roman"/>
          <w:sz w:val="20"/>
          <w:szCs w:val="20"/>
        </w:rPr>
      </w:pPr>
    </w:p>
    <w:p w:rsidR="003A0255" w:rsidRPr="003A0255" w:rsidRDefault="003A0255" w:rsidP="003A0255">
      <w:pPr>
        <w:pStyle w:val="1"/>
        <w:rPr>
          <w:rFonts w:ascii="Times New Roman" w:hAnsi="Times New Roman"/>
          <w:sz w:val="20"/>
          <w:szCs w:val="20"/>
        </w:rPr>
      </w:pPr>
      <w:bookmarkStart w:id="2" w:name="sub_99"/>
      <w:r w:rsidRPr="003A0255">
        <w:rPr>
          <w:rFonts w:ascii="Times New Roman" w:hAnsi="Times New Roman"/>
          <w:sz w:val="20"/>
          <w:szCs w:val="20"/>
        </w:rPr>
        <w:t xml:space="preserve">Паспорт муниципальной программы «Профилактика правонарушений и усиление борьбы с преступностью в </w:t>
      </w:r>
      <w:proofErr w:type="spellStart"/>
      <w:r w:rsidRPr="003A0255">
        <w:rPr>
          <w:rFonts w:ascii="Times New Roman" w:hAnsi="Times New Roman"/>
          <w:sz w:val="20"/>
          <w:szCs w:val="20"/>
        </w:rPr>
        <w:t>Турковском</w:t>
      </w:r>
      <w:proofErr w:type="spellEnd"/>
      <w:r w:rsidRPr="003A0255">
        <w:rPr>
          <w:rFonts w:ascii="Times New Roman" w:hAnsi="Times New Roman"/>
          <w:sz w:val="20"/>
          <w:szCs w:val="20"/>
        </w:rPr>
        <w:t xml:space="preserve"> муниципальном </w:t>
      </w:r>
      <w:r w:rsidRPr="003A0255">
        <w:rPr>
          <w:rFonts w:ascii="Times New Roman" w:hAnsi="Times New Roman"/>
          <w:sz w:val="20"/>
          <w:szCs w:val="20"/>
          <w:lang w:val="ru-RU"/>
        </w:rPr>
        <w:t>образовании</w:t>
      </w:r>
      <w:r w:rsidRPr="003A0255">
        <w:rPr>
          <w:rFonts w:ascii="Times New Roman" w:hAnsi="Times New Roman"/>
          <w:sz w:val="20"/>
          <w:szCs w:val="20"/>
        </w:rPr>
        <w:t xml:space="preserve"> на 2025</w:t>
      </w:r>
      <w:r w:rsidRPr="003A0255">
        <w:rPr>
          <w:rFonts w:ascii="Times New Roman" w:hAnsi="Times New Roman"/>
          <w:sz w:val="20"/>
          <w:szCs w:val="20"/>
          <w:lang w:val="ru-RU"/>
        </w:rPr>
        <w:t xml:space="preserve"> </w:t>
      </w:r>
      <w:r w:rsidRPr="003A0255">
        <w:rPr>
          <w:rFonts w:ascii="Times New Roman" w:hAnsi="Times New Roman"/>
          <w:sz w:val="20"/>
          <w:szCs w:val="20"/>
        </w:rPr>
        <w:t>год»</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7525"/>
      </w:tblGrid>
      <w:tr w:rsidR="003A0255" w:rsidRPr="003A0255" w:rsidTr="003A0255">
        <w:tc>
          <w:tcPr>
            <w:tcW w:w="2681" w:type="dxa"/>
          </w:tcPr>
          <w:bookmarkEnd w:id="2"/>
          <w:p w:rsidR="003A0255" w:rsidRPr="003A0255" w:rsidRDefault="003A0255" w:rsidP="003A0255">
            <w:pPr>
              <w:pStyle w:val="a8"/>
              <w:jc w:val="left"/>
              <w:rPr>
                <w:rFonts w:ascii="Times New Roman" w:hAnsi="Times New Roman"/>
                <w:sz w:val="20"/>
                <w:szCs w:val="20"/>
              </w:rPr>
            </w:pPr>
            <w:r w:rsidRPr="003A0255">
              <w:rPr>
                <w:rStyle w:val="a7"/>
                <w:rFonts w:ascii="Times New Roman" w:hAnsi="Times New Roman"/>
                <w:sz w:val="20"/>
                <w:szCs w:val="20"/>
              </w:rPr>
              <w:t>Наименование Программы</w:t>
            </w:r>
          </w:p>
        </w:tc>
        <w:tc>
          <w:tcPr>
            <w:tcW w:w="7525" w:type="dxa"/>
          </w:tcPr>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 xml:space="preserve">Муниципальная программа «Профилактика правонарушений и усиление борьбы с преступностью в </w:t>
            </w:r>
            <w:proofErr w:type="spellStart"/>
            <w:r w:rsidRPr="003A0255">
              <w:rPr>
                <w:rFonts w:ascii="Times New Roman" w:hAnsi="Times New Roman"/>
                <w:sz w:val="20"/>
                <w:szCs w:val="20"/>
              </w:rPr>
              <w:t>Турковском</w:t>
            </w:r>
            <w:proofErr w:type="spellEnd"/>
            <w:r w:rsidRPr="003A0255">
              <w:rPr>
                <w:rFonts w:ascii="Times New Roman" w:hAnsi="Times New Roman"/>
                <w:sz w:val="20"/>
                <w:szCs w:val="20"/>
              </w:rPr>
              <w:t xml:space="preserve"> муниципальном образовании» на 2025 год (Далее - Программа)</w:t>
            </w:r>
          </w:p>
        </w:tc>
      </w:tr>
      <w:tr w:rsidR="003A0255" w:rsidRPr="003A0255" w:rsidTr="003A0255">
        <w:tc>
          <w:tcPr>
            <w:tcW w:w="2681" w:type="dxa"/>
          </w:tcPr>
          <w:p w:rsidR="003A0255" w:rsidRPr="003A0255" w:rsidRDefault="003A0255" w:rsidP="003A0255">
            <w:pPr>
              <w:pStyle w:val="a8"/>
              <w:jc w:val="left"/>
              <w:rPr>
                <w:rStyle w:val="a7"/>
                <w:rFonts w:ascii="Times New Roman" w:hAnsi="Times New Roman"/>
                <w:bCs/>
                <w:sz w:val="20"/>
                <w:szCs w:val="20"/>
              </w:rPr>
            </w:pPr>
            <w:r w:rsidRPr="003A0255">
              <w:rPr>
                <w:rStyle w:val="a7"/>
                <w:rFonts w:ascii="Times New Roman" w:hAnsi="Times New Roman"/>
                <w:sz w:val="20"/>
                <w:szCs w:val="20"/>
              </w:rPr>
              <w:t>Основание разработки муниципальной Программы</w:t>
            </w:r>
          </w:p>
        </w:tc>
        <w:tc>
          <w:tcPr>
            <w:tcW w:w="7525" w:type="dxa"/>
          </w:tcPr>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Федеральный закон от 06 октября 2003 года № 131-ФЗ «Об общих принципах организации местного самоуправления в Российской Федерации»;</w:t>
            </w:r>
          </w:p>
          <w:p w:rsidR="003A0255" w:rsidRPr="003A0255" w:rsidRDefault="003A0255" w:rsidP="003A0255">
            <w:r w:rsidRPr="003A0255">
              <w:t>Федеральный закон от 23 июня 2016 года № 182 –ФЗ «Об основах системы профилактики правонарушений в Российской Федерации»</w:t>
            </w:r>
          </w:p>
        </w:tc>
      </w:tr>
      <w:tr w:rsidR="003A0255" w:rsidRPr="003A0255" w:rsidTr="003A0255">
        <w:tc>
          <w:tcPr>
            <w:tcW w:w="2681" w:type="dxa"/>
          </w:tcPr>
          <w:p w:rsidR="003A0255" w:rsidRPr="003A0255" w:rsidRDefault="003A0255" w:rsidP="003A0255">
            <w:pPr>
              <w:pStyle w:val="a8"/>
              <w:jc w:val="left"/>
              <w:rPr>
                <w:rFonts w:ascii="Times New Roman" w:hAnsi="Times New Roman"/>
                <w:sz w:val="20"/>
                <w:szCs w:val="20"/>
              </w:rPr>
            </w:pPr>
            <w:r w:rsidRPr="003A0255">
              <w:rPr>
                <w:rStyle w:val="a7"/>
                <w:rFonts w:ascii="Times New Roman" w:hAnsi="Times New Roman"/>
                <w:sz w:val="20"/>
                <w:szCs w:val="20"/>
              </w:rPr>
              <w:t>Заказчик Программы</w:t>
            </w:r>
          </w:p>
        </w:tc>
        <w:tc>
          <w:tcPr>
            <w:tcW w:w="7525" w:type="dxa"/>
          </w:tcPr>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Администрация Турковского муниципального района</w:t>
            </w:r>
          </w:p>
          <w:p w:rsidR="003A0255" w:rsidRPr="003A0255" w:rsidRDefault="003A0255" w:rsidP="003A0255">
            <w:pPr>
              <w:pStyle w:val="a8"/>
              <w:rPr>
                <w:rFonts w:ascii="Times New Roman" w:hAnsi="Times New Roman"/>
                <w:sz w:val="20"/>
                <w:szCs w:val="20"/>
              </w:rPr>
            </w:pPr>
          </w:p>
        </w:tc>
      </w:tr>
      <w:tr w:rsidR="003A0255" w:rsidRPr="003A0255" w:rsidTr="003A0255">
        <w:tc>
          <w:tcPr>
            <w:tcW w:w="2681" w:type="dxa"/>
          </w:tcPr>
          <w:p w:rsidR="003A0255" w:rsidRPr="003A0255" w:rsidRDefault="003A0255" w:rsidP="003A0255">
            <w:pPr>
              <w:pStyle w:val="a8"/>
              <w:jc w:val="left"/>
              <w:rPr>
                <w:rFonts w:ascii="Times New Roman" w:hAnsi="Times New Roman"/>
                <w:sz w:val="20"/>
                <w:szCs w:val="20"/>
              </w:rPr>
            </w:pPr>
            <w:r w:rsidRPr="003A0255">
              <w:rPr>
                <w:rStyle w:val="a7"/>
                <w:rFonts w:ascii="Times New Roman" w:hAnsi="Times New Roman"/>
                <w:sz w:val="20"/>
                <w:szCs w:val="20"/>
              </w:rPr>
              <w:t>Основные разработчики Программы</w:t>
            </w:r>
          </w:p>
        </w:tc>
        <w:tc>
          <w:tcPr>
            <w:tcW w:w="7525" w:type="dxa"/>
          </w:tcPr>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Администрация Турковского муниципального района</w:t>
            </w:r>
          </w:p>
        </w:tc>
      </w:tr>
      <w:tr w:rsidR="003A0255" w:rsidRPr="003A0255" w:rsidTr="003A0255">
        <w:tc>
          <w:tcPr>
            <w:tcW w:w="2681" w:type="dxa"/>
          </w:tcPr>
          <w:p w:rsidR="003A0255" w:rsidRPr="003A0255" w:rsidRDefault="003A0255" w:rsidP="003A0255">
            <w:pPr>
              <w:pStyle w:val="a8"/>
              <w:jc w:val="left"/>
              <w:rPr>
                <w:rFonts w:ascii="Times New Roman" w:hAnsi="Times New Roman"/>
                <w:sz w:val="20"/>
                <w:szCs w:val="20"/>
              </w:rPr>
            </w:pPr>
            <w:r w:rsidRPr="003A0255">
              <w:rPr>
                <w:rStyle w:val="a7"/>
                <w:rFonts w:ascii="Times New Roman" w:hAnsi="Times New Roman"/>
                <w:sz w:val="20"/>
                <w:szCs w:val="20"/>
              </w:rPr>
              <w:t>Цели Программы</w:t>
            </w:r>
          </w:p>
        </w:tc>
        <w:tc>
          <w:tcPr>
            <w:tcW w:w="7525" w:type="dxa"/>
          </w:tcPr>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Совершенствование полноценной многоуровневой системы профилактики преступлений и правонарушений на территории Турковского муниципального образования</w:t>
            </w:r>
          </w:p>
        </w:tc>
      </w:tr>
      <w:tr w:rsidR="003A0255" w:rsidRPr="003A0255" w:rsidTr="003A0255">
        <w:tc>
          <w:tcPr>
            <w:tcW w:w="2681" w:type="dxa"/>
          </w:tcPr>
          <w:p w:rsidR="003A0255" w:rsidRPr="003A0255" w:rsidRDefault="003A0255" w:rsidP="003A0255">
            <w:pPr>
              <w:pStyle w:val="a8"/>
              <w:jc w:val="left"/>
              <w:rPr>
                <w:rFonts w:ascii="Times New Roman" w:hAnsi="Times New Roman"/>
                <w:sz w:val="20"/>
                <w:szCs w:val="20"/>
              </w:rPr>
            </w:pPr>
            <w:r w:rsidRPr="003A0255">
              <w:rPr>
                <w:rStyle w:val="a7"/>
                <w:rFonts w:ascii="Times New Roman" w:hAnsi="Times New Roman"/>
                <w:sz w:val="20"/>
                <w:szCs w:val="20"/>
              </w:rPr>
              <w:t>Задачи Программы</w:t>
            </w:r>
          </w:p>
        </w:tc>
        <w:tc>
          <w:tcPr>
            <w:tcW w:w="7525" w:type="dxa"/>
          </w:tcPr>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 Снижение уровня преступности, повышение раскрываемости преступлений, укрепление законности и правопорядка на территории муниципального образования;</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 xml:space="preserve">- совершенствование социальной профилактики правонарушений, направленной на активизацию борьбы с пьянством, преступностью и безнадзорностью несовершеннолетних, семейным неблагополучием, незаконной миграцией, на </w:t>
            </w:r>
            <w:proofErr w:type="spellStart"/>
            <w:r w:rsidRPr="003A0255">
              <w:rPr>
                <w:rFonts w:ascii="Times New Roman" w:hAnsi="Times New Roman"/>
                <w:sz w:val="20"/>
                <w:szCs w:val="20"/>
              </w:rPr>
              <w:t>ресоциализацию</w:t>
            </w:r>
            <w:proofErr w:type="spellEnd"/>
            <w:r w:rsidRPr="003A0255">
              <w:rPr>
                <w:rFonts w:ascii="Times New Roman" w:hAnsi="Times New Roman"/>
                <w:sz w:val="20"/>
                <w:szCs w:val="20"/>
              </w:rPr>
              <w:t xml:space="preserve"> лиц, освободившихся из мест лишения свободы;</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 обеспечение экономической безопасности путем усиления борьбы с различными формами посягательств на все виды собственности, усиление контроля в финансово-хозяйственной сфере, за реализацией товаров массового потребления, пресечение проявлений коррупции;</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 создание благоприятной и максимально безопасной для населения обстановки в жилом секторе, на улицах и в других общественных местах;</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 вовлечение в предупреждение правонарушений организаций всех форм собственности, общественных организаций и граждан;</w:t>
            </w:r>
          </w:p>
          <w:p w:rsidR="003A0255" w:rsidRPr="003A0255" w:rsidRDefault="003A0255" w:rsidP="003A0255">
            <w:pPr>
              <w:autoSpaceDE/>
              <w:autoSpaceDN/>
              <w:adjustRightInd/>
            </w:pPr>
            <w:r w:rsidRPr="003A0255">
              <w:t xml:space="preserve">- проведение постоянного мониторинга состояния безопасности в </w:t>
            </w:r>
            <w:proofErr w:type="spellStart"/>
            <w:r w:rsidRPr="003A0255">
              <w:t>Турковском</w:t>
            </w:r>
            <w:proofErr w:type="spellEnd"/>
            <w:r w:rsidRPr="003A0255">
              <w:t xml:space="preserve"> муниципальном образовании.</w:t>
            </w:r>
          </w:p>
        </w:tc>
      </w:tr>
      <w:tr w:rsidR="003A0255" w:rsidRPr="003A0255" w:rsidTr="003A0255">
        <w:tc>
          <w:tcPr>
            <w:tcW w:w="2681" w:type="dxa"/>
          </w:tcPr>
          <w:p w:rsidR="003A0255" w:rsidRPr="003A0255" w:rsidRDefault="003A0255" w:rsidP="003A0255">
            <w:pPr>
              <w:pStyle w:val="a8"/>
              <w:jc w:val="left"/>
              <w:rPr>
                <w:rFonts w:ascii="Times New Roman" w:hAnsi="Times New Roman"/>
                <w:sz w:val="20"/>
                <w:szCs w:val="20"/>
              </w:rPr>
            </w:pPr>
            <w:r w:rsidRPr="003A0255">
              <w:rPr>
                <w:rStyle w:val="a7"/>
                <w:rFonts w:ascii="Times New Roman" w:hAnsi="Times New Roman"/>
                <w:sz w:val="20"/>
                <w:szCs w:val="20"/>
              </w:rPr>
              <w:t>Сроки реализации Программы</w:t>
            </w:r>
          </w:p>
        </w:tc>
        <w:tc>
          <w:tcPr>
            <w:tcW w:w="7525" w:type="dxa"/>
          </w:tcPr>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Реализация Программы будет осуществлена в течение 2025 года.</w:t>
            </w:r>
          </w:p>
        </w:tc>
      </w:tr>
      <w:tr w:rsidR="003A0255" w:rsidRPr="003A0255" w:rsidTr="003A0255">
        <w:tc>
          <w:tcPr>
            <w:tcW w:w="2681" w:type="dxa"/>
          </w:tcPr>
          <w:p w:rsidR="003A0255" w:rsidRPr="003A0255" w:rsidRDefault="003A0255" w:rsidP="003A0255">
            <w:pPr>
              <w:pStyle w:val="a8"/>
              <w:jc w:val="left"/>
              <w:rPr>
                <w:rFonts w:ascii="Times New Roman" w:hAnsi="Times New Roman"/>
                <w:sz w:val="20"/>
                <w:szCs w:val="20"/>
              </w:rPr>
            </w:pPr>
            <w:r w:rsidRPr="003A0255">
              <w:rPr>
                <w:rStyle w:val="a7"/>
                <w:rFonts w:ascii="Times New Roman" w:hAnsi="Times New Roman"/>
                <w:sz w:val="20"/>
                <w:szCs w:val="20"/>
              </w:rPr>
              <w:t>Исполнители основных мероприятий Программы</w:t>
            </w:r>
          </w:p>
        </w:tc>
        <w:tc>
          <w:tcPr>
            <w:tcW w:w="7525" w:type="dxa"/>
          </w:tcPr>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Администрация Турковского муниципального района;</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управление образования администрации Турковского муниципального района;</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комиссия по делам несовершеннолетних и защите их прав при администрации муниципального района (по согласованию);</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муниципальное учреждение культуры «</w:t>
            </w:r>
            <w:proofErr w:type="spellStart"/>
            <w:r w:rsidRPr="003A0255">
              <w:rPr>
                <w:rFonts w:ascii="Times New Roman" w:hAnsi="Times New Roman"/>
                <w:sz w:val="20"/>
                <w:szCs w:val="20"/>
              </w:rPr>
              <w:t>Турковский</w:t>
            </w:r>
            <w:proofErr w:type="spellEnd"/>
            <w:r w:rsidRPr="003A0255">
              <w:rPr>
                <w:rFonts w:ascii="Times New Roman" w:hAnsi="Times New Roman"/>
                <w:sz w:val="20"/>
                <w:szCs w:val="20"/>
              </w:rPr>
              <w:t xml:space="preserve"> районный Дом культуры» (по согласованию);</w:t>
            </w:r>
          </w:p>
          <w:p w:rsidR="003A0255" w:rsidRPr="003A0255" w:rsidRDefault="003A0255" w:rsidP="003A0255">
            <w:r w:rsidRPr="003A0255">
              <w:t>ГКУ СО ЦЗН Турковского муниципального района (по согласованию);</w:t>
            </w:r>
          </w:p>
          <w:p w:rsidR="003A0255" w:rsidRPr="003A0255" w:rsidRDefault="003A0255" w:rsidP="003A0255">
            <w:proofErr w:type="spellStart"/>
            <w:r w:rsidRPr="003A0255">
              <w:t>Аркадакский</w:t>
            </w:r>
            <w:proofErr w:type="spellEnd"/>
            <w:r w:rsidRPr="003A0255">
              <w:t xml:space="preserve"> МФ ФКУ УИИ УФСИН России по Саратовской области (по согласованию)</w:t>
            </w:r>
          </w:p>
        </w:tc>
      </w:tr>
      <w:tr w:rsidR="003A0255" w:rsidRPr="003A0255" w:rsidTr="003A0255">
        <w:tc>
          <w:tcPr>
            <w:tcW w:w="2681" w:type="dxa"/>
          </w:tcPr>
          <w:p w:rsidR="003A0255" w:rsidRPr="003A0255" w:rsidRDefault="003A0255" w:rsidP="003A0255">
            <w:pPr>
              <w:pStyle w:val="a8"/>
              <w:jc w:val="left"/>
              <w:rPr>
                <w:rFonts w:ascii="Times New Roman" w:hAnsi="Times New Roman"/>
                <w:sz w:val="20"/>
                <w:szCs w:val="20"/>
              </w:rPr>
            </w:pPr>
            <w:r w:rsidRPr="003A0255">
              <w:rPr>
                <w:rStyle w:val="a7"/>
                <w:rFonts w:ascii="Times New Roman" w:hAnsi="Times New Roman"/>
                <w:sz w:val="20"/>
                <w:szCs w:val="20"/>
              </w:rPr>
              <w:t>Объем и источники финансирования Программы</w:t>
            </w:r>
          </w:p>
        </w:tc>
        <w:tc>
          <w:tcPr>
            <w:tcW w:w="7525" w:type="dxa"/>
          </w:tcPr>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Общий объем необходимых для реализации программных мероприятий Программы средств из бюджета Турковского муниципального образования составляет - 280 тыс. рублей.</w:t>
            </w:r>
          </w:p>
        </w:tc>
      </w:tr>
      <w:tr w:rsidR="003A0255" w:rsidRPr="003A0255" w:rsidTr="003A0255">
        <w:tc>
          <w:tcPr>
            <w:tcW w:w="2681" w:type="dxa"/>
          </w:tcPr>
          <w:p w:rsidR="003A0255" w:rsidRPr="003A0255" w:rsidRDefault="003A0255" w:rsidP="003A0255">
            <w:pPr>
              <w:pStyle w:val="a8"/>
              <w:jc w:val="left"/>
              <w:rPr>
                <w:rFonts w:ascii="Times New Roman" w:hAnsi="Times New Roman"/>
                <w:sz w:val="20"/>
                <w:szCs w:val="20"/>
              </w:rPr>
            </w:pPr>
            <w:r w:rsidRPr="003A0255">
              <w:rPr>
                <w:rStyle w:val="a7"/>
                <w:rFonts w:ascii="Times New Roman" w:hAnsi="Times New Roman"/>
                <w:sz w:val="20"/>
                <w:szCs w:val="20"/>
              </w:rPr>
              <w:t>Ожидаемые результаты реализации Программы</w:t>
            </w:r>
          </w:p>
        </w:tc>
        <w:tc>
          <w:tcPr>
            <w:tcW w:w="7525" w:type="dxa"/>
          </w:tcPr>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Реализация мероприятий Программы позволит:</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 повысить эффективность системы социальной профилактики правонарушений, привлечь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 улучшить информационное обеспечение деятельности по обеспечению охраны общественного порядка на территории муниципального образования;</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 уменьшить общее число совершаемых преступлений;</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 оздоровить обстановку на улицах и других общественных местах;</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 снизить уровень рецидивной и «бытовой» преступности;</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-улучшить профилактику правонарушений в среде несовершеннолетних и молодежи;</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lastRenderedPageBreak/>
              <w:t>- снизить количество дорожно-транспортных происшествий и тяжесть их последствий;</w:t>
            </w:r>
          </w:p>
          <w:p w:rsidR="003A0255" w:rsidRPr="003A0255" w:rsidRDefault="003A0255" w:rsidP="003A0255">
            <w:r w:rsidRPr="003A0255">
              <w:t>- повысить уровень доверия населения к правоохранительным органам.</w:t>
            </w:r>
          </w:p>
        </w:tc>
      </w:tr>
      <w:tr w:rsidR="003A0255" w:rsidRPr="003A0255" w:rsidTr="003A0255">
        <w:tc>
          <w:tcPr>
            <w:tcW w:w="2681" w:type="dxa"/>
          </w:tcPr>
          <w:p w:rsidR="003A0255" w:rsidRPr="003A0255" w:rsidRDefault="003A0255" w:rsidP="003A0255">
            <w:pPr>
              <w:pStyle w:val="a8"/>
              <w:jc w:val="left"/>
              <w:rPr>
                <w:rFonts w:ascii="Times New Roman" w:hAnsi="Times New Roman"/>
                <w:sz w:val="20"/>
                <w:szCs w:val="20"/>
              </w:rPr>
            </w:pPr>
            <w:r w:rsidRPr="003A0255">
              <w:rPr>
                <w:rStyle w:val="a7"/>
                <w:rFonts w:ascii="Times New Roman" w:hAnsi="Times New Roman"/>
                <w:sz w:val="20"/>
                <w:szCs w:val="20"/>
              </w:rPr>
              <w:lastRenderedPageBreak/>
              <w:t xml:space="preserve">Система организации контроля </w:t>
            </w:r>
          </w:p>
        </w:tc>
        <w:tc>
          <w:tcPr>
            <w:tcW w:w="7525" w:type="dxa"/>
          </w:tcPr>
          <w:p w:rsidR="003A0255" w:rsidRPr="003A0255" w:rsidRDefault="003A0255" w:rsidP="003A0255">
            <w:pPr>
              <w:pStyle w:val="a8"/>
              <w:rPr>
                <w:rFonts w:ascii="Times New Roman" w:hAnsi="Times New Roman"/>
                <w:sz w:val="20"/>
                <w:szCs w:val="20"/>
              </w:rPr>
            </w:pPr>
            <w:proofErr w:type="gramStart"/>
            <w:r w:rsidRPr="003A0255">
              <w:rPr>
                <w:rFonts w:ascii="Times New Roman" w:hAnsi="Times New Roman"/>
                <w:sz w:val="20"/>
                <w:szCs w:val="20"/>
              </w:rPr>
              <w:t>Контроль за</w:t>
            </w:r>
            <w:proofErr w:type="gramEnd"/>
            <w:r w:rsidRPr="003A0255">
              <w:rPr>
                <w:rFonts w:ascii="Times New Roman" w:hAnsi="Times New Roman"/>
                <w:sz w:val="20"/>
                <w:szCs w:val="20"/>
              </w:rPr>
              <w:t xml:space="preserve"> исполнением программных мероприятий осуществляется администрацией Турковского муниципального района </w:t>
            </w:r>
          </w:p>
        </w:tc>
      </w:tr>
    </w:tbl>
    <w:p w:rsidR="003A0255" w:rsidRPr="003A0255" w:rsidRDefault="003A0255" w:rsidP="003A0255">
      <w:pPr>
        <w:pStyle w:val="1"/>
        <w:jc w:val="both"/>
        <w:rPr>
          <w:rFonts w:ascii="Times New Roman" w:hAnsi="Times New Roman"/>
          <w:sz w:val="20"/>
          <w:szCs w:val="20"/>
        </w:rPr>
        <w:sectPr w:rsidR="003A0255" w:rsidRPr="003A0255" w:rsidSect="003A0255">
          <w:pgSz w:w="11900" w:h="16800"/>
          <w:pgMar w:top="567" w:right="800" w:bottom="1134" w:left="1100" w:header="720" w:footer="720" w:gutter="0"/>
          <w:cols w:space="720"/>
          <w:noEndnote/>
        </w:sectPr>
      </w:pPr>
      <w:bookmarkStart w:id="3" w:name="sub_100"/>
    </w:p>
    <w:p w:rsidR="003A0255" w:rsidRPr="003A0255" w:rsidRDefault="003A0255" w:rsidP="003A0255">
      <w:pPr>
        <w:pStyle w:val="1"/>
        <w:ind w:firstLine="709"/>
        <w:rPr>
          <w:rFonts w:ascii="Times New Roman" w:hAnsi="Times New Roman"/>
          <w:sz w:val="20"/>
          <w:szCs w:val="20"/>
        </w:rPr>
      </w:pPr>
      <w:r w:rsidRPr="003A0255">
        <w:rPr>
          <w:rFonts w:ascii="Times New Roman" w:hAnsi="Times New Roman"/>
          <w:sz w:val="20"/>
          <w:szCs w:val="20"/>
        </w:rPr>
        <w:lastRenderedPageBreak/>
        <w:t>1. Характеристика (содержание) проблемы и обоснование</w:t>
      </w:r>
      <w:r w:rsidRPr="003A0255">
        <w:rPr>
          <w:rFonts w:ascii="Times New Roman" w:hAnsi="Times New Roman"/>
          <w:sz w:val="20"/>
          <w:szCs w:val="20"/>
          <w:lang w:val="ru-RU"/>
        </w:rPr>
        <w:t xml:space="preserve"> </w:t>
      </w:r>
      <w:r w:rsidRPr="003A0255">
        <w:rPr>
          <w:rFonts w:ascii="Times New Roman" w:hAnsi="Times New Roman"/>
          <w:sz w:val="20"/>
          <w:szCs w:val="20"/>
        </w:rPr>
        <w:t>необходимости ее решения программными методами</w:t>
      </w:r>
    </w:p>
    <w:p w:rsidR="003A0255" w:rsidRPr="003A0255" w:rsidRDefault="003A0255" w:rsidP="003A0255">
      <w:pPr>
        <w:pStyle w:val="a9"/>
        <w:rPr>
          <w:rFonts w:ascii="Times New Roman" w:hAnsi="Times New Roman"/>
          <w:sz w:val="20"/>
          <w:szCs w:val="20"/>
        </w:rPr>
      </w:pPr>
      <w:bookmarkStart w:id="4" w:name="_Hlk91063878"/>
      <w:r w:rsidRPr="003A0255">
        <w:rPr>
          <w:rFonts w:ascii="Times New Roman" w:hAnsi="Times New Roman"/>
          <w:sz w:val="20"/>
          <w:szCs w:val="20"/>
        </w:rPr>
        <w:t xml:space="preserve">Необходимость разработки и принятия муниципальной программы «Профилактика правонарушений и усиление борьбы с преступностью в </w:t>
      </w:r>
      <w:proofErr w:type="spellStart"/>
      <w:r w:rsidRPr="003A0255">
        <w:rPr>
          <w:rFonts w:ascii="Times New Roman" w:hAnsi="Times New Roman"/>
          <w:sz w:val="20"/>
          <w:szCs w:val="20"/>
        </w:rPr>
        <w:t>Турковском</w:t>
      </w:r>
      <w:proofErr w:type="spellEnd"/>
      <w:r w:rsidRPr="003A0255">
        <w:rPr>
          <w:rFonts w:ascii="Times New Roman" w:hAnsi="Times New Roman"/>
          <w:sz w:val="20"/>
          <w:szCs w:val="20"/>
        </w:rPr>
        <w:t xml:space="preserve"> муниципальном образовании на 2025 год» вызвана тем, что преступность, несмотря на прилагаемые усилия, по-прежнему имеет характер реальной угрозы для безопасности жителей муниципального образования. Вызывают особую тревогу правонарушения, совершенные подростками. Преступная среда консолидируется, усиливается ее организованность и связь с международными преступными сообществами. Характерными признаками этого являются возрастающая угроза возможных террористических проявлений.</w:t>
      </w:r>
    </w:p>
    <w:bookmarkEnd w:id="4"/>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xml:space="preserve">В процессе ее реализации осуществляются основные мероприятия, направленные на профилактику правонарушений и усиление борьбы с преступностью на территории муниципального образования. </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Предусмотренные Программой меры основаны на изучении главных криминологических тенденций на территории муниципального образования, на прогнозируемых оценках их дальнейшего развития, сложившейся практике и опыте борьбы с преступностью.</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xml:space="preserve">Однако, несмотря на предпринимаемые меры, безопасность в </w:t>
      </w:r>
      <w:proofErr w:type="spellStart"/>
      <w:r w:rsidRPr="003A0255">
        <w:rPr>
          <w:rFonts w:ascii="Times New Roman" w:hAnsi="Times New Roman"/>
          <w:sz w:val="20"/>
          <w:szCs w:val="20"/>
        </w:rPr>
        <w:t>Турковском</w:t>
      </w:r>
      <w:proofErr w:type="spellEnd"/>
      <w:r w:rsidRPr="003A0255">
        <w:rPr>
          <w:rFonts w:ascii="Times New Roman" w:hAnsi="Times New Roman"/>
          <w:sz w:val="20"/>
          <w:szCs w:val="20"/>
        </w:rPr>
        <w:t xml:space="preserve"> муниципальном образовании требует дальнейшего применения программного метода. Экономическая нестабильность в стране, изменение миграционных процессов, обусловливают сохранение различных видов угроз устойчивому развитию муниципального образования. На криминальную обстановку в муниципальном образовании серьезное влияние оказывает значительное количество преступлений, совершенных в состоянии алкогольного опьянения, ранее совершавшими преступления, ранее судимыми лицами и лицами, не имеющими постоянного источника дохода.</w:t>
      </w:r>
    </w:p>
    <w:p w:rsidR="003A0255" w:rsidRPr="003A0255" w:rsidRDefault="003A0255" w:rsidP="003A0255">
      <w:pPr>
        <w:pStyle w:val="a9"/>
        <w:rPr>
          <w:rFonts w:ascii="Times New Roman" w:hAnsi="Times New Roman"/>
          <w:sz w:val="20"/>
          <w:szCs w:val="20"/>
        </w:rPr>
      </w:pPr>
      <w:proofErr w:type="gramStart"/>
      <w:r w:rsidRPr="003A0255">
        <w:rPr>
          <w:rFonts w:ascii="Times New Roman" w:hAnsi="Times New Roman"/>
          <w:sz w:val="20"/>
          <w:szCs w:val="20"/>
        </w:rPr>
        <w:t xml:space="preserve">Разработка и принятие Программы обусловлены необходимостью интеграции усилий органов местного самоуправления, правоохранительных органов (по согласованию) и других субъектов профилактики правонарушений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влияния факторов, оказывающих негативное влияние на криминогенную обстановку в </w:t>
      </w:r>
      <w:proofErr w:type="spellStart"/>
      <w:r w:rsidRPr="003A0255">
        <w:rPr>
          <w:rFonts w:ascii="Times New Roman" w:hAnsi="Times New Roman"/>
          <w:sz w:val="20"/>
          <w:szCs w:val="20"/>
        </w:rPr>
        <w:t>Турковском</w:t>
      </w:r>
      <w:proofErr w:type="spellEnd"/>
      <w:r w:rsidRPr="003A0255">
        <w:rPr>
          <w:rFonts w:ascii="Times New Roman" w:hAnsi="Times New Roman"/>
          <w:sz w:val="20"/>
          <w:szCs w:val="20"/>
        </w:rPr>
        <w:t xml:space="preserve"> муниципальном образовании.</w:t>
      </w:r>
      <w:proofErr w:type="gramEnd"/>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Настоящая Программа подготовлена с учетом имеющегося опыта работы правоохранительных органов и органов местного самоуправления.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включены в соответствующие планы работы (в рамках своей компетенции) отдельных участников системы профилактики.</w:t>
      </w:r>
    </w:p>
    <w:p w:rsidR="003A0255" w:rsidRPr="003A0255" w:rsidRDefault="003A0255" w:rsidP="003A0255">
      <w:pPr>
        <w:pStyle w:val="a9"/>
        <w:rPr>
          <w:rFonts w:ascii="Times New Roman" w:hAnsi="Times New Roman"/>
          <w:b/>
          <w:sz w:val="20"/>
          <w:szCs w:val="20"/>
        </w:rPr>
      </w:pPr>
    </w:p>
    <w:p w:rsidR="003A0255" w:rsidRPr="003A0255" w:rsidRDefault="003A0255" w:rsidP="003A0255">
      <w:pPr>
        <w:pStyle w:val="a9"/>
        <w:rPr>
          <w:rFonts w:ascii="Times New Roman" w:hAnsi="Times New Roman"/>
          <w:b/>
          <w:sz w:val="20"/>
          <w:szCs w:val="20"/>
        </w:rPr>
      </w:pPr>
      <w:r w:rsidRPr="003A0255">
        <w:rPr>
          <w:rFonts w:ascii="Times New Roman" w:hAnsi="Times New Roman"/>
          <w:b/>
          <w:sz w:val="20"/>
          <w:szCs w:val="20"/>
        </w:rPr>
        <w:t>2. Цели и задачи Программы</w:t>
      </w:r>
    </w:p>
    <w:bookmarkEnd w:id="3"/>
    <w:p w:rsidR="003A0255" w:rsidRPr="003A0255" w:rsidRDefault="003A0255" w:rsidP="003A0255">
      <w:r w:rsidRPr="003A0255">
        <w:t xml:space="preserve">Основной целью Программы является совершенствование полноценной многоуровневой системы профилактики преступлений и правонарушений в </w:t>
      </w:r>
      <w:proofErr w:type="spellStart"/>
      <w:r w:rsidRPr="003A0255">
        <w:t>Турковском</w:t>
      </w:r>
      <w:proofErr w:type="spellEnd"/>
      <w:r w:rsidRPr="003A0255">
        <w:t xml:space="preserve"> муниципальном образовании.</w:t>
      </w:r>
    </w:p>
    <w:p w:rsidR="003A0255" w:rsidRPr="003A0255" w:rsidRDefault="003A0255" w:rsidP="003A0255">
      <w:r w:rsidRPr="003A0255">
        <w:t>Программа ориентирована на последовательное решение следующих задач:</w:t>
      </w:r>
    </w:p>
    <w:p w:rsidR="003A0255" w:rsidRPr="003A0255" w:rsidRDefault="003A0255" w:rsidP="003A0255">
      <w:r w:rsidRPr="003A0255">
        <w:t>- снижение уровня преступности, повышение раскрываемости преступлений, укрепление законности и правопорядка на территории муниципального образования;</w:t>
      </w:r>
    </w:p>
    <w:p w:rsidR="003A0255" w:rsidRPr="003A0255" w:rsidRDefault="003A0255" w:rsidP="003A0255">
      <w:r w:rsidRPr="003A0255">
        <w:t xml:space="preserve">- совершенствование социальной профилактики правонарушений, направленной на активизацию борьбы с пьянством, преступностью и безнадзорностью несовершеннолетних, семейным неблагополучием, незаконной миграцией, на </w:t>
      </w:r>
      <w:proofErr w:type="spellStart"/>
      <w:r w:rsidRPr="003A0255">
        <w:t>ресоциализацию</w:t>
      </w:r>
      <w:proofErr w:type="spellEnd"/>
      <w:r w:rsidRPr="003A0255">
        <w:t xml:space="preserve"> лиц, освободившихся из мест лишения свободы;</w:t>
      </w:r>
    </w:p>
    <w:p w:rsidR="003A0255" w:rsidRPr="003A0255" w:rsidRDefault="003A0255" w:rsidP="003A0255">
      <w:r w:rsidRPr="003A0255">
        <w:t>- обеспечение экономической безопасности в области путем усиления борьбы с различными формами посягательств на все виды собственности, усиление контроля в финансово-хозяйственной сфере, за реализацией товаров массового потребления, пресечение проявлений коррупции;</w:t>
      </w:r>
    </w:p>
    <w:p w:rsidR="003A0255" w:rsidRPr="003A0255" w:rsidRDefault="003A0255" w:rsidP="003A0255">
      <w:r w:rsidRPr="003A0255">
        <w:t xml:space="preserve">- 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3A0255">
        <w:t>контроля за</w:t>
      </w:r>
      <w:proofErr w:type="gramEnd"/>
      <w:r w:rsidRPr="003A0255">
        <w:t xml:space="preserve"> ситуацией в общественных местах. Создание благоприятной и максимально безопасной для населения обстановки в жилом секторе, на улицах и в других общественных местах;</w:t>
      </w:r>
    </w:p>
    <w:p w:rsidR="003A0255" w:rsidRPr="003A0255" w:rsidRDefault="003A0255" w:rsidP="003A0255">
      <w:r w:rsidRPr="003A0255">
        <w:t>- вовлечение в предупреждение правонарушений организаций всех форм собственности, общественных организаций и граждан;</w:t>
      </w:r>
    </w:p>
    <w:p w:rsidR="003A0255" w:rsidRPr="003A0255" w:rsidRDefault="003A0255" w:rsidP="003A0255">
      <w:r w:rsidRPr="003A0255">
        <w:t>- проведение постоянного мониторинга состояния безопасности в муниципальном образовании.</w:t>
      </w:r>
    </w:p>
    <w:p w:rsidR="003A0255" w:rsidRPr="003A0255" w:rsidRDefault="003A0255" w:rsidP="003A0255">
      <w:r w:rsidRPr="003A0255">
        <w:t xml:space="preserve">Исполнение мероприятий, предусмотренных Программой, позволит решить наиболее острые проблемы, стоящие перед обществом, в части создания положительных </w:t>
      </w:r>
      <w:proofErr w:type="gramStart"/>
      <w:r w:rsidRPr="003A0255">
        <w:t>тенденций повышения уровня профилактики преступлений</w:t>
      </w:r>
      <w:proofErr w:type="gramEnd"/>
      <w:r w:rsidRPr="003A0255">
        <w:t xml:space="preserve"> и правонарушений, законопослушного образа жизни, что в результате окажет непосредственное влияние на укрепление общей безопасности.</w:t>
      </w:r>
    </w:p>
    <w:p w:rsidR="003A0255" w:rsidRPr="003A0255" w:rsidRDefault="003A0255" w:rsidP="003A0255">
      <w:pPr>
        <w:pStyle w:val="1"/>
        <w:rPr>
          <w:rFonts w:ascii="Times New Roman" w:hAnsi="Times New Roman"/>
          <w:sz w:val="20"/>
          <w:szCs w:val="20"/>
        </w:rPr>
      </w:pPr>
      <w:bookmarkStart w:id="5" w:name="sub_200"/>
      <w:r w:rsidRPr="003A0255">
        <w:rPr>
          <w:rFonts w:ascii="Times New Roman" w:hAnsi="Times New Roman"/>
          <w:sz w:val="20"/>
          <w:szCs w:val="20"/>
        </w:rPr>
        <w:t>3. Ожидаемые результаты реализации Программы и показатели эффективности</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Реализация Программы позволит:</w:t>
      </w:r>
    </w:p>
    <w:p w:rsidR="003A0255" w:rsidRPr="003A0255" w:rsidRDefault="003A0255" w:rsidP="003A0255">
      <w:pPr>
        <w:pStyle w:val="a9"/>
        <w:rPr>
          <w:rFonts w:ascii="Times New Roman" w:hAnsi="Times New Roman"/>
          <w:sz w:val="20"/>
          <w:szCs w:val="20"/>
        </w:rPr>
      </w:pPr>
      <w:bookmarkStart w:id="6" w:name="_Hlk91064317"/>
      <w:r w:rsidRPr="003A0255">
        <w:rPr>
          <w:rFonts w:ascii="Times New Roman" w:hAnsi="Times New Roman"/>
          <w:sz w:val="20"/>
          <w:szCs w:val="20"/>
        </w:rPr>
        <w:t>- повысить эффективность системы социальной профилактики правонарушений, привлечь к организации деятельности по предупреждению правонарушений предприятия, учреждения, организации всех форм собственности, а также общественные организации;</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улучшить информационное обеспечение деятельности по обеспечению охраны общественного порядка на территории муниципального образования;</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уменьшить общее число совершаемых преступлений;</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lastRenderedPageBreak/>
        <w:t>- оздоровить обстановку на улицах и других общественных местах;</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снизить уровень рецидивной и «бытовой» преступности;</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-улучшить профилактику правонарушений в среде несовершеннолетних и молодежи;</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снизить количество дорожно-транспортных происшествий и тяжесть их последствий;</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повысить уровень доверия населения к правоохранительным органам.</w:t>
      </w:r>
    </w:p>
    <w:bookmarkEnd w:id="6"/>
    <w:p w:rsidR="003A0255" w:rsidRPr="003A0255" w:rsidRDefault="003A0255" w:rsidP="003A0255">
      <w:pPr>
        <w:pStyle w:val="1"/>
        <w:ind w:firstLine="709"/>
        <w:jc w:val="left"/>
        <w:rPr>
          <w:rFonts w:ascii="Times New Roman" w:hAnsi="Times New Roman"/>
          <w:sz w:val="20"/>
          <w:szCs w:val="20"/>
        </w:rPr>
      </w:pPr>
      <w:r w:rsidRPr="003A0255">
        <w:rPr>
          <w:rFonts w:ascii="Times New Roman" w:hAnsi="Times New Roman"/>
          <w:sz w:val="20"/>
          <w:szCs w:val="20"/>
        </w:rPr>
        <w:t>4. Перечень основных мероприятий Программы</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Программа включает мероприятия по приоритетным направлениям в сфере профилактики правонарушений и усиления борьбы с преступностью:</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обеспечение общественного порядка и безопасности граждан, профилактика правонарушений против личности;</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дополнительные меры по профилактике рецидивной преступности;</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предупреждение и пресечение организованной преступности, коррупции, терроризма и экстремизма;</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борьба с экономическими, финансовыми преступлениями;</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противодействие (профилактика) незаконной предпринимательской деятельности;</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профилактика правонарушений в сфере розничной продажи алкогольной продукции;</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профилактика правонарушений несовершеннолетних и молодежи;</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профилактика правонарушений на административных участках;</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нормативно-правовое и информационно-методическое обеспечение профилактики правонарушений с целью предупреждения правонарушений среди населения и формирования правосознания;</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w:t>
      </w:r>
      <w:r w:rsidRPr="003A0255">
        <w:rPr>
          <w:rFonts w:ascii="Times New Roman" w:hAnsi="Times New Roman"/>
          <w:b/>
          <w:sz w:val="20"/>
          <w:szCs w:val="20"/>
        </w:rPr>
        <w:t xml:space="preserve"> </w:t>
      </w:r>
      <w:r w:rsidRPr="003A0255">
        <w:rPr>
          <w:rFonts w:ascii="Times New Roman" w:hAnsi="Times New Roman"/>
          <w:sz w:val="20"/>
          <w:szCs w:val="20"/>
        </w:rPr>
        <w:t>профилактика правонарушений в семейно-бытовой сфере.</w:t>
      </w:r>
    </w:p>
    <w:p w:rsidR="003A0255" w:rsidRPr="003A0255" w:rsidRDefault="003A0255" w:rsidP="003A0255">
      <w:pPr>
        <w:ind w:firstLine="709"/>
        <w:rPr>
          <w:b/>
        </w:rPr>
      </w:pPr>
      <w:r w:rsidRPr="003A0255">
        <w:rPr>
          <w:b/>
        </w:rPr>
        <w:t>5. Сроки и этапы реализации Программы</w:t>
      </w:r>
    </w:p>
    <w:p w:rsidR="003A0255" w:rsidRPr="003A0255" w:rsidRDefault="003A0255" w:rsidP="003A0255">
      <w:pPr>
        <w:ind w:firstLine="709"/>
        <w:rPr>
          <w:b/>
        </w:rPr>
      </w:pPr>
      <w:r w:rsidRPr="003A0255">
        <w:t>Реализация Программы будет осуществляться в 2025 году.</w:t>
      </w:r>
    </w:p>
    <w:p w:rsidR="003A0255" w:rsidRPr="003A0255" w:rsidRDefault="003A0255" w:rsidP="003A0255">
      <w:pPr>
        <w:ind w:firstLine="709"/>
        <w:rPr>
          <w:b/>
        </w:rPr>
      </w:pPr>
      <w:r w:rsidRPr="003A0255">
        <w:rPr>
          <w:b/>
        </w:rPr>
        <w:t xml:space="preserve">6. Механизм реализации Программы </w:t>
      </w:r>
    </w:p>
    <w:p w:rsidR="003A0255" w:rsidRPr="003A0255" w:rsidRDefault="003A0255" w:rsidP="003A0255">
      <w:pPr>
        <w:ind w:firstLine="709"/>
      </w:pPr>
      <w:r w:rsidRPr="003A0255">
        <w:t>Органы системы профилактики преступлений и правонарушений осуществляют организацию и координацию работ по реализации Программы, вносят в установленном порядке предложения по уточнению мероприятий Программы с учетом складывающейся социально-экономической ситуации.</w:t>
      </w:r>
    </w:p>
    <w:p w:rsidR="003A0255" w:rsidRPr="003A0255" w:rsidRDefault="003A0255" w:rsidP="003A0255">
      <w:pPr>
        <w:ind w:firstLine="709"/>
      </w:pPr>
      <w:r w:rsidRPr="003A0255">
        <w:t>Реализация программы осуществляется исполнителями Программы, а также посредством создания рабочих групп и других организационных форм, в которых может быть реализована деятельность, направленная на реализацию положений настоящей Программы.</w:t>
      </w:r>
    </w:p>
    <w:p w:rsidR="003A0255" w:rsidRPr="003A0255" w:rsidRDefault="003A0255" w:rsidP="003A0255">
      <w:pPr>
        <w:ind w:firstLine="709"/>
      </w:pPr>
      <w:r w:rsidRPr="003A0255">
        <w:t>Администрация Турковского муниципального района осуществляет подготовку и представление в установленном порядке информации о ходе реализации Программы и эффективности использования финансовых средств.</w:t>
      </w:r>
    </w:p>
    <w:p w:rsidR="003A0255" w:rsidRPr="003A0255" w:rsidRDefault="003A0255" w:rsidP="003A0255">
      <w:pPr>
        <w:ind w:firstLine="709"/>
        <w:rPr>
          <w:b/>
        </w:rPr>
      </w:pPr>
      <w:r w:rsidRPr="003A0255">
        <w:rPr>
          <w:b/>
        </w:rPr>
        <w:t>7. Ресурсное обеспечение Программы</w:t>
      </w:r>
    </w:p>
    <w:p w:rsidR="003A0255" w:rsidRPr="003A0255" w:rsidRDefault="003A0255" w:rsidP="003A0255">
      <w:pPr>
        <w:ind w:firstLine="709"/>
      </w:pPr>
      <w:r w:rsidRPr="003A0255">
        <w:t xml:space="preserve">Общий объем финансирования Программы –280 </w:t>
      </w:r>
      <w:r w:rsidRPr="003A0255">
        <w:rPr>
          <w:bCs/>
        </w:rPr>
        <w:t>тыс.</w:t>
      </w:r>
      <w:r w:rsidRPr="003A0255">
        <w:t xml:space="preserve"> рублей. </w:t>
      </w:r>
    </w:p>
    <w:p w:rsidR="003A0255" w:rsidRPr="003A0255" w:rsidRDefault="003A0255" w:rsidP="003A0255">
      <w:pPr>
        <w:ind w:firstLine="709"/>
      </w:pPr>
      <w:r w:rsidRPr="003A0255">
        <w:t>Объемы ассигнований из бюджета Турковского муниципального образования могут быть уточнены, исходя из возможностей бюджета Турковского муниципального образования и объективной необходимости.</w:t>
      </w:r>
    </w:p>
    <w:p w:rsidR="003A0255" w:rsidRPr="003A0255" w:rsidRDefault="003A0255" w:rsidP="003A0255">
      <w:pPr>
        <w:ind w:firstLine="709"/>
        <w:rPr>
          <w:b/>
          <w:bCs/>
        </w:rPr>
      </w:pPr>
      <w:r w:rsidRPr="003A0255">
        <w:rPr>
          <w:b/>
          <w:bCs/>
        </w:rPr>
        <w:t xml:space="preserve">8. Управление реализацией Программы и </w:t>
      </w:r>
      <w:proofErr w:type="gramStart"/>
      <w:r w:rsidRPr="003A0255">
        <w:rPr>
          <w:b/>
          <w:bCs/>
        </w:rPr>
        <w:t>контроль за</w:t>
      </w:r>
      <w:proofErr w:type="gramEnd"/>
      <w:r w:rsidRPr="003A0255">
        <w:rPr>
          <w:b/>
          <w:bCs/>
        </w:rPr>
        <w:t xml:space="preserve"> ходом ее исполнения</w:t>
      </w:r>
    </w:p>
    <w:p w:rsidR="003A0255" w:rsidRPr="003A0255" w:rsidRDefault="003A0255" w:rsidP="003A0255">
      <w:pPr>
        <w:ind w:firstLine="709"/>
        <w:rPr>
          <w:bCs/>
        </w:rPr>
      </w:pPr>
      <w:r w:rsidRPr="003A0255">
        <w:rPr>
          <w:bCs/>
        </w:rPr>
        <w:t xml:space="preserve">Общий </w:t>
      </w:r>
      <w:proofErr w:type="gramStart"/>
      <w:r w:rsidRPr="003A0255">
        <w:rPr>
          <w:bCs/>
        </w:rPr>
        <w:t>контроль за</w:t>
      </w:r>
      <w:proofErr w:type="gramEnd"/>
      <w:r w:rsidRPr="003A0255">
        <w:rPr>
          <w:bCs/>
        </w:rPr>
        <w:t xml:space="preserve"> исполнением программных мероприятий осуществляет администрация Турковского муниципального района.</w:t>
      </w:r>
    </w:p>
    <w:p w:rsidR="003A0255" w:rsidRPr="003A0255" w:rsidRDefault="003A0255" w:rsidP="003A0255">
      <w:pPr>
        <w:ind w:firstLine="709"/>
        <w:rPr>
          <w:bCs/>
        </w:rPr>
      </w:pPr>
      <w:r w:rsidRPr="003A0255">
        <w:rPr>
          <w:bCs/>
        </w:rPr>
        <w:t xml:space="preserve">В качестве инструментов </w:t>
      </w:r>
      <w:proofErr w:type="gramStart"/>
      <w:r w:rsidRPr="003A0255">
        <w:rPr>
          <w:bCs/>
        </w:rPr>
        <w:t>контроля за</w:t>
      </w:r>
      <w:proofErr w:type="gramEnd"/>
      <w:r w:rsidRPr="003A0255">
        <w:rPr>
          <w:bCs/>
        </w:rPr>
        <w:t xml:space="preserve"> ходом исполнения Программы будут использоваться:</w:t>
      </w:r>
    </w:p>
    <w:p w:rsidR="003A0255" w:rsidRPr="003A0255" w:rsidRDefault="003A0255" w:rsidP="003A0255">
      <w:pPr>
        <w:ind w:firstLine="709"/>
        <w:rPr>
          <w:bCs/>
        </w:rPr>
      </w:pPr>
      <w:r w:rsidRPr="003A0255">
        <w:rPr>
          <w:bCs/>
        </w:rPr>
        <w:t>- подготовка ежеквартальной, ежегодной информации о ходе реализации Программы.</w:t>
      </w:r>
    </w:p>
    <w:p w:rsidR="003A0255" w:rsidRPr="003A0255" w:rsidRDefault="003A0255" w:rsidP="003A0255">
      <w:pPr>
        <w:ind w:firstLine="709"/>
        <w:rPr>
          <w:bCs/>
        </w:rPr>
      </w:pPr>
      <w:r w:rsidRPr="003A0255">
        <w:rPr>
          <w:bCs/>
        </w:rPr>
        <w:t>Ответственными за выполнение мероприятий Программы в установленные сроки являются исполнители Программы.</w:t>
      </w:r>
    </w:p>
    <w:p w:rsidR="003A0255" w:rsidRPr="003A0255" w:rsidRDefault="003A0255" w:rsidP="003A0255">
      <w:pPr>
        <w:ind w:firstLine="709"/>
        <w:rPr>
          <w:bCs/>
        </w:rPr>
      </w:pPr>
      <w:r w:rsidRPr="003A0255">
        <w:rPr>
          <w:bCs/>
        </w:rPr>
        <w:t>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Турковского муниципального образования.</w:t>
      </w:r>
    </w:p>
    <w:p w:rsidR="003A0255" w:rsidRPr="003A0255" w:rsidRDefault="003A0255" w:rsidP="003A0255">
      <w:pPr>
        <w:ind w:firstLine="709"/>
        <w:rPr>
          <w:b/>
        </w:rPr>
      </w:pPr>
      <w:r w:rsidRPr="003A0255">
        <w:rPr>
          <w:b/>
        </w:rPr>
        <w:t>9. Оценка эффективности осуществления Программы</w:t>
      </w:r>
    </w:p>
    <w:p w:rsidR="003A0255" w:rsidRPr="003A0255" w:rsidRDefault="003A0255" w:rsidP="003A0255">
      <w:pPr>
        <w:ind w:firstLine="709"/>
      </w:pPr>
      <w:r w:rsidRPr="003A0255">
        <w:t>Критерием эффективности реализации Программы является:</w:t>
      </w:r>
    </w:p>
    <w:p w:rsidR="003A0255" w:rsidRPr="003A0255" w:rsidRDefault="003A0255" w:rsidP="003A0255">
      <w:pPr>
        <w:ind w:firstLine="709"/>
      </w:pPr>
      <w:r w:rsidRPr="003A0255">
        <w:t>- повышение эффективности системы социальной профилактики правонарушений, привлечение к организации деятельности по предупреждению правонарушений предприятий, учреждений, организаций всех форм собственности, а также общественных организаций;</w:t>
      </w:r>
    </w:p>
    <w:p w:rsidR="003A0255" w:rsidRPr="003A0255" w:rsidRDefault="003A0255" w:rsidP="003A0255">
      <w:pPr>
        <w:ind w:firstLine="709"/>
      </w:pPr>
      <w:r w:rsidRPr="003A0255">
        <w:t>- улучшение информационного обеспечения деятельности по обеспечению охраны общественного порядка на территории муниципального образования;</w:t>
      </w:r>
    </w:p>
    <w:p w:rsidR="003A0255" w:rsidRPr="003A0255" w:rsidRDefault="003A0255" w:rsidP="003A0255">
      <w:pPr>
        <w:ind w:firstLine="709"/>
      </w:pPr>
      <w:r w:rsidRPr="003A0255">
        <w:t>- уменьшение общего числа совершаемых преступлений;</w:t>
      </w:r>
    </w:p>
    <w:p w:rsidR="003A0255" w:rsidRPr="003A0255" w:rsidRDefault="003A0255" w:rsidP="003A0255">
      <w:pPr>
        <w:ind w:firstLine="709"/>
      </w:pPr>
      <w:r w:rsidRPr="003A0255">
        <w:t>- оздоровление обстановки на улицах и других общественных местах;</w:t>
      </w:r>
    </w:p>
    <w:p w:rsidR="003A0255" w:rsidRPr="003A0255" w:rsidRDefault="003A0255" w:rsidP="003A0255">
      <w:pPr>
        <w:ind w:firstLine="709"/>
      </w:pPr>
      <w:r w:rsidRPr="003A0255">
        <w:t>- снижение уровня рецидивной и «бытовой» преступности;</w:t>
      </w:r>
    </w:p>
    <w:p w:rsidR="003A0255" w:rsidRPr="003A0255" w:rsidRDefault="003A0255" w:rsidP="003A0255">
      <w:pPr>
        <w:ind w:firstLine="709"/>
      </w:pPr>
      <w:r w:rsidRPr="003A0255">
        <w:t>- улучшение профилактики правонарушений в среде несовершеннолетних и молодежи;</w:t>
      </w:r>
    </w:p>
    <w:p w:rsidR="003A0255" w:rsidRPr="003A0255" w:rsidRDefault="003A0255" w:rsidP="003A0255">
      <w:pPr>
        <w:ind w:firstLine="709"/>
      </w:pPr>
      <w:r w:rsidRPr="003A0255">
        <w:t>- снижение количества дорожно-транспортных происшествий и тяжесть их последствий;</w:t>
      </w:r>
    </w:p>
    <w:p w:rsidR="003A0255" w:rsidRPr="003A0255" w:rsidRDefault="003A0255" w:rsidP="003A0255">
      <w:pPr>
        <w:ind w:firstLine="709"/>
      </w:pPr>
      <w:r w:rsidRPr="003A0255">
        <w:t>- повышение уровня доверия населения к правоохранительным органам.</w:t>
      </w:r>
    </w:p>
    <w:bookmarkEnd w:id="5"/>
    <w:p w:rsidR="003A0255" w:rsidRPr="003A0255" w:rsidRDefault="003A0255" w:rsidP="003A0255"/>
    <w:p w:rsidR="003A0255" w:rsidRPr="003A0255" w:rsidRDefault="003A0255" w:rsidP="003A0255">
      <w:pPr>
        <w:ind w:firstLine="698"/>
        <w:jc w:val="right"/>
        <w:rPr>
          <w:rStyle w:val="a7"/>
          <w:bCs/>
        </w:rPr>
        <w:sectPr w:rsidR="003A0255" w:rsidRPr="003A0255" w:rsidSect="003A0255">
          <w:pgSz w:w="11900" w:h="16800"/>
          <w:pgMar w:top="851" w:right="851" w:bottom="851" w:left="1701" w:header="720" w:footer="720" w:gutter="0"/>
          <w:cols w:space="720"/>
          <w:noEndnote/>
        </w:sectPr>
      </w:pPr>
      <w:bookmarkStart w:id="7" w:name="sub_1100"/>
    </w:p>
    <w:bookmarkEnd w:id="7"/>
    <w:p w:rsidR="003A0255" w:rsidRPr="003A0255" w:rsidRDefault="003A0255" w:rsidP="003A0255">
      <w:pPr>
        <w:pStyle w:val="1"/>
        <w:rPr>
          <w:rFonts w:ascii="Times New Roman" w:hAnsi="Times New Roman"/>
          <w:sz w:val="20"/>
          <w:szCs w:val="20"/>
          <w:lang w:val="ru-RU"/>
        </w:rPr>
      </w:pPr>
      <w:r w:rsidRPr="003A0255">
        <w:rPr>
          <w:rFonts w:ascii="Times New Roman" w:hAnsi="Times New Roman"/>
          <w:sz w:val="20"/>
          <w:szCs w:val="20"/>
        </w:rPr>
        <w:lastRenderedPageBreak/>
        <w:t xml:space="preserve">10. Программные мероприятия программы «Профилактика правонарушений и усиление борьбы с преступностью в </w:t>
      </w:r>
      <w:proofErr w:type="spellStart"/>
      <w:r w:rsidRPr="003A0255">
        <w:rPr>
          <w:rFonts w:ascii="Times New Roman" w:hAnsi="Times New Roman"/>
          <w:sz w:val="20"/>
          <w:szCs w:val="20"/>
        </w:rPr>
        <w:t>Турковско</w:t>
      </w:r>
      <w:r w:rsidRPr="003A0255">
        <w:rPr>
          <w:rFonts w:ascii="Times New Roman" w:hAnsi="Times New Roman"/>
          <w:sz w:val="20"/>
          <w:szCs w:val="20"/>
          <w:lang w:val="ru-RU"/>
        </w:rPr>
        <w:t>м</w:t>
      </w:r>
      <w:proofErr w:type="spellEnd"/>
      <w:r w:rsidRPr="003A0255">
        <w:rPr>
          <w:rFonts w:ascii="Times New Roman" w:hAnsi="Times New Roman"/>
          <w:sz w:val="20"/>
          <w:szCs w:val="20"/>
        </w:rPr>
        <w:t xml:space="preserve"> муниципальном </w:t>
      </w:r>
      <w:r w:rsidRPr="003A0255">
        <w:rPr>
          <w:rFonts w:ascii="Times New Roman" w:hAnsi="Times New Roman"/>
          <w:sz w:val="20"/>
          <w:szCs w:val="20"/>
          <w:lang w:val="ru-RU"/>
        </w:rPr>
        <w:t>образовании»</w:t>
      </w:r>
      <w:r w:rsidRPr="003A0255">
        <w:rPr>
          <w:rFonts w:ascii="Times New Roman" w:hAnsi="Times New Roman"/>
          <w:sz w:val="20"/>
          <w:szCs w:val="20"/>
        </w:rPr>
        <w:t xml:space="preserve"> на 2025</w:t>
      </w:r>
      <w:r w:rsidRPr="003A0255">
        <w:rPr>
          <w:rFonts w:ascii="Times New Roman" w:hAnsi="Times New Roman"/>
          <w:sz w:val="20"/>
          <w:szCs w:val="20"/>
          <w:lang w:val="ru-RU"/>
        </w:rPr>
        <w:t xml:space="preserve"> </w:t>
      </w:r>
      <w:r w:rsidRPr="003A0255">
        <w:rPr>
          <w:rFonts w:ascii="Times New Roman" w:hAnsi="Times New Roman"/>
          <w:sz w:val="20"/>
          <w:szCs w:val="20"/>
        </w:rPr>
        <w:t>год</w:t>
      </w:r>
    </w:p>
    <w:p w:rsidR="003A0255" w:rsidRPr="003A0255" w:rsidRDefault="003A0255" w:rsidP="003A0255"/>
    <w:tbl>
      <w:tblPr>
        <w:tblW w:w="150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3828"/>
        <w:gridCol w:w="1418"/>
        <w:gridCol w:w="1984"/>
        <w:gridCol w:w="1559"/>
        <w:gridCol w:w="2694"/>
        <w:gridCol w:w="141"/>
        <w:gridCol w:w="2550"/>
      </w:tblGrid>
      <w:tr w:rsidR="003A0255" w:rsidRPr="003A0255" w:rsidTr="003A0255">
        <w:trPr>
          <w:trHeight w:val="2254"/>
        </w:trPr>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jc w:val="center"/>
              <w:rPr>
                <w:rFonts w:ascii="Times New Roman" w:hAnsi="Times New Roman"/>
                <w:b/>
                <w:sz w:val="20"/>
                <w:szCs w:val="20"/>
              </w:rPr>
            </w:pPr>
            <w:r w:rsidRPr="003A0255">
              <w:rPr>
                <w:rFonts w:ascii="Times New Roman" w:hAnsi="Times New Roman"/>
                <w:b/>
                <w:sz w:val="20"/>
                <w:szCs w:val="20"/>
              </w:rPr>
              <w:t xml:space="preserve">№ </w:t>
            </w:r>
            <w:proofErr w:type="gramStart"/>
            <w:r w:rsidRPr="003A0255">
              <w:rPr>
                <w:rFonts w:ascii="Times New Roman" w:hAnsi="Times New Roman"/>
                <w:b/>
                <w:sz w:val="20"/>
                <w:szCs w:val="20"/>
              </w:rPr>
              <w:t>п</w:t>
            </w:r>
            <w:proofErr w:type="gramEnd"/>
            <w:r w:rsidRPr="003A0255">
              <w:rPr>
                <w:rFonts w:ascii="Times New Roman" w:hAnsi="Times New Roman"/>
                <w:b/>
                <w:sz w:val="20"/>
                <w:szCs w:val="20"/>
              </w:rPr>
              <w:t>/п</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b/>
                <w:sz w:val="20"/>
                <w:szCs w:val="20"/>
              </w:rPr>
            </w:pPr>
            <w:r w:rsidRPr="003A0255">
              <w:rPr>
                <w:rFonts w:ascii="Times New Roman" w:hAnsi="Times New Roman"/>
                <w:b/>
                <w:sz w:val="20"/>
                <w:szCs w:val="20"/>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b/>
                <w:sz w:val="20"/>
                <w:szCs w:val="20"/>
              </w:rPr>
            </w:pPr>
            <w:r w:rsidRPr="003A0255">
              <w:rPr>
                <w:rFonts w:ascii="Times New Roman" w:hAnsi="Times New Roman"/>
                <w:b/>
                <w:sz w:val="20"/>
                <w:szCs w:val="20"/>
              </w:rPr>
              <w:t>Срок исполнения</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b/>
                <w:sz w:val="20"/>
                <w:szCs w:val="20"/>
              </w:rPr>
            </w:pPr>
            <w:r w:rsidRPr="003A0255">
              <w:rPr>
                <w:rFonts w:ascii="Times New Roman" w:hAnsi="Times New Roman"/>
                <w:b/>
                <w:sz w:val="20"/>
                <w:szCs w:val="20"/>
              </w:rPr>
              <w:t>Объем финансового обеспечения (тыс. рублей), всего</w:t>
            </w:r>
          </w:p>
        </w:tc>
        <w:tc>
          <w:tcPr>
            <w:tcW w:w="1559" w:type="dxa"/>
            <w:tcBorders>
              <w:top w:val="single" w:sz="4" w:space="0" w:color="auto"/>
              <w:left w:val="single" w:sz="4" w:space="0" w:color="auto"/>
              <w:right w:val="single" w:sz="4" w:space="0" w:color="auto"/>
            </w:tcBorders>
          </w:tcPr>
          <w:p w:rsidR="003A0255" w:rsidRPr="003A0255" w:rsidRDefault="003A0255" w:rsidP="003A0255">
            <w:pPr>
              <w:pStyle w:val="a9"/>
              <w:ind w:firstLine="0"/>
              <w:jc w:val="center"/>
              <w:rPr>
                <w:rFonts w:ascii="Times New Roman" w:hAnsi="Times New Roman"/>
                <w:b/>
                <w:sz w:val="20"/>
                <w:szCs w:val="20"/>
              </w:rPr>
            </w:pPr>
            <w:r w:rsidRPr="003A0255">
              <w:rPr>
                <w:rFonts w:ascii="Times New Roman" w:hAnsi="Times New Roman"/>
                <w:b/>
                <w:sz w:val="20"/>
                <w:szCs w:val="20"/>
              </w:rPr>
              <w:t>Источник финансирования</w:t>
            </w:r>
          </w:p>
          <w:p w:rsidR="003A0255" w:rsidRPr="003A0255" w:rsidRDefault="003A0255" w:rsidP="003A0255">
            <w:pPr>
              <w:pStyle w:val="a9"/>
              <w:ind w:firstLine="0"/>
              <w:jc w:val="center"/>
              <w:rPr>
                <w:rFonts w:ascii="Times New Roman" w:hAnsi="Times New Roman"/>
                <w:b/>
                <w:sz w:val="20"/>
                <w:szCs w:val="20"/>
              </w:rPr>
            </w:pP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center"/>
              <w:rPr>
                <w:rFonts w:ascii="Times New Roman" w:hAnsi="Times New Roman"/>
                <w:b/>
                <w:sz w:val="20"/>
                <w:szCs w:val="20"/>
              </w:rPr>
            </w:pPr>
            <w:proofErr w:type="gramStart"/>
            <w:r w:rsidRPr="003A0255">
              <w:rPr>
                <w:rFonts w:ascii="Times New Roman" w:hAnsi="Times New Roman"/>
                <w:b/>
                <w:sz w:val="20"/>
                <w:szCs w:val="20"/>
              </w:rPr>
              <w:t>Ответственные</w:t>
            </w:r>
            <w:proofErr w:type="gramEnd"/>
            <w:r w:rsidRPr="003A0255">
              <w:rPr>
                <w:rFonts w:ascii="Times New Roman" w:hAnsi="Times New Roman"/>
                <w:b/>
                <w:sz w:val="20"/>
                <w:szCs w:val="20"/>
              </w:rPr>
              <w:t xml:space="preserve"> за выполнение </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jc w:val="center"/>
              <w:rPr>
                <w:rFonts w:ascii="Times New Roman" w:hAnsi="Times New Roman"/>
                <w:b/>
                <w:sz w:val="20"/>
                <w:szCs w:val="20"/>
              </w:rPr>
            </w:pPr>
            <w:r w:rsidRPr="003A0255">
              <w:rPr>
                <w:rFonts w:ascii="Times New Roman" w:hAnsi="Times New Roman"/>
                <w:b/>
                <w:sz w:val="20"/>
                <w:szCs w:val="20"/>
              </w:rPr>
              <w:t>Ожидаемые результаты</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1</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5</w:t>
            </w:r>
          </w:p>
          <w:p w:rsidR="003A0255" w:rsidRPr="003A0255" w:rsidRDefault="003A0255" w:rsidP="003A0255">
            <w:pPr>
              <w:pStyle w:val="a9"/>
              <w:ind w:firstLine="0"/>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6</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7</w:t>
            </w:r>
          </w:p>
        </w:tc>
      </w:tr>
      <w:tr w:rsidR="003A0255" w:rsidRPr="003A0255" w:rsidTr="003A0255">
        <w:tc>
          <w:tcPr>
            <w:tcW w:w="15024" w:type="dxa"/>
            <w:gridSpan w:val="8"/>
            <w:tcBorders>
              <w:top w:val="single" w:sz="4" w:space="0" w:color="auto"/>
              <w:bottom w:val="single" w:sz="4" w:space="0" w:color="auto"/>
            </w:tcBorders>
          </w:tcPr>
          <w:p w:rsidR="003A0255" w:rsidRPr="003A0255" w:rsidRDefault="003A0255" w:rsidP="003A0255">
            <w:pPr>
              <w:pStyle w:val="a9"/>
              <w:ind w:firstLine="0"/>
              <w:jc w:val="left"/>
              <w:rPr>
                <w:rFonts w:ascii="Times New Roman" w:hAnsi="Times New Roman"/>
                <w:b/>
                <w:sz w:val="20"/>
                <w:szCs w:val="20"/>
              </w:rPr>
            </w:pPr>
            <w:r w:rsidRPr="003A0255">
              <w:rPr>
                <w:rFonts w:ascii="Times New Roman" w:hAnsi="Times New Roman"/>
                <w:b/>
                <w:sz w:val="20"/>
                <w:szCs w:val="20"/>
              </w:rPr>
              <w:t>Раздел 1. Обеспечение общественного порядка и безопасности граждан, профилактика правонарушений против личности</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1.1.</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Мониторинг применения норм уголовного закона, способствующих предотвращению тяжких преступлений против жизни и здоровья; участия общественных организаций правоохранительной направленности и населения в охране правопорядка; деятельности муниципальных межведомственных комиссий по профилактике правонарушений</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Повышение качества межведомственного взаимодействия в обеспечении безопасности жителей Турковского муниципального образования</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1.2.</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 xml:space="preserve">Осуществление мероприятий по </w:t>
            </w:r>
            <w:proofErr w:type="gramStart"/>
            <w:r w:rsidRPr="003A0255">
              <w:rPr>
                <w:rFonts w:ascii="Times New Roman" w:hAnsi="Times New Roman"/>
                <w:sz w:val="20"/>
                <w:szCs w:val="20"/>
              </w:rPr>
              <w:t>контролю за</w:t>
            </w:r>
            <w:proofErr w:type="gramEnd"/>
            <w:r w:rsidRPr="003A0255">
              <w:rPr>
                <w:rFonts w:ascii="Times New Roman" w:hAnsi="Times New Roman"/>
                <w:sz w:val="20"/>
                <w:szCs w:val="20"/>
              </w:rPr>
              <w:t xml:space="preserve"> соблюдением иностранными гражданами и лицами без гражданства, установленными правилами проживания и временного пребывания в Российской Федерации, а также контроля и надзора в сфере внешней трудовой миграции, привлечения иностранных работников в Российскую Федерацию. </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Снижение количества незаконных мигрантов</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1.3.</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Приобретение и установление системы видеонаблюдения в общественных местах</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 xml:space="preserve">260,0 </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Бюджет Турковского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Администрация Турковского муниципального района</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 xml:space="preserve">Повышение качества </w:t>
            </w:r>
            <w:proofErr w:type="gramStart"/>
            <w:r w:rsidRPr="003A0255">
              <w:rPr>
                <w:rFonts w:ascii="Times New Roman" w:hAnsi="Times New Roman"/>
                <w:sz w:val="20"/>
                <w:szCs w:val="20"/>
              </w:rPr>
              <w:t>контроля за</w:t>
            </w:r>
            <w:proofErr w:type="gramEnd"/>
            <w:r w:rsidRPr="003A0255">
              <w:rPr>
                <w:rFonts w:ascii="Times New Roman" w:hAnsi="Times New Roman"/>
                <w:sz w:val="20"/>
                <w:szCs w:val="20"/>
              </w:rPr>
              <w:t xml:space="preserve"> криминогенной ситуацией</w:t>
            </w:r>
          </w:p>
        </w:tc>
      </w:tr>
      <w:tr w:rsidR="003A0255" w:rsidRPr="003A0255" w:rsidTr="003A0255">
        <w:tc>
          <w:tcPr>
            <w:tcW w:w="15024" w:type="dxa"/>
            <w:gridSpan w:val="8"/>
            <w:tcBorders>
              <w:top w:val="single" w:sz="4" w:space="0" w:color="auto"/>
              <w:bottom w:val="single" w:sz="4" w:space="0" w:color="auto"/>
            </w:tcBorders>
          </w:tcPr>
          <w:p w:rsidR="003A0255" w:rsidRPr="003A0255" w:rsidRDefault="003A0255" w:rsidP="003A0255">
            <w:pPr>
              <w:pStyle w:val="a9"/>
              <w:ind w:firstLine="0"/>
              <w:jc w:val="left"/>
              <w:rPr>
                <w:rFonts w:ascii="Times New Roman" w:hAnsi="Times New Roman"/>
                <w:b/>
                <w:sz w:val="20"/>
                <w:szCs w:val="20"/>
              </w:rPr>
            </w:pPr>
            <w:r w:rsidRPr="003A0255">
              <w:rPr>
                <w:rFonts w:ascii="Times New Roman" w:hAnsi="Times New Roman"/>
                <w:b/>
                <w:sz w:val="20"/>
                <w:szCs w:val="20"/>
              </w:rPr>
              <w:t>Раздел 2. Дополнительные меры по профилактике рецидивной преступности</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2.1.</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 xml:space="preserve">Организация и проведение круглых столов по обмену опытом работы по социальной реабилитации лиц, </w:t>
            </w:r>
            <w:r w:rsidRPr="003A0255">
              <w:rPr>
                <w:rFonts w:ascii="Times New Roman" w:hAnsi="Times New Roman"/>
                <w:sz w:val="20"/>
                <w:szCs w:val="20"/>
              </w:rPr>
              <w:lastRenderedPageBreak/>
              <w:t>освободившихся из мест лишения свободы</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lastRenderedPageBreak/>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 xml:space="preserve">Повышение качества мероприятий по </w:t>
            </w:r>
            <w:proofErr w:type="spellStart"/>
            <w:r w:rsidRPr="003A0255">
              <w:rPr>
                <w:rFonts w:ascii="Times New Roman" w:hAnsi="Times New Roman"/>
                <w:sz w:val="20"/>
                <w:szCs w:val="20"/>
              </w:rPr>
              <w:t>ресоциализации</w:t>
            </w:r>
            <w:proofErr w:type="spellEnd"/>
            <w:r w:rsidRPr="003A0255">
              <w:rPr>
                <w:rFonts w:ascii="Times New Roman" w:hAnsi="Times New Roman"/>
                <w:sz w:val="20"/>
                <w:szCs w:val="20"/>
              </w:rPr>
              <w:t xml:space="preserve"> указанной </w:t>
            </w:r>
            <w:r w:rsidRPr="003A0255">
              <w:rPr>
                <w:rFonts w:ascii="Times New Roman" w:hAnsi="Times New Roman"/>
                <w:sz w:val="20"/>
                <w:szCs w:val="20"/>
              </w:rPr>
              <w:lastRenderedPageBreak/>
              <w:t>категории лиц</w:t>
            </w:r>
          </w:p>
        </w:tc>
      </w:tr>
      <w:tr w:rsidR="003A0255" w:rsidRPr="003A0255" w:rsidTr="003A0255">
        <w:trPr>
          <w:trHeight w:val="1245"/>
        </w:trPr>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lastRenderedPageBreak/>
              <w:t>2.2.</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Организация временной занятости граждан, вернувшихся из мест лишения свободы</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ГКУ СО ЦЗН Турковского муниципального района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 xml:space="preserve">Вовлечение в трудовой процесс отдельных категорий граждан Турковского муниципального образования </w:t>
            </w:r>
          </w:p>
          <w:p w:rsidR="003A0255" w:rsidRPr="003A0255" w:rsidRDefault="003A0255" w:rsidP="003A0255">
            <w:pPr>
              <w:pStyle w:val="a9"/>
              <w:rPr>
                <w:rFonts w:ascii="Times New Roman" w:hAnsi="Times New Roman"/>
                <w:sz w:val="20"/>
                <w:szCs w:val="20"/>
              </w:rPr>
            </w:pPr>
          </w:p>
        </w:tc>
      </w:tr>
      <w:tr w:rsidR="003A0255" w:rsidRPr="003A0255" w:rsidTr="003A0255">
        <w:trPr>
          <w:trHeight w:val="1245"/>
        </w:trPr>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2.3.</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 xml:space="preserve">Организация и проведение мероприятий, направленных на усиление </w:t>
            </w:r>
            <w:proofErr w:type="gramStart"/>
            <w:r w:rsidRPr="003A0255">
              <w:rPr>
                <w:rFonts w:ascii="Times New Roman" w:hAnsi="Times New Roman"/>
                <w:sz w:val="20"/>
                <w:szCs w:val="20"/>
              </w:rPr>
              <w:t>контроля за</w:t>
            </w:r>
            <w:proofErr w:type="gramEnd"/>
            <w:r w:rsidRPr="003A0255">
              <w:rPr>
                <w:rFonts w:ascii="Times New Roman" w:hAnsi="Times New Roman"/>
                <w:sz w:val="20"/>
                <w:szCs w:val="20"/>
              </w:rPr>
              <w:t xml:space="preserve"> пресечением противоправных намерений лиц, освободившихся из мест лишения свободы, ранее судимых за совершение тяжких и особо тяжких преступлений против собственности и личности</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xml:space="preserve">» (по согласованию),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xml:space="preserve"> МФ ФКУ УИИ УФСИН России по Саратовской области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Снижение числа преступлений, совершенных лицами, ранее судимыми за совершение тяжких и особо тяжких преступлений против собственности и личности</w:t>
            </w:r>
          </w:p>
        </w:tc>
      </w:tr>
      <w:tr w:rsidR="003A0255" w:rsidRPr="003A0255" w:rsidTr="003A0255">
        <w:tc>
          <w:tcPr>
            <w:tcW w:w="15024" w:type="dxa"/>
            <w:gridSpan w:val="8"/>
            <w:tcBorders>
              <w:top w:val="single" w:sz="4" w:space="0" w:color="auto"/>
              <w:bottom w:val="single" w:sz="4" w:space="0" w:color="auto"/>
            </w:tcBorders>
          </w:tcPr>
          <w:p w:rsidR="003A0255" w:rsidRPr="003A0255" w:rsidRDefault="003A0255" w:rsidP="003A0255">
            <w:pPr>
              <w:pStyle w:val="a9"/>
              <w:ind w:firstLine="0"/>
              <w:jc w:val="left"/>
              <w:rPr>
                <w:rFonts w:ascii="Times New Roman" w:hAnsi="Times New Roman"/>
                <w:b/>
                <w:sz w:val="20"/>
                <w:szCs w:val="20"/>
              </w:rPr>
            </w:pPr>
            <w:r w:rsidRPr="003A0255">
              <w:rPr>
                <w:rFonts w:ascii="Times New Roman" w:hAnsi="Times New Roman"/>
                <w:b/>
                <w:sz w:val="20"/>
                <w:szCs w:val="20"/>
              </w:rPr>
              <w:t>Раздел 3. Предупреждение и пресечение организованной преступности, коррупции, терроризма и экстремизма</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3.1.</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Проведение оперативно-розыскных мероприятий по выявлению проявлений вымогательства, коррупции и административного давления со стороны должностных лиц органов власти и управления, контролирующих структур в целях защиты субъектов малого и среднего бизнеса, ликвидации административных ограничений при осуществлении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550" w:type="dxa"/>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Повышение уровня защиты субъектов малого и среднего бизнеса при осуществлении предупредительной деятельности</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3.2.</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Организация обследования объектов повышенной опасности, жизнеобеспечения в целях недопущения совершения на них террористических актов</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b/>
                <w:sz w:val="20"/>
                <w:szCs w:val="20"/>
              </w:rPr>
            </w:pPr>
            <w:r w:rsidRPr="003A0255">
              <w:rPr>
                <w:rFonts w:ascii="Times New Roman" w:hAnsi="Times New Roman"/>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550" w:type="dxa"/>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Снижение риска совершения террористических актов на объектах повышенной опасности, обеспечение пожарной безопасности населения</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3.3.</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Проведение мероприятий по изъятию добровольно сданного незаконно хранящегося оружия, боеприпасов, взрывчатых веществ и устройств</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550" w:type="dxa"/>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 xml:space="preserve">Снижение удельного веса </w:t>
            </w:r>
            <w:proofErr w:type="gramStart"/>
            <w:r w:rsidRPr="003A0255">
              <w:rPr>
                <w:rFonts w:ascii="Times New Roman" w:hAnsi="Times New Roman"/>
                <w:sz w:val="20"/>
                <w:szCs w:val="20"/>
              </w:rPr>
              <w:t>преступлений</w:t>
            </w:r>
            <w:proofErr w:type="gramEnd"/>
            <w:r w:rsidRPr="003A0255">
              <w:rPr>
                <w:rFonts w:ascii="Times New Roman" w:hAnsi="Times New Roman"/>
                <w:sz w:val="20"/>
                <w:szCs w:val="20"/>
              </w:rPr>
              <w:t xml:space="preserve"> с применением незаконно хранящегося оружия, боеприпасов, взрывчатых веществ и устройств, выявление фактов незаконного оборота оружия, боеприпасов, </w:t>
            </w:r>
            <w:r w:rsidRPr="003A0255">
              <w:rPr>
                <w:rFonts w:ascii="Times New Roman" w:hAnsi="Times New Roman"/>
                <w:sz w:val="20"/>
                <w:szCs w:val="20"/>
              </w:rPr>
              <w:lastRenderedPageBreak/>
              <w:t>взрывчатых веществ и устройств</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lastRenderedPageBreak/>
              <w:t>3.4.</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bCs/>
                <w:color w:val="000000"/>
                <w:sz w:val="20"/>
                <w:szCs w:val="20"/>
              </w:rPr>
            </w:pPr>
            <w:r w:rsidRPr="003A0255">
              <w:rPr>
                <w:rFonts w:ascii="Times New Roman" w:hAnsi="Times New Roman"/>
                <w:bCs/>
                <w:color w:val="000000"/>
                <w:sz w:val="20"/>
                <w:szCs w:val="20"/>
              </w:rPr>
              <w:t>Формирование гражданского патриотизма, толерантности к представителям других национальностей, религий;</w:t>
            </w:r>
          </w:p>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bCs/>
                <w:color w:val="000000"/>
                <w:sz w:val="20"/>
                <w:szCs w:val="20"/>
              </w:rPr>
              <w:t>Мониторинг общественно-политических процессов и предупреждение межнациональных конфликтов</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835" w:type="dxa"/>
            <w:gridSpan w:val="2"/>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xml:space="preserve">» (по согласованию) </w:t>
            </w:r>
          </w:p>
        </w:tc>
        <w:tc>
          <w:tcPr>
            <w:tcW w:w="2550" w:type="dxa"/>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Повышение уровня межведомственного взаимодействия в вопросах профилактики экстремистских проявлений</w:t>
            </w:r>
          </w:p>
        </w:tc>
      </w:tr>
      <w:tr w:rsidR="003A0255" w:rsidRPr="003A0255" w:rsidTr="003A0255">
        <w:tc>
          <w:tcPr>
            <w:tcW w:w="15024" w:type="dxa"/>
            <w:gridSpan w:val="8"/>
            <w:tcBorders>
              <w:top w:val="single" w:sz="4" w:space="0" w:color="auto"/>
              <w:bottom w:val="single" w:sz="4" w:space="0" w:color="auto"/>
            </w:tcBorders>
          </w:tcPr>
          <w:p w:rsidR="003A0255" w:rsidRPr="003A0255" w:rsidRDefault="003A0255" w:rsidP="003A0255">
            <w:pPr>
              <w:pStyle w:val="a9"/>
              <w:ind w:firstLine="0"/>
              <w:jc w:val="left"/>
              <w:rPr>
                <w:rFonts w:ascii="Times New Roman" w:hAnsi="Times New Roman"/>
                <w:b/>
                <w:sz w:val="20"/>
                <w:szCs w:val="20"/>
              </w:rPr>
            </w:pPr>
            <w:r w:rsidRPr="003A0255">
              <w:rPr>
                <w:rFonts w:ascii="Times New Roman" w:hAnsi="Times New Roman"/>
                <w:b/>
                <w:sz w:val="20"/>
                <w:szCs w:val="20"/>
              </w:rPr>
              <w:t>Раздел 4. Борьба с экономическими, финансовыми преступлениями</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4.1.</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Организация и проведение межведомственных рейдов по недопущению реализации на потребительском рынке товаров, опасных для жизни и здоровья граждан, некачественной и контрафактной продукции</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Устранение фактов реализации недоброкачественной, фальсифицированной и контрафактной продукции населению</w:t>
            </w:r>
          </w:p>
        </w:tc>
      </w:tr>
      <w:tr w:rsidR="003A0255" w:rsidRPr="003A0255" w:rsidTr="003A0255">
        <w:tc>
          <w:tcPr>
            <w:tcW w:w="15024" w:type="dxa"/>
            <w:gridSpan w:val="8"/>
            <w:tcBorders>
              <w:top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b/>
                <w:sz w:val="20"/>
                <w:szCs w:val="20"/>
              </w:rPr>
              <w:t>Раздел 5. Противодействие (профилактика) незаконной предпринимательской деятельности</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5.1</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 xml:space="preserve">Проведение мероприятий по постановке на учет </w:t>
            </w:r>
            <w:proofErr w:type="spellStart"/>
            <w:r w:rsidRPr="003A0255">
              <w:rPr>
                <w:rFonts w:ascii="Times New Roman" w:hAnsi="Times New Roman"/>
                <w:sz w:val="20"/>
                <w:szCs w:val="20"/>
              </w:rPr>
              <w:t>самозанятых</w:t>
            </w:r>
            <w:proofErr w:type="spellEnd"/>
            <w:r w:rsidRPr="003A0255">
              <w:rPr>
                <w:rFonts w:ascii="Times New Roman" w:hAnsi="Times New Roman"/>
                <w:sz w:val="20"/>
                <w:szCs w:val="20"/>
              </w:rPr>
              <w:t xml:space="preserve"> граждан</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 xml:space="preserve">Администрация Турковского муниципального района </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Уменьшение количества неформально занятых граждан</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5.2</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Противодействие распространению рекламных услуг нелегальными участниками финансового рынка</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Администрация Турковского муниципального района, 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Противодействие незаконной предпринимательской деятельности</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5.3</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Противодействие незаконной предпринимательской деятельности в сфере пассажирских перевозок, в том числе с использованием такси</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Администрация Турковского муниципального района, 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Предупреждение нарушений законодательства в сфере регулярных пассажирских перевозок, нарушений Правил дорожного движения водителями, осуществляющими пассажирские перевозки</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5.4</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Противодействие незаконной предпринимательской деятельности в сфере лесозаготовки и лесопереработки</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Администрация Турковского муниципального района, 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Предупреждение нарушений законодательства в сфере лесозаготовки и лесопереработки</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5.5</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 xml:space="preserve">Противодействие осуществления предпринимательской деятельности без </w:t>
            </w:r>
            <w:r w:rsidRPr="003A0255">
              <w:rPr>
                <w:rFonts w:ascii="Times New Roman" w:hAnsi="Times New Roman"/>
                <w:sz w:val="20"/>
                <w:szCs w:val="20"/>
              </w:rPr>
              <w:lastRenderedPageBreak/>
              <w:t xml:space="preserve">государственной регистрации и (или) отсутствие лицензии по приемке лома металлов, оказанию бытовых, </w:t>
            </w:r>
            <w:proofErr w:type="spellStart"/>
            <w:r w:rsidRPr="003A0255">
              <w:rPr>
                <w:rFonts w:ascii="Times New Roman" w:hAnsi="Times New Roman"/>
                <w:sz w:val="20"/>
                <w:szCs w:val="20"/>
              </w:rPr>
              <w:t>риэлторских</w:t>
            </w:r>
            <w:proofErr w:type="spellEnd"/>
            <w:r w:rsidRPr="003A0255">
              <w:rPr>
                <w:rFonts w:ascii="Times New Roman" w:hAnsi="Times New Roman"/>
                <w:sz w:val="20"/>
                <w:szCs w:val="20"/>
              </w:rPr>
              <w:t>, образовательных, гостиничных услуг населению, розничной торговле пищевыми продуктами, промышленными товарами, лекарственными препаратами, добычи полезных ископаемых, обращению с отходами, незаконного предоставления потребительских займов</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lastRenderedPageBreak/>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 xml:space="preserve">Администрация Турковского </w:t>
            </w:r>
            <w:r w:rsidRPr="003A0255">
              <w:rPr>
                <w:rFonts w:ascii="Times New Roman" w:hAnsi="Times New Roman"/>
                <w:sz w:val="20"/>
                <w:szCs w:val="20"/>
              </w:rPr>
              <w:lastRenderedPageBreak/>
              <w:t>муниципального района, 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lastRenderedPageBreak/>
              <w:t xml:space="preserve">Противодействие незаконной </w:t>
            </w:r>
            <w:r w:rsidRPr="003A0255">
              <w:rPr>
                <w:rFonts w:ascii="Times New Roman" w:hAnsi="Times New Roman"/>
                <w:sz w:val="20"/>
                <w:szCs w:val="20"/>
              </w:rPr>
              <w:lastRenderedPageBreak/>
              <w:t>предпринимательской деятельности</w:t>
            </w:r>
          </w:p>
        </w:tc>
      </w:tr>
      <w:tr w:rsidR="003A0255" w:rsidRPr="003A0255" w:rsidTr="003A0255">
        <w:tc>
          <w:tcPr>
            <w:tcW w:w="15024" w:type="dxa"/>
            <w:gridSpan w:val="8"/>
            <w:tcBorders>
              <w:top w:val="single" w:sz="4" w:space="0" w:color="auto"/>
              <w:bottom w:val="single" w:sz="4" w:space="0" w:color="auto"/>
            </w:tcBorders>
          </w:tcPr>
          <w:p w:rsidR="003A0255" w:rsidRPr="003A0255" w:rsidRDefault="003A0255" w:rsidP="003A0255">
            <w:pPr>
              <w:pStyle w:val="a9"/>
              <w:ind w:firstLine="0"/>
              <w:jc w:val="left"/>
              <w:rPr>
                <w:rFonts w:ascii="Times New Roman" w:hAnsi="Times New Roman"/>
                <w:b/>
                <w:sz w:val="20"/>
                <w:szCs w:val="20"/>
              </w:rPr>
            </w:pPr>
            <w:r w:rsidRPr="003A0255">
              <w:rPr>
                <w:rFonts w:ascii="Times New Roman" w:hAnsi="Times New Roman"/>
                <w:b/>
                <w:sz w:val="20"/>
                <w:szCs w:val="20"/>
              </w:rPr>
              <w:lastRenderedPageBreak/>
              <w:t>Раздел 6. Профилактика правонарушений в сфере розничной продажи алкогольной продукции</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6.1.</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Организация и проведение мероприятий по выявлению фактов кустарного (нелегального) производства алкогольной продукции, незаконного хранения и реализации спирта, спиртосодержащей продукции</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p w:rsidR="003A0255" w:rsidRPr="003A0255" w:rsidRDefault="003A0255" w:rsidP="003A0255">
            <w:pPr>
              <w:pStyle w:val="a9"/>
              <w:ind w:firstLine="0"/>
              <w:rPr>
                <w:rFonts w:ascii="Times New Roman" w:hAnsi="Times New Roman"/>
                <w:sz w:val="20"/>
                <w:szCs w:val="20"/>
              </w:rPr>
            </w:pP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Предотвращение распространения на территории муниципального образования фальсифицированной алкогольной продукции</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6.2.</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proofErr w:type="gramStart"/>
            <w:r w:rsidRPr="003A0255">
              <w:rPr>
                <w:rFonts w:ascii="Times New Roman" w:hAnsi="Times New Roman"/>
                <w:sz w:val="20"/>
                <w:szCs w:val="20"/>
              </w:rPr>
              <w:t>Организация и проведение межведомственных рейдов по пресечению фактов реализации несовершеннолетним алкогольной и табачной продукции (вблизи образовательных учреждений, в местах массового отдыха</w:t>
            </w:r>
            <w:proofErr w:type="gramEnd"/>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Устранение фактов реализации несовершеннолетним алкогольной и табачной продукции</w:t>
            </w:r>
          </w:p>
        </w:tc>
      </w:tr>
      <w:tr w:rsidR="003A0255" w:rsidRPr="003A0255" w:rsidTr="003A0255">
        <w:tc>
          <w:tcPr>
            <w:tcW w:w="15024" w:type="dxa"/>
            <w:gridSpan w:val="8"/>
            <w:tcBorders>
              <w:top w:val="single" w:sz="4" w:space="0" w:color="auto"/>
              <w:bottom w:val="single" w:sz="4" w:space="0" w:color="auto"/>
            </w:tcBorders>
          </w:tcPr>
          <w:p w:rsidR="003A0255" w:rsidRPr="003A0255" w:rsidRDefault="003A0255" w:rsidP="003A0255">
            <w:pPr>
              <w:pStyle w:val="a9"/>
              <w:ind w:firstLine="0"/>
              <w:jc w:val="left"/>
              <w:rPr>
                <w:rFonts w:ascii="Times New Roman" w:hAnsi="Times New Roman"/>
                <w:b/>
                <w:sz w:val="20"/>
                <w:szCs w:val="20"/>
              </w:rPr>
            </w:pPr>
            <w:r w:rsidRPr="003A0255">
              <w:rPr>
                <w:rFonts w:ascii="Times New Roman" w:hAnsi="Times New Roman"/>
                <w:b/>
                <w:sz w:val="20"/>
                <w:szCs w:val="20"/>
              </w:rPr>
              <w:t>Раздел 7. Профилактика правонарушений несовершеннолетних и молодежи</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7.1.</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proofErr w:type="gramStart"/>
            <w:r w:rsidRPr="003A0255">
              <w:rPr>
                <w:rFonts w:ascii="Times New Roman" w:hAnsi="Times New Roman"/>
                <w:color w:val="000000"/>
                <w:sz w:val="20"/>
                <w:szCs w:val="20"/>
              </w:rPr>
              <w:t>Организация и проведение мероприятий, направленных на профилактику правонарушений среди обучающихся муниципальных образовательных учреждений (конкурсы, слеты, акции, спортивные мероприятия, фестивали, беседы, семинары, «круглые столы» и т.д.)</w:t>
            </w:r>
            <w:proofErr w:type="gramEnd"/>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 Комиссия по делам несовершеннолетних и защите их прав при администрации Турковского МР (по согласованию), управление образования администрации Турковского МР</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Предупреждение подростковой преступности; Пропаганда среди учащихся законопослушного поведения;</w:t>
            </w:r>
          </w:p>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Стимулирование работы по профилактике асоциального поведения учащихся.</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7.2.</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color w:val="000000"/>
                <w:sz w:val="20"/>
                <w:szCs w:val="20"/>
              </w:rPr>
            </w:pPr>
            <w:r w:rsidRPr="003A0255">
              <w:rPr>
                <w:rFonts w:ascii="Times New Roman" w:hAnsi="Times New Roman"/>
                <w:color w:val="000000"/>
                <w:sz w:val="20"/>
                <w:szCs w:val="20"/>
              </w:rPr>
              <w:t>Проведение профилактических мероприятий «Дети и транспорт»</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xml:space="preserve">» (по согласованию), Комиссия по делам несовершеннолетних и защите их прав при администрации Турковского МР (по согласованию), управление образования </w:t>
            </w:r>
            <w:r w:rsidRPr="003A0255">
              <w:rPr>
                <w:rFonts w:ascii="Times New Roman" w:hAnsi="Times New Roman"/>
                <w:sz w:val="20"/>
                <w:szCs w:val="20"/>
              </w:rPr>
              <w:lastRenderedPageBreak/>
              <w:t xml:space="preserve">администрации Турковского МР   </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lastRenderedPageBreak/>
              <w:t>Снижение уровня детского дорожного травматизма</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lastRenderedPageBreak/>
              <w:t>7.3.</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color w:val="000000"/>
                <w:sz w:val="20"/>
                <w:szCs w:val="20"/>
              </w:rPr>
            </w:pPr>
            <w:r w:rsidRPr="003A0255">
              <w:rPr>
                <w:rFonts w:ascii="Times New Roman" w:hAnsi="Times New Roman"/>
                <w:color w:val="000000"/>
                <w:sz w:val="20"/>
                <w:szCs w:val="20"/>
              </w:rPr>
              <w:t>Проведение комплексных оперативно-профилактических мероприятий по выявлению семей, находящихся в социально опасном положении,</w:t>
            </w:r>
            <w:r w:rsidRPr="003A0255">
              <w:rPr>
                <w:rFonts w:ascii="Times New Roman" w:hAnsi="Times New Roman"/>
                <w:sz w:val="20"/>
                <w:szCs w:val="20"/>
              </w:rPr>
              <w:t xml:space="preserve"> </w:t>
            </w:r>
            <w:r w:rsidRPr="003A0255">
              <w:rPr>
                <w:rFonts w:ascii="Times New Roman" w:hAnsi="Times New Roman"/>
                <w:color w:val="000000"/>
                <w:sz w:val="20"/>
                <w:szCs w:val="20"/>
              </w:rPr>
              <w:t xml:space="preserve">с семьями с явными признаками неблагополучия, а также детей, занимающихся </w:t>
            </w:r>
            <w:proofErr w:type="gramStart"/>
            <w:r w:rsidRPr="003A0255">
              <w:rPr>
                <w:rFonts w:ascii="Times New Roman" w:hAnsi="Times New Roman"/>
                <w:color w:val="000000"/>
                <w:sz w:val="20"/>
                <w:szCs w:val="20"/>
              </w:rPr>
              <w:t>попрошайничеством</w:t>
            </w:r>
            <w:proofErr w:type="gramEnd"/>
            <w:r w:rsidRPr="003A0255">
              <w:rPr>
                <w:rFonts w:ascii="Times New Roman" w:hAnsi="Times New Roman"/>
                <w:color w:val="000000"/>
                <w:sz w:val="20"/>
                <w:szCs w:val="20"/>
              </w:rPr>
              <w:t xml:space="preserve"> и бродяжничеством, детей, систематически пропускающих занятия и допускающих уходы из общеобразовательных учреждений, по предупреждению безнадзорности, беспризорности, правонарушений и антиобщественных действий несовершеннолетними</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Управление образования администрации Турковского МР, Комиссия по делам несовершеннолетних и защите их прав при администрации Турковского МР (по согласованию);</w:t>
            </w:r>
          </w:p>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Снижение детской беспризорности, безнадзорности, количества правонарушений</w:t>
            </w:r>
            <w:r w:rsidRPr="003A0255">
              <w:rPr>
                <w:rFonts w:ascii="Times New Roman" w:hAnsi="Times New Roman"/>
                <w:color w:val="000000"/>
                <w:sz w:val="20"/>
                <w:szCs w:val="20"/>
              </w:rPr>
              <w:t xml:space="preserve"> и антиобщественных действий</w:t>
            </w:r>
            <w:r w:rsidRPr="003A0255">
              <w:rPr>
                <w:rFonts w:ascii="Times New Roman" w:hAnsi="Times New Roman"/>
                <w:sz w:val="20"/>
                <w:szCs w:val="20"/>
              </w:rPr>
              <w:t>, совершенных несовершеннолетними, формирование ответственного отношения родителей к воспитанию детей</w:t>
            </w:r>
          </w:p>
        </w:tc>
      </w:tr>
      <w:tr w:rsidR="003A0255" w:rsidRPr="003A0255" w:rsidTr="003A0255">
        <w:tc>
          <w:tcPr>
            <w:tcW w:w="15024" w:type="dxa"/>
            <w:gridSpan w:val="8"/>
            <w:tcBorders>
              <w:top w:val="single" w:sz="4" w:space="0" w:color="auto"/>
              <w:bottom w:val="single" w:sz="4" w:space="0" w:color="auto"/>
            </w:tcBorders>
          </w:tcPr>
          <w:p w:rsidR="003A0255" w:rsidRPr="003A0255" w:rsidRDefault="003A0255" w:rsidP="003A0255">
            <w:pPr>
              <w:pStyle w:val="a9"/>
              <w:ind w:firstLine="0"/>
              <w:jc w:val="left"/>
              <w:rPr>
                <w:rFonts w:ascii="Times New Roman" w:hAnsi="Times New Roman"/>
                <w:b/>
                <w:sz w:val="20"/>
                <w:szCs w:val="20"/>
              </w:rPr>
            </w:pPr>
            <w:r w:rsidRPr="003A0255">
              <w:rPr>
                <w:rFonts w:ascii="Times New Roman" w:hAnsi="Times New Roman"/>
                <w:b/>
                <w:sz w:val="20"/>
                <w:szCs w:val="20"/>
              </w:rPr>
              <w:t>Раздел 8. Профилактика правонарушений на административных участках</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8.1.</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Организация и проведение целевых мероприятий в жилом секторе для укрепления связи участковых уполномоченных полиции с населением</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Повышение уровня доверия населения к правоохранительным органам</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8.2.</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bCs/>
                <w:sz w:val="20"/>
                <w:szCs w:val="20"/>
              </w:rPr>
              <w:t>Организация и проведение встреч с населением по вопросам привлечения граждан к охране правопорядка</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 xml:space="preserve"> </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Увеличение численности членов ДНД</w:t>
            </w:r>
          </w:p>
        </w:tc>
      </w:tr>
      <w:tr w:rsidR="003A0255" w:rsidRPr="003A0255" w:rsidTr="003A0255">
        <w:tc>
          <w:tcPr>
            <w:tcW w:w="15024" w:type="dxa"/>
            <w:gridSpan w:val="8"/>
            <w:tcBorders>
              <w:top w:val="single" w:sz="4" w:space="0" w:color="auto"/>
              <w:bottom w:val="single" w:sz="4" w:space="0" w:color="auto"/>
            </w:tcBorders>
          </w:tcPr>
          <w:p w:rsidR="003A0255" w:rsidRPr="003A0255" w:rsidRDefault="003A0255" w:rsidP="003A0255">
            <w:pPr>
              <w:pStyle w:val="a9"/>
              <w:ind w:firstLine="0"/>
              <w:jc w:val="left"/>
              <w:rPr>
                <w:rFonts w:ascii="Times New Roman" w:hAnsi="Times New Roman"/>
                <w:b/>
                <w:sz w:val="20"/>
                <w:szCs w:val="20"/>
              </w:rPr>
            </w:pPr>
            <w:r w:rsidRPr="003A0255">
              <w:rPr>
                <w:rFonts w:ascii="Times New Roman" w:hAnsi="Times New Roman"/>
                <w:b/>
                <w:sz w:val="20"/>
                <w:szCs w:val="20"/>
              </w:rPr>
              <w:t>Раздел 9. Нормативно-правовое, информационно-методическое и материально-техническое обеспечение профилактики правонарушений</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9.1.</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Организация в печатных средствах массовой информации района тематических рубрик правоохранительной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Защита жизни и здоровья граждан</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9.2.</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Оказание поддержки гражданам, принимающим участие в охране общественного порядка в составе народной дружины</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Бюджет Турковского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Администрация Турковского муниципального района, 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Создание условий для деятельности добровольных формирований населения по охране общественного порядка и повышение уровня защищенности населения от преступлений и иных правонарушений</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9.3.</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 xml:space="preserve">Развитие в </w:t>
            </w:r>
            <w:proofErr w:type="spellStart"/>
            <w:r w:rsidRPr="003A0255">
              <w:rPr>
                <w:rFonts w:ascii="Times New Roman" w:hAnsi="Times New Roman"/>
                <w:sz w:val="20"/>
                <w:szCs w:val="20"/>
              </w:rPr>
              <w:t>Турковском</w:t>
            </w:r>
            <w:proofErr w:type="spellEnd"/>
            <w:r w:rsidRPr="003A0255">
              <w:rPr>
                <w:rFonts w:ascii="Times New Roman" w:hAnsi="Times New Roman"/>
                <w:sz w:val="20"/>
                <w:szCs w:val="20"/>
              </w:rPr>
              <w:t xml:space="preserve"> муниципальном образовании движения «Юный друг полиции» </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Бюджет Турковского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Администрация Турковского муниципального района</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Патриотическое воспитание несовершеннолетних</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 xml:space="preserve">9.4. </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 xml:space="preserve">Организация и проведение Единого дня </w:t>
            </w:r>
            <w:r w:rsidRPr="003A0255">
              <w:rPr>
                <w:rFonts w:ascii="Times New Roman" w:hAnsi="Times New Roman"/>
                <w:sz w:val="20"/>
                <w:szCs w:val="20"/>
              </w:rPr>
              <w:lastRenderedPageBreak/>
              <w:t>профилактики</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lastRenderedPageBreak/>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 xml:space="preserve">ОП в составе МО МВД РФ </w:t>
            </w:r>
            <w:r w:rsidRPr="003A0255">
              <w:rPr>
                <w:rFonts w:ascii="Times New Roman" w:hAnsi="Times New Roman"/>
                <w:sz w:val="20"/>
                <w:szCs w:val="20"/>
              </w:rPr>
              <w:lastRenderedPageBreak/>
              <w:t>«</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xml:space="preserve">» (по согласованию),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xml:space="preserve"> МФ ФКУ УИИ УФСИН России по Саратовской области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lastRenderedPageBreak/>
              <w:t xml:space="preserve">Снижение уровня </w:t>
            </w:r>
            <w:r w:rsidRPr="003A0255">
              <w:rPr>
                <w:rFonts w:ascii="Times New Roman" w:hAnsi="Times New Roman"/>
                <w:sz w:val="20"/>
                <w:szCs w:val="20"/>
              </w:rPr>
              <w:lastRenderedPageBreak/>
              <w:t>преступлений, совершаемых гражданами, несовершеннолетними и в отношении их.</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lastRenderedPageBreak/>
              <w:t xml:space="preserve">9.5. </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proofErr w:type="spellStart"/>
            <w:r w:rsidRPr="003A0255">
              <w:rPr>
                <w:rFonts w:ascii="Times New Roman" w:hAnsi="Times New Roman"/>
                <w:sz w:val="20"/>
                <w:szCs w:val="20"/>
              </w:rPr>
              <w:t>Ресоциализация</w:t>
            </w:r>
            <w:proofErr w:type="spellEnd"/>
            <w:r w:rsidRPr="003A0255">
              <w:rPr>
                <w:rFonts w:ascii="Times New Roman" w:hAnsi="Times New Roman"/>
                <w:sz w:val="20"/>
                <w:szCs w:val="20"/>
              </w:rPr>
              <w:t xml:space="preserve"> осужденных, избравших местом жительства после освобождения </w:t>
            </w:r>
            <w:proofErr w:type="spellStart"/>
            <w:r w:rsidRPr="003A0255">
              <w:rPr>
                <w:rFonts w:ascii="Times New Roman" w:hAnsi="Times New Roman"/>
                <w:sz w:val="20"/>
                <w:szCs w:val="20"/>
              </w:rPr>
              <w:t>турковское</w:t>
            </w:r>
            <w:proofErr w:type="spellEnd"/>
            <w:r w:rsidRPr="003A0255">
              <w:rPr>
                <w:rFonts w:ascii="Times New Roman" w:hAnsi="Times New Roman"/>
                <w:sz w:val="20"/>
                <w:szCs w:val="20"/>
              </w:rPr>
              <w:t xml:space="preserve"> муниципальное образование и состоящим на учете в уголовно-исполнительных инспекциях</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ФКУ УИИ УФСИН России по Саратовской области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 xml:space="preserve">Повышение качества мероприятий по </w:t>
            </w:r>
            <w:proofErr w:type="spellStart"/>
            <w:r w:rsidRPr="003A0255">
              <w:rPr>
                <w:rFonts w:ascii="Times New Roman" w:hAnsi="Times New Roman"/>
                <w:sz w:val="20"/>
                <w:szCs w:val="20"/>
              </w:rPr>
              <w:t>ресоциализации</w:t>
            </w:r>
            <w:proofErr w:type="spellEnd"/>
            <w:r w:rsidRPr="003A0255">
              <w:rPr>
                <w:rFonts w:ascii="Times New Roman" w:hAnsi="Times New Roman"/>
                <w:sz w:val="20"/>
                <w:szCs w:val="20"/>
              </w:rPr>
              <w:t xml:space="preserve"> указанной категории лиц</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9.6.</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Проведение мероприятий, направленных на профилактику преступлений, совершаемых с использованием информационно-телекоммуникационных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Администрация Турковского муниципального района, 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Предупреждение преступлений, совершаемых с использованием информационно-телекоммуникационных технологий.</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9.7.</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Изготовление и распространение буклетов и других агитационных материалов, направленных на профилактику преступлений, совершаемых с использованием информационно-телекоммуникационных технологий.</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Бюджет Турковского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Администрация Турковского муниципального района</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Предупреждение преступлений, совершаемых с использованием информационно-телекоммуникационных технологий.</w:t>
            </w:r>
          </w:p>
        </w:tc>
      </w:tr>
      <w:tr w:rsidR="003A0255" w:rsidRPr="003A0255" w:rsidTr="003A0255">
        <w:tc>
          <w:tcPr>
            <w:tcW w:w="15024" w:type="dxa"/>
            <w:gridSpan w:val="8"/>
            <w:tcBorders>
              <w:top w:val="single" w:sz="4" w:space="0" w:color="auto"/>
              <w:bottom w:val="single" w:sz="4" w:space="0" w:color="auto"/>
            </w:tcBorders>
          </w:tcPr>
          <w:p w:rsidR="003A0255" w:rsidRPr="003A0255" w:rsidRDefault="003A0255" w:rsidP="003A0255">
            <w:pPr>
              <w:pStyle w:val="a9"/>
              <w:ind w:firstLine="0"/>
              <w:rPr>
                <w:rFonts w:ascii="Times New Roman" w:hAnsi="Times New Roman"/>
                <w:b/>
                <w:sz w:val="20"/>
                <w:szCs w:val="20"/>
              </w:rPr>
            </w:pPr>
            <w:r w:rsidRPr="003A0255">
              <w:rPr>
                <w:rFonts w:ascii="Times New Roman" w:hAnsi="Times New Roman"/>
                <w:b/>
                <w:sz w:val="20"/>
                <w:szCs w:val="20"/>
              </w:rPr>
              <w:t>Раздел 10. Профилактика правонарушений в семейно-бытовой сфере</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10.1.</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Проведение разъяснительной работы среди населения по профилактике семейно-бытового насилия, а также развитию правовой культуры и социальной защищенности граждан, с привлечением актива общественности</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left"/>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ОП в составе МО МВД РФ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xml:space="preserve">» (по согласованию), </w:t>
            </w:r>
            <w:proofErr w:type="spellStart"/>
            <w:r w:rsidRPr="003A0255">
              <w:rPr>
                <w:rFonts w:ascii="Times New Roman" w:hAnsi="Times New Roman"/>
                <w:sz w:val="20"/>
                <w:szCs w:val="20"/>
              </w:rPr>
              <w:t>Аркадакский</w:t>
            </w:r>
            <w:proofErr w:type="spellEnd"/>
            <w:r w:rsidRPr="003A0255">
              <w:rPr>
                <w:rFonts w:ascii="Times New Roman" w:hAnsi="Times New Roman"/>
                <w:sz w:val="20"/>
                <w:szCs w:val="20"/>
              </w:rPr>
              <w:t xml:space="preserve"> МФ ФКУ УИИ УФСИН России по Саратовской области (по согласованию), управление образования администрации Турковского МР;</w:t>
            </w:r>
          </w:p>
          <w:p w:rsidR="003A0255" w:rsidRPr="003A0255" w:rsidRDefault="003A0255" w:rsidP="003A0255">
            <w:pPr>
              <w:pStyle w:val="a8"/>
              <w:rPr>
                <w:rFonts w:ascii="Times New Roman" w:hAnsi="Times New Roman"/>
                <w:sz w:val="20"/>
                <w:szCs w:val="20"/>
              </w:rPr>
            </w:pPr>
            <w:r w:rsidRPr="003A0255">
              <w:rPr>
                <w:rFonts w:ascii="Times New Roman" w:hAnsi="Times New Roman"/>
                <w:sz w:val="20"/>
                <w:szCs w:val="20"/>
              </w:rPr>
              <w:t>комиссия по делам несовершеннолетних и защите их прав при администрации МР (по согласованию)</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 xml:space="preserve">Профилактика правонарушений в семейно-бытовой сфере, получение оперативно-значимой информации, представляющей интерес, в том числе по поднайму квартир, нарушению тишины и покоя со стороны соседей, ненадлежащее воспитание несовершеннолетних детей, незаконная торговля алкогольной продукцией, содержание притонов </w:t>
            </w:r>
          </w:p>
        </w:tc>
      </w:tr>
      <w:tr w:rsidR="003A0255" w:rsidRPr="003A0255" w:rsidTr="003A0255">
        <w:tc>
          <w:tcPr>
            <w:tcW w:w="850" w:type="dxa"/>
            <w:tcBorders>
              <w:top w:val="single" w:sz="4" w:space="0" w:color="auto"/>
              <w:bottom w:val="single" w:sz="4" w:space="0" w:color="auto"/>
              <w:right w:val="single" w:sz="4" w:space="0" w:color="auto"/>
            </w:tcBorders>
          </w:tcPr>
          <w:p w:rsidR="003A0255" w:rsidRPr="003A0255" w:rsidRDefault="003A0255" w:rsidP="003A0255">
            <w:pPr>
              <w:pStyle w:val="a9"/>
              <w:ind w:firstLine="0"/>
              <w:jc w:val="center"/>
              <w:rPr>
                <w:rFonts w:ascii="Times New Roman" w:hAnsi="Times New Roman"/>
                <w:sz w:val="20"/>
                <w:szCs w:val="20"/>
              </w:rPr>
            </w:pPr>
            <w:r w:rsidRPr="003A0255">
              <w:rPr>
                <w:rFonts w:ascii="Times New Roman" w:hAnsi="Times New Roman"/>
                <w:sz w:val="20"/>
                <w:szCs w:val="20"/>
              </w:rPr>
              <w:t>10.2.</w:t>
            </w:r>
          </w:p>
        </w:tc>
        <w:tc>
          <w:tcPr>
            <w:tcW w:w="382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center"/>
              <w:rPr>
                <w:rFonts w:ascii="Times New Roman" w:hAnsi="Times New Roman"/>
                <w:sz w:val="20"/>
                <w:szCs w:val="20"/>
              </w:rPr>
            </w:pPr>
            <w:r w:rsidRPr="003A0255">
              <w:rPr>
                <w:rFonts w:ascii="Times New Roman" w:hAnsi="Times New Roman"/>
                <w:sz w:val="20"/>
                <w:szCs w:val="20"/>
              </w:rPr>
              <w:t>Проведение общешкольного родительского собрания</w:t>
            </w:r>
          </w:p>
        </w:tc>
        <w:tc>
          <w:tcPr>
            <w:tcW w:w="1418"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jc w:val="center"/>
            </w:pPr>
            <w:r w:rsidRPr="003A0255">
              <w:t>2025 год</w:t>
            </w:r>
          </w:p>
        </w:tc>
        <w:tc>
          <w:tcPr>
            <w:tcW w:w="198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center"/>
              <w:rPr>
                <w:rFonts w:ascii="Times New Roman" w:hAnsi="Times New Roman"/>
                <w:sz w:val="20"/>
                <w:szCs w:val="20"/>
              </w:rPr>
            </w:pPr>
            <w:r w:rsidRPr="003A0255">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jc w:val="center"/>
              <w:rPr>
                <w:rFonts w:ascii="Times New Roman" w:hAnsi="Times New Roman"/>
                <w:sz w:val="20"/>
                <w:szCs w:val="20"/>
              </w:rPr>
            </w:pPr>
            <w:r w:rsidRPr="003A0255">
              <w:rPr>
                <w:rFonts w:ascii="Times New Roman" w:hAnsi="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Управление образования администрации Турковского МР</w:t>
            </w:r>
          </w:p>
        </w:tc>
        <w:tc>
          <w:tcPr>
            <w:tcW w:w="2691" w:type="dxa"/>
            <w:gridSpan w:val="2"/>
            <w:tcBorders>
              <w:top w:val="single" w:sz="4" w:space="0" w:color="auto"/>
              <w:left w:val="single" w:sz="4" w:space="0" w:color="auto"/>
              <w:bottom w:val="single" w:sz="4" w:space="0" w:color="auto"/>
            </w:tcBorders>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Предупреждение правонарушений, совершенных в семейно-бытовой сфере</w:t>
            </w:r>
          </w:p>
        </w:tc>
      </w:tr>
      <w:tr w:rsidR="003A0255" w:rsidRPr="003A0255" w:rsidTr="003A0255">
        <w:tc>
          <w:tcPr>
            <w:tcW w:w="4678" w:type="dxa"/>
            <w:gridSpan w:val="2"/>
            <w:tcBorders>
              <w:top w:val="single" w:sz="4" w:space="0" w:color="auto"/>
              <w:bottom w:val="single" w:sz="4" w:space="0" w:color="auto"/>
              <w:right w:val="single" w:sz="4" w:space="0" w:color="auto"/>
            </w:tcBorders>
            <w:vAlign w:val="center"/>
          </w:tcPr>
          <w:p w:rsidR="003A0255" w:rsidRPr="003A0255" w:rsidRDefault="003A0255" w:rsidP="003A0255">
            <w:pPr>
              <w:pStyle w:val="a9"/>
              <w:ind w:firstLine="0"/>
              <w:jc w:val="left"/>
              <w:rPr>
                <w:rFonts w:ascii="Times New Roman" w:hAnsi="Times New Roman"/>
                <w:b/>
                <w:sz w:val="20"/>
                <w:szCs w:val="20"/>
              </w:rPr>
            </w:pPr>
            <w:r w:rsidRPr="003A0255">
              <w:rPr>
                <w:rFonts w:ascii="Times New Roman" w:hAnsi="Times New Roman"/>
                <w:b/>
                <w:sz w:val="20"/>
                <w:szCs w:val="20"/>
              </w:rPr>
              <w:lastRenderedPageBreak/>
              <w:t>Итого по Программе:</w:t>
            </w:r>
          </w:p>
        </w:tc>
        <w:tc>
          <w:tcPr>
            <w:tcW w:w="1418" w:type="dxa"/>
            <w:tcBorders>
              <w:top w:val="single" w:sz="4" w:space="0" w:color="auto"/>
              <w:bottom w:val="single" w:sz="4" w:space="0" w:color="auto"/>
              <w:right w:val="single" w:sz="4" w:space="0" w:color="auto"/>
            </w:tcBorders>
            <w:vAlign w:val="center"/>
          </w:tcPr>
          <w:p w:rsidR="003A0255" w:rsidRPr="003A0255" w:rsidRDefault="003A0255" w:rsidP="003A0255">
            <w:pPr>
              <w:pStyle w:val="a9"/>
              <w:ind w:firstLine="0"/>
              <w:jc w:val="left"/>
              <w:rPr>
                <w:rFonts w:ascii="Times New Roman" w:hAnsi="Times New Roman"/>
                <w:b/>
                <w:sz w:val="20"/>
                <w:szCs w:val="20"/>
              </w:rPr>
            </w:pPr>
            <w:r w:rsidRPr="003A0255">
              <w:rPr>
                <w:rFonts w:ascii="Times New Roman" w:hAnsi="Times New Roman"/>
                <w:b/>
                <w:sz w:val="20"/>
                <w:szCs w:val="20"/>
              </w:rPr>
              <w:t>2025 год</w:t>
            </w:r>
          </w:p>
        </w:tc>
        <w:tc>
          <w:tcPr>
            <w:tcW w:w="1984" w:type="dxa"/>
            <w:tcBorders>
              <w:top w:val="single" w:sz="4" w:space="0" w:color="auto"/>
              <w:left w:val="single" w:sz="4" w:space="0" w:color="auto"/>
              <w:bottom w:val="single" w:sz="4" w:space="0" w:color="auto"/>
              <w:right w:val="single" w:sz="4" w:space="0" w:color="auto"/>
            </w:tcBorders>
            <w:vAlign w:val="center"/>
          </w:tcPr>
          <w:p w:rsidR="003A0255" w:rsidRPr="003A0255" w:rsidRDefault="003A0255" w:rsidP="003A0255">
            <w:pPr>
              <w:pStyle w:val="a9"/>
              <w:ind w:firstLine="0"/>
              <w:jc w:val="center"/>
              <w:rPr>
                <w:rFonts w:ascii="Times New Roman" w:hAnsi="Times New Roman"/>
                <w:b/>
                <w:sz w:val="20"/>
                <w:szCs w:val="20"/>
              </w:rPr>
            </w:pPr>
            <w:r w:rsidRPr="003A0255">
              <w:rPr>
                <w:rFonts w:ascii="Times New Roman" w:hAnsi="Times New Roman"/>
                <w:b/>
                <w:sz w:val="20"/>
                <w:szCs w:val="20"/>
              </w:rPr>
              <w:t>280,0</w:t>
            </w:r>
          </w:p>
        </w:tc>
        <w:tc>
          <w:tcPr>
            <w:tcW w:w="6944" w:type="dxa"/>
            <w:gridSpan w:val="4"/>
            <w:tcBorders>
              <w:top w:val="single" w:sz="4" w:space="0" w:color="auto"/>
              <w:left w:val="single" w:sz="4" w:space="0" w:color="auto"/>
              <w:bottom w:val="single" w:sz="4" w:space="0" w:color="auto"/>
            </w:tcBorders>
            <w:vAlign w:val="center"/>
          </w:tcPr>
          <w:p w:rsidR="003A0255" w:rsidRPr="003A0255" w:rsidRDefault="003A0255" w:rsidP="003A0255">
            <w:pPr>
              <w:pStyle w:val="a9"/>
              <w:ind w:firstLine="0"/>
              <w:rPr>
                <w:rFonts w:ascii="Times New Roman" w:hAnsi="Times New Roman"/>
                <w:b/>
                <w:sz w:val="20"/>
                <w:szCs w:val="20"/>
              </w:rPr>
            </w:pPr>
            <w:r w:rsidRPr="003A0255">
              <w:rPr>
                <w:rFonts w:ascii="Times New Roman" w:hAnsi="Times New Roman"/>
                <w:b/>
                <w:sz w:val="20"/>
                <w:szCs w:val="20"/>
              </w:rPr>
              <w:t>Бюджет Турковского муниципального образования</w:t>
            </w:r>
          </w:p>
        </w:tc>
      </w:tr>
    </w:tbl>
    <w:p w:rsidR="003A0255" w:rsidRPr="003A0255" w:rsidRDefault="003A0255" w:rsidP="003A0255">
      <w:pPr>
        <w:pStyle w:val="a9"/>
        <w:ind w:firstLine="0"/>
        <w:rPr>
          <w:rFonts w:ascii="Times New Roman" w:hAnsi="Times New Roman"/>
          <w:sz w:val="20"/>
          <w:szCs w:val="20"/>
        </w:rPr>
        <w:sectPr w:rsidR="003A0255" w:rsidRPr="003A0255" w:rsidSect="003A0255">
          <w:pgSz w:w="16837" w:h="11905" w:orient="landscape"/>
          <w:pgMar w:top="709" w:right="800" w:bottom="993" w:left="1100" w:header="720" w:footer="720" w:gutter="0"/>
          <w:cols w:space="720"/>
          <w:noEndnote/>
        </w:sectPr>
      </w:pPr>
    </w:p>
    <w:p w:rsidR="003A0255" w:rsidRPr="003A0255" w:rsidRDefault="003A0255" w:rsidP="003A0255">
      <w:pPr>
        <w:ind w:right="-1"/>
        <w:jc w:val="center"/>
      </w:pPr>
      <w:r w:rsidRPr="003A0255">
        <w:rPr>
          <w:noProof/>
        </w:rPr>
        <w:lastRenderedPageBreak/>
        <w:drawing>
          <wp:inline distT="0" distB="0" distL="0" distR="0" wp14:anchorId="25E99502" wp14:editId="0D063942">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3A0255" w:rsidRPr="003A0255" w:rsidRDefault="003A0255" w:rsidP="003A0255">
      <w:pPr>
        <w:ind w:right="-1"/>
        <w:jc w:val="center"/>
        <w:rPr>
          <w:b/>
        </w:rPr>
      </w:pPr>
      <w:r w:rsidRPr="003A0255">
        <w:rPr>
          <w:b/>
        </w:rPr>
        <w:t>АДМИНИСТРАЦИЯ</w:t>
      </w:r>
    </w:p>
    <w:p w:rsidR="003A0255" w:rsidRPr="003A0255" w:rsidRDefault="003A0255" w:rsidP="003A0255">
      <w:pPr>
        <w:ind w:right="-1"/>
        <w:jc w:val="center"/>
        <w:rPr>
          <w:b/>
        </w:rPr>
      </w:pPr>
      <w:r w:rsidRPr="003A0255">
        <w:rPr>
          <w:b/>
        </w:rPr>
        <w:t xml:space="preserve">ТУРКОВСКОГО МУНИЦИПАЛЬНОГО РАЙОНА </w:t>
      </w:r>
    </w:p>
    <w:p w:rsidR="003A0255" w:rsidRPr="003A0255" w:rsidRDefault="003A0255" w:rsidP="003A0255">
      <w:pPr>
        <w:ind w:right="-1"/>
        <w:jc w:val="center"/>
        <w:rPr>
          <w:b/>
        </w:rPr>
      </w:pPr>
      <w:r w:rsidRPr="003A0255">
        <w:rPr>
          <w:b/>
        </w:rPr>
        <w:t>САРАТОВСКОЙ ОБЛАСТИ</w:t>
      </w:r>
    </w:p>
    <w:p w:rsidR="003A0255" w:rsidRPr="003A0255" w:rsidRDefault="003A0255" w:rsidP="003A0255">
      <w:pPr>
        <w:ind w:right="-1"/>
        <w:jc w:val="center"/>
        <w:rPr>
          <w:b/>
        </w:rPr>
      </w:pPr>
    </w:p>
    <w:p w:rsidR="003A0255" w:rsidRPr="003A0255" w:rsidRDefault="003A0255" w:rsidP="003A0255">
      <w:pPr>
        <w:pStyle w:val="2"/>
        <w:ind w:right="-1"/>
        <w:jc w:val="center"/>
        <w:rPr>
          <w:rFonts w:ascii="Times New Roman" w:hAnsi="Times New Roman" w:cs="Times New Roman"/>
          <w:color w:val="auto"/>
          <w:sz w:val="20"/>
          <w:szCs w:val="20"/>
        </w:rPr>
      </w:pPr>
      <w:r w:rsidRPr="003A0255">
        <w:rPr>
          <w:rFonts w:ascii="Times New Roman" w:hAnsi="Times New Roman" w:cs="Times New Roman"/>
          <w:color w:val="auto"/>
          <w:sz w:val="20"/>
          <w:szCs w:val="20"/>
        </w:rPr>
        <w:t>ПОСТАНОВЛЕНИЕ</w:t>
      </w:r>
    </w:p>
    <w:p w:rsidR="003A0255" w:rsidRPr="003A0255" w:rsidRDefault="003A0255" w:rsidP="003A0255">
      <w:pPr>
        <w:ind w:right="-1"/>
        <w:jc w:val="center"/>
      </w:pPr>
    </w:p>
    <w:p w:rsidR="003A0255" w:rsidRPr="003A0255" w:rsidRDefault="003A0255" w:rsidP="003A0255">
      <w:pPr>
        <w:ind w:right="-1"/>
      </w:pPr>
      <w:r w:rsidRPr="003A0255">
        <w:t>От 27.01.2025 г.     № 39</w:t>
      </w:r>
    </w:p>
    <w:p w:rsidR="003A0255" w:rsidRPr="003A0255" w:rsidRDefault="003A0255" w:rsidP="003A0255">
      <w:pPr>
        <w:ind w:right="-1"/>
      </w:pPr>
    </w:p>
    <w:p w:rsidR="003A0255" w:rsidRPr="003A0255" w:rsidRDefault="003A0255" w:rsidP="003A0255">
      <w:pPr>
        <w:ind w:right="-1"/>
        <w:rPr>
          <w:b/>
        </w:rPr>
      </w:pPr>
      <w:r w:rsidRPr="003A0255">
        <w:rPr>
          <w:b/>
        </w:rPr>
        <w:t>О внесении изменения в постановление</w:t>
      </w:r>
    </w:p>
    <w:p w:rsidR="003A0255" w:rsidRPr="003A0255" w:rsidRDefault="003A0255" w:rsidP="003A0255">
      <w:pPr>
        <w:ind w:right="-1"/>
        <w:rPr>
          <w:b/>
        </w:rPr>
      </w:pPr>
      <w:r w:rsidRPr="003A0255">
        <w:rPr>
          <w:b/>
        </w:rPr>
        <w:t xml:space="preserve">администрации Турковского </w:t>
      </w:r>
      <w:proofErr w:type="gramStart"/>
      <w:r w:rsidRPr="003A0255">
        <w:rPr>
          <w:b/>
        </w:rPr>
        <w:t>муниципального</w:t>
      </w:r>
      <w:proofErr w:type="gramEnd"/>
      <w:r w:rsidRPr="003A0255">
        <w:rPr>
          <w:b/>
        </w:rPr>
        <w:t xml:space="preserve"> </w:t>
      </w:r>
    </w:p>
    <w:p w:rsidR="003A0255" w:rsidRPr="003A0255" w:rsidRDefault="003A0255" w:rsidP="003A0255">
      <w:pPr>
        <w:ind w:right="-1"/>
        <w:rPr>
          <w:b/>
        </w:rPr>
      </w:pPr>
      <w:r w:rsidRPr="003A0255">
        <w:rPr>
          <w:b/>
        </w:rPr>
        <w:t>района от 18 ноября 2024 года № 557</w:t>
      </w:r>
    </w:p>
    <w:p w:rsidR="003A0255" w:rsidRPr="003A0255" w:rsidRDefault="003A0255" w:rsidP="003A0255">
      <w:pPr>
        <w:ind w:right="-1"/>
      </w:pPr>
    </w:p>
    <w:p w:rsidR="003A0255" w:rsidRPr="003A0255" w:rsidRDefault="003A0255" w:rsidP="003A0255">
      <w:pPr>
        <w:ind w:right="-1" w:firstLine="567"/>
        <w:jc w:val="both"/>
      </w:pPr>
      <w:r w:rsidRPr="003A0255">
        <w:t>В соответствии с Уставом Турковского муниципального района администрация Турковского муниципального района ПОСТАНОВЛЯЕТ:</w:t>
      </w:r>
    </w:p>
    <w:p w:rsidR="003A0255" w:rsidRPr="003A0255" w:rsidRDefault="003A0255" w:rsidP="003A0255">
      <w:pPr>
        <w:pStyle w:val="ab"/>
        <w:spacing w:after="0" w:line="240" w:lineRule="auto"/>
        <w:ind w:left="0" w:right="-1" w:firstLine="567"/>
        <w:jc w:val="both"/>
        <w:rPr>
          <w:rFonts w:ascii="Times New Roman" w:hAnsi="Times New Roman"/>
          <w:sz w:val="20"/>
          <w:szCs w:val="20"/>
        </w:rPr>
      </w:pPr>
      <w:r w:rsidRPr="003A0255">
        <w:rPr>
          <w:rFonts w:ascii="Times New Roman" w:hAnsi="Times New Roman"/>
          <w:sz w:val="20"/>
          <w:szCs w:val="20"/>
        </w:rPr>
        <w:t>1.Внести в постановление администрации Турковского муниципального района от 18 ноября 2024 года № 557 «О запрете выхода (выезда) на лед водных объектов, находящихся на территории Турковского муниципального района» следующее изменение:</w:t>
      </w:r>
    </w:p>
    <w:p w:rsidR="003A0255" w:rsidRPr="003A0255" w:rsidRDefault="003A0255" w:rsidP="003A0255">
      <w:pPr>
        <w:pStyle w:val="ab"/>
        <w:spacing w:after="0" w:line="240" w:lineRule="auto"/>
        <w:ind w:left="0" w:right="-1" w:firstLine="567"/>
        <w:jc w:val="both"/>
        <w:rPr>
          <w:rFonts w:ascii="Times New Roman" w:hAnsi="Times New Roman"/>
          <w:sz w:val="20"/>
          <w:szCs w:val="20"/>
        </w:rPr>
      </w:pPr>
      <w:r w:rsidRPr="003A0255">
        <w:rPr>
          <w:rFonts w:ascii="Times New Roman" w:hAnsi="Times New Roman"/>
          <w:sz w:val="20"/>
          <w:szCs w:val="20"/>
        </w:rPr>
        <w:t xml:space="preserve">в пункте 1 слова «25 декабря 2024 года» заменить словами «10 февраля 2025 года». </w:t>
      </w:r>
    </w:p>
    <w:p w:rsidR="003A0255" w:rsidRPr="003A0255" w:rsidRDefault="003A0255" w:rsidP="003A0255">
      <w:pPr>
        <w:pStyle w:val="a9"/>
        <w:ind w:firstLine="567"/>
        <w:rPr>
          <w:rFonts w:ascii="Times New Roman" w:hAnsi="Times New Roman"/>
          <w:spacing w:val="-4"/>
          <w:sz w:val="20"/>
          <w:szCs w:val="20"/>
        </w:rPr>
      </w:pPr>
      <w:r w:rsidRPr="003A0255">
        <w:rPr>
          <w:rFonts w:ascii="Times New Roman" w:hAnsi="Times New Roman"/>
          <w:sz w:val="20"/>
          <w:szCs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3A0255" w:rsidRPr="003A0255" w:rsidRDefault="003A0255" w:rsidP="003A0255">
      <w:pPr>
        <w:pStyle w:val="ab"/>
        <w:spacing w:after="0" w:line="240" w:lineRule="auto"/>
        <w:ind w:left="0" w:right="-1" w:firstLine="567"/>
        <w:jc w:val="both"/>
        <w:rPr>
          <w:rFonts w:ascii="Times New Roman" w:hAnsi="Times New Roman"/>
          <w:sz w:val="20"/>
          <w:szCs w:val="20"/>
        </w:rPr>
      </w:pPr>
      <w:r w:rsidRPr="003A0255">
        <w:rPr>
          <w:rFonts w:ascii="Times New Roman" w:hAnsi="Times New Roman"/>
          <w:sz w:val="20"/>
          <w:szCs w:val="20"/>
        </w:rPr>
        <w:t>3. Настоящее постановление вступает в силу со дня его подписания.</w:t>
      </w:r>
    </w:p>
    <w:p w:rsidR="003A0255" w:rsidRPr="003A0255" w:rsidRDefault="003A0255" w:rsidP="003A0255">
      <w:pPr>
        <w:ind w:right="-1" w:firstLine="567"/>
      </w:pPr>
    </w:p>
    <w:p w:rsidR="003A0255" w:rsidRPr="003A0255" w:rsidRDefault="003A0255" w:rsidP="003A0255">
      <w:pPr>
        <w:ind w:right="-1" w:firstLine="709"/>
        <w:jc w:val="both"/>
      </w:pPr>
    </w:p>
    <w:p w:rsidR="003A0255" w:rsidRPr="003A0255" w:rsidRDefault="003A0255" w:rsidP="003A0255">
      <w:pPr>
        <w:ind w:right="-1"/>
        <w:rPr>
          <w:b/>
        </w:rPr>
      </w:pPr>
    </w:p>
    <w:p w:rsidR="003A0255" w:rsidRPr="003A0255" w:rsidRDefault="003A0255" w:rsidP="003A0255">
      <w:pPr>
        <w:ind w:right="-1"/>
        <w:rPr>
          <w:b/>
        </w:rPr>
      </w:pPr>
      <w:r w:rsidRPr="003A0255">
        <w:rPr>
          <w:b/>
        </w:rPr>
        <w:t>Глава Турковского</w:t>
      </w:r>
    </w:p>
    <w:p w:rsidR="003A0255" w:rsidRPr="003A0255" w:rsidRDefault="003A0255" w:rsidP="003A0255">
      <w:pPr>
        <w:ind w:right="-1"/>
      </w:pPr>
      <w:r w:rsidRPr="003A0255">
        <w:rPr>
          <w:b/>
        </w:rPr>
        <w:t>муниципального района</w:t>
      </w:r>
      <w:r w:rsidRPr="003A0255">
        <w:rPr>
          <w:b/>
        </w:rPr>
        <w:tab/>
      </w:r>
      <w:r w:rsidRPr="003A0255">
        <w:rPr>
          <w:b/>
        </w:rPr>
        <w:tab/>
      </w:r>
      <w:r w:rsidRPr="003A0255">
        <w:rPr>
          <w:b/>
        </w:rPr>
        <w:tab/>
      </w:r>
      <w:r w:rsidRPr="003A0255">
        <w:rPr>
          <w:b/>
        </w:rPr>
        <w:tab/>
      </w:r>
      <w:r w:rsidRPr="003A0255">
        <w:rPr>
          <w:b/>
        </w:rPr>
        <w:tab/>
        <w:t xml:space="preserve">                 А.В. Никитин</w:t>
      </w:r>
    </w:p>
    <w:p w:rsidR="003A0255" w:rsidRPr="003A0255" w:rsidRDefault="003A0255" w:rsidP="003A0255">
      <w:pPr>
        <w:pStyle w:val="a9"/>
        <w:ind w:firstLine="0"/>
        <w:rPr>
          <w:rFonts w:ascii="Times New Roman" w:hAnsi="Times New Roman"/>
          <w:sz w:val="20"/>
          <w:szCs w:val="20"/>
        </w:rPr>
      </w:pPr>
    </w:p>
    <w:p w:rsidR="003A0255" w:rsidRPr="003A0255" w:rsidRDefault="003A0255" w:rsidP="003A0255">
      <w:pPr>
        <w:pStyle w:val="a9"/>
        <w:ind w:firstLine="0"/>
        <w:rPr>
          <w:rFonts w:ascii="Times New Roman" w:hAnsi="Times New Roman"/>
          <w:sz w:val="20"/>
          <w:szCs w:val="20"/>
        </w:rPr>
        <w:sectPr w:rsidR="003A0255" w:rsidRPr="003A0255" w:rsidSect="003A0255">
          <w:pgSz w:w="11905" w:h="16837"/>
          <w:pgMar w:top="800" w:right="993" w:bottom="1100" w:left="709" w:header="720" w:footer="720" w:gutter="0"/>
          <w:cols w:space="720"/>
          <w:noEndnote/>
          <w:docGrid w:linePitch="272"/>
        </w:sectPr>
      </w:pPr>
    </w:p>
    <w:p w:rsidR="003A0255" w:rsidRPr="003A0255" w:rsidRDefault="003A0255" w:rsidP="003A0255">
      <w:pPr>
        <w:ind w:right="142"/>
        <w:jc w:val="center"/>
      </w:pPr>
      <w:r w:rsidRPr="003A0255">
        <w:rPr>
          <w:noProof/>
        </w:rPr>
        <w:lastRenderedPageBreak/>
        <w:drawing>
          <wp:inline distT="0" distB="0" distL="0" distR="0" wp14:anchorId="42CF500D" wp14:editId="263EC99B">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3A0255" w:rsidRPr="003A0255" w:rsidRDefault="003A0255" w:rsidP="003A0255">
      <w:pPr>
        <w:ind w:right="142"/>
        <w:jc w:val="center"/>
        <w:rPr>
          <w:b/>
        </w:rPr>
      </w:pPr>
      <w:r w:rsidRPr="003A0255">
        <w:rPr>
          <w:b/>
        </w:rPr>
        <w:t>АДМИНИСТРАЦИЯ</w:t>
      </w:r>
    </w:p>
    <w:p w:rsidR="003A0255" w:rsidRPr="003A0255" w:rsidRDefault="003A0255" w:rsidP="003A0255">
      <w:pPr>
        <w:ind w:right="142"/>
        <w:jc w:val="center"/>
        <w:rPr>
          <w:b/>
        </w:rPr>
      </w:pPr>
      <w:r w:rsidRPr="003A0255">
        <w:rPr>
          <w:b/>
        </w:rPr>
        <w:t>ТУРКОВСКОГО МУНИЦИПАЛЬНОГО РАЙОНА</w:t>
      </w:r>
    </w:p>
    <w:p w:rsidR="003A0255" w:rsidRPr="003A0255" w:rsidRDefault="003A0255" w:rsidP="003A0255">
      <w:pPr>
        <w:ind w:right="142"/>
        <w:jc w:val="center"/>
        <w:rPr>
          <w:b/>
        </w:rPr>
      </w:pPr>
      <w:r w:rsidRPr="003A0255">
        <w:rPr>
          <w:b/>
        </w:rPr>
        <w:t>САРАТОВСКОЙ ОБЛАСТИ</w:t>
      </w:r>
    </w:p>
    <w:p w:rsidR="003A0255" w:rsidRPr="003A0255" w:rsidRDefault="003A0255" w:rsidP="003A0255">
      <w:pPr>
        <w:widowControl w:val="0"/>
        <w:ind w:right="142"/>
        <w:jc w:val="center"/>
        <w:outlineLvl w:val="1"/>
        <w:rPr>
          <w:b/>
          <w:bCs/>
          <w:iCs/>
        </w:rPr>
      </w:pPr>
    </w:p>
    <w:p w:rsidR="003A0255" w:rsidRPr="003A0255" w:rsidRDefault="003A0255" w:rsidP="003A0255">
      <w:pPr>
        <w:widowControl w:val="0"/>
        <w:ind w:right="142"/>
        <w:jc w:val="center"/>
        <w:outlineLvl w:val="1"/>
        <w:rPr>
          <w:b/>
          <w:bCs/>
          <w:iCs/>
        </w:rPr>
      </w:pPr>
      <w:r w:rsidRPr="003A0255">
        <w:rPr>
          <w:b/>
          <w:bCs/>
          <w:iCs/>
        </w:rPr>
        <w:t>ПОСТАНОВЛЕНИЕ</w:t>
      </w:r>
    </w:p>
    <w:p w:rsidR="003A0255" w:rsidRPr="003A0255" w:rsidRDefault="003A0255" w:rsidP="003A0255">
      <w:pPr>
        <w:widowControl w:val="0"/>
        <w:ind w:right="142"/>
        <w:jc w:val="center"/>
        <w:outlineLvl w:val="1"/>
        <w:rPr>
          <w:b/>
          <w:bCs/>
          <w:iCs/>
        </w:rPr>
      </w:pPr>
    </w:p>
    <w:p w:rsidR="003A0255" w:rsidRPr="003A0255" w:rsidRDefault="003A0255" w:rsidP="003A0255">
      <w:pPr>
        <w:widowControl w:val="0"/>
      </w:pPr>
      <w:r w:rsidRPr="003A0255">
        <w:t xml:space="preserve">От 29.01.2025  г. </w:t>
      </w:r>
      <w:r w:rsidRPr="003A0255">
        <w:tab/>
        <w:t xml:space="preserve">   № 46</w:t>
      </w:r>
    </w:p>
    <w:p w:rsidR="003A0255" w:rsidRPr="003A0255" w:rsidRDefault="003A0255" w:rsidP="003A0255">
      <w:pPr>
        <w:pStyle w:val="a9"/>
        <w:ind w:right="3684" w:firstLine="0"/>
        <w:jc w:val="left"/>
        <w:rPr>
          <w:rFonts w:ascii="Times New Roman" w:eastAsiaTheme="minorHAnsi" w:hAnsi="Times New Roman"/>
          <w:b/>
          <w:sz w:val="20"/>
          <w:szCs w:val="20"/>
          <w:lang w:eastAsia="en-US"/>
        </w:rPr>
      </w:pPr>
    </w:p>
    <w:p w:rsidR="003A0255" w:rsidRPr="003A0255" w:rsidRDefault="003A0255" w:rsidP="003A0255">
      <w:pPr>
        <w:pStyle w:val="a9"/>
        <w:ind w:right="3684" w:firstLine="0"/>
        <w:jc w:val="left"/>
        <w:rPr>
          <w:rFonts w:ascii="Times New Roman" w:hAnsi="Times New Roman"/>
          <w:b/>
          <w:sz w:val="20"/>
          <w:szCs w:val="20"/>
        </w:rPr>
      </w:pPr>
      <w:r w:rsidRPr="003A0255">
        <w:rPr>
          <w:rFonts w:ascii="Times New Roman" w:eastAsiaTheme="minorHAnsi" w:hAnsi="Times New Roman"/>
          <w:b/>
          <w:sz w:val="20"/>
          <w:szCs w:val="20"/>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3A0255" w:rsidRPr="003A0255" w:rsidRDefault="003A0255" w:rsidP="003A0255">
      <w:pPr>
        <w:ind w:right="142"/>
        <w:rPr>
          <w:b/>
        </w:rPr>
      </w:pPr>
    </w:p>
    <w:p w:rsidR="003A0255" w:rsidRPr="003A0255" w:rsidRDefault="003A0255" w:rsidP="003A0255">
      <w:pPr>
        <w:pStyle w:val="a9"/>
        <w:ind w:firstLine="567"/>
        <w:rPr>
          <w:rFonts w:ascii="Times New Roman" w:hAnsi="Times New Roman"/>
          <w:b/>
          <w:bCs/>
          <w:sz w:val="20"/>
          <w:szCs w:val="20"/>
        </w:rPr>
      </w:pPr>
      <w:proofErr w:type="gramStart"/>
      <w:r w:rsidRPr="003A0255">
        <w:rPr>
          <w:rFonts w:ascii="Times New Roman" w:eastAsiaTheme="minorHAnsi" w:hAnsi="Times New Roman"/>
          <w:sz w:val="20"/>
          <w:szCs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3A0255">
        <w:rPr>
          <w:rFonts w:ascii="Times New Roman" w:hAnsi="Times New Roman"/>
          <w:sz w:val="20"/>
          <w:szCs w:val="20"/>
        </w:rPr>
        <w:t>Законом Саратовской области от 07</w:t>
      </w:r>
      <w:proofErr w:type="gramEnd"/>
      <w:r w:rsidRPr="003A0255">
        <w:rPr>
          <w:rFonts w:ascii="Times New Roman" w:hAnsi="Times New Roman"/>
          <w:sz w:val="20"/>
          <w:szCs w:val="20"/>
        </w:rPr>
        <w:t xml:space="preserve"> </w:t>
      </w:r>
      <w:proofErr w:type="gramStart"/>
      <w:r w:rsidRPr="003A0255">
        <w:rPr>
          <w:rFonts w:ascii="Times New Roman" w:hAnsi="Times New Roman"/>
          <w:sz w:val="20"/>
          <w:szCs w:val="20"/>
        </w:rPr>
        <w:t>марта 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3A0255">
        <w:rPr>
          <w:rFonts w:ascii="Times New Roman" w:hAnsi="Times New Roman"/>
          <w:sz w:val="20"/>
          <w:szCs w:val="20"/>
        </w:rPr>
        <w:t xml:space="preserve"> акты Российской Федерации», Уставом Турковского муниципального района администрация Турковского муниципального района </w:t>
      </w:r>
      <w:r w:rsidRPr="003A0255">
        <w:rPr>
          <w:rFonts w:ascii="Times New Roman" w:hAnsi="Times New Roman"/>
          <w:bCs/>
          <w:sz w:val="20"/>
          <w:szCs w:val="20"/>
        </w:rPr>
        <w:t>ПОСТАНОВЛЯЕТ:</w:t>
      </w:r>
    </w:p>
    <w:p w:rsidR="003A0255" w:rsidRPr="003A0255" w:rsidRDefault="003A0255" w:rsidP="003A0255">
      <w:pPr>
        <w:pStyle w:val="a9"/>
        <w:ind w:firstLine="567"/>
        <w:rPr>
          <w:rFonts w:ascii="Times New Roman" w:eastAsiaTheme="minorHAnsi" w:hAnsi="Times New Roman"/>
          <w:sz w:val="20"/>
          <w:szCs w:val="20"/>
          <w:lang w:eastAsia="en-US"/>
        </w:rPr>
      </w:pPr>
      <w:r w:rsidRPr="003A0255">
        <w:rPr>
          <w:rFonts w:ascii="Times New Roman" w:hAnsi="Times New Roman"/>
          <w:sz w:val="20"/>
          <w:szCs w:val="20"/>
        </w:rPr>
        <w:t xml:space="preserve">1. </w:t>
      </w:r>
      <w:r w:rsidRPr="003A0255">
        <w:rPr>
          <w:rFonts w:ascii="Times New Roman" w:eastAsiaTheme="minorHAnsi" w:hAnsi="Times New Roman"/>
          <w:sz w:val="20"/>
          <w:szCs w:val="20"/>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3A0255" w:rsidRPr="003A0255" w:rsidRDefault="003A0255" w:rsidP="003A0255">
      <w:pPr>
        <w:pStyle w:val="a9"/>
        <w:ind w:firstLine="567"/>
        <w:rPr>
          <w:rFonts w:ascii="Times New Roman" w:eastAsiaTheme="minorHAnsi" w:hAnsi="Times New Roman"/>
          <w:sz w:val="20"/>
          <w:szCs w:val="20"/>
          <w:lang w:eastAsia="en-US"/>
        </w:rPr>
      </w:pPr>
      <w:r w:rsidRPr="003A0255">
        <w:rPr>
          <w:rFonts w:ascii="Times New Roman" w:eastAsiaTheme="minorHAnsi" w:hAnsi="Times New Roman"/>
          <w:sz w:val="20"/>
          <w:szCs w:val="20"/>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3A0255" w:rsidRPr="003A0255" w:rsidRDefault="003A0255" w:rsidP="003A0255">
      <w:pPr>
        <w:pStyle w:val="a9"/>
        <w:ind w:firstLine="567"/>
        <w:rPr>
          <w:rFonts w:ascii="Times New Roman" w:hAnsi="Times New Roman"/>
          <w:sz w:val="20"/>
          <w:szCs w:val="20"/>
        </w:rPr>
      </w:pPr>
      <w:r w:rsidRPr="003A0255">
        <w:rPr>
          <w:rFonts w:ascii="Times New Roman" w:eastAsiaTheme="minorHAnsi" w:hAnsi="Times New Roman"/>
          <w:sz w:val="20"/>
          <w:szCs w:val="20"/>
          <w:lang w:eastAsia="en-US"/>
        </w:rPr>
        <w:t>3. Утвердить конкурсную документацию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2.</w:t>
      </w:r>
    </w:p>
    <w:p w:rsidR="003A0255" w:rsidRPr="003A0255" w:rsidRDefault="003A0255" w:rsidP="003A0255">
      <w:pPr>
        <w:widowControl w:val="0"/>
        <w:ind w:right="142" w:firstLine="567"/>
      </w:pPr>
      <w:r w:rsidRPr="003A0255">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3A0255" w:rsidRPr="003A0255" w:rsidRDefault="003A0255" w:rsidP="003A0255">
      <w:pPr>
        <w:widowControl w:val="0"/>
        <w:ind w:right="142" w:firstLine="567"/>
      </w:pPr>
      <w:r w:rsidRPr="003A0255">
        <w:t xml:space="preserve">5. </w:t>
      </w:r>
      <w:proofErr w:type="gramStart"/>
      <w:r w:rsidRPr="003A0255">
        <w:t>Контроль за</w:t>
      </w:r>
      <w:proofErr w:type="gramEnd"/>
      <w:r w:rsidRPr="003A0255">
        <w:t xml:space="preserve"> исполнением настоящего постановления оставляю за собой.</w:t>
      </w:r>
    </w:p>
    <w:p w:rsidR="003A0255" w:rsidRPr="003A0255" w:rsidRDefault="003A0255" w:rsidP="003A0255">
      <w:pPr>
        <w:pStyle w:val="ac"/>
        <w:tabs>
          <w:tab w:val="left" w:pos="708"/>
        </w:tabs>
        <w:ind w:right="142"/>
        <w:rPr>
          <w:sz w:val="20"/>
        </w:rPr>
      </w:pPr>
    </w:p>
    <w:p w:rsidR="003A0255" w:rsidRPr="003A0255" w:rsidRDefault="003A0255" w:rsidP="003A0255">
      <w:pPr>
        <w:pStyle w:val="ac"/>
        <w:tabs>
          <w:tab w:val="left" w:pos="708"/>
        </w:tabs>
        <w:ind w:right="142"/>
        <w:rPr>
          <w:sz w:val="20"/>
        </w:rPr>
      </w:pPr>
    </w:p>
    <w:p w:rsidR="003A0255" w:rsidRPr="003A0255" w:rsidRDefault="003A0255" w:rsidP="003A0255">
      <w:pPr>
        <w:widowControl w:val="0"/>
        <w:ind w:right="142"/>
        <w:rPr>
          <w:b/>
        </w:rPr>
      </w:pPr>
      <w:r w:rsidRPr="003A0255">
        <w:rPr>
          <w:b/>
        </w:rPr>
        <w:t>Глава Турковского</w:t>
      </w:r>
    </w:p>
    <w:p w:rsidR="003A0255" w:rsidRPr="003A0255" w:rsidRDefault="003A0255" w:rsidP="003A0255">
      <w:pPr>
        <w:widowControl w:val="0"/>
        <w:ind w:right="142"/>
        <w:rPr>
          <w:b/>
        </w:rPr>
      </w:pPr>
      <w:r w:rsidRPr="003A0255">
        <w:rPr>
          <w:b/>
        </w:rPr>
        <w:t>муниципального района</w:t>
      </w:r>
      <w:r w:rsidRPr="003A0255">
        <w:rPr>
          <w:b/>
        </w:rPr>
        <w:tab/>
      </w:r>
      <w:r w:rsidRPr="003A0255">
        <w:rPr>
          <w:b/>
        </w:rPr>
        <w:tab/>
      </w:r>
      <w:r w:rsidRPr="003A0255">
        <w:rPr>
          <w:b/>
        </w:rPr>
        <w:tab/>
      </w:r>
      <w:r w:rsidRPr="003A0255">
        <w:rPr>
          <w:b/>
        </w:rPr>
        <w:tab/>
      </w:r>
      <w:r w:rsidRPr="003A0255">
        <w:rPr>
          <w:b/>
        </w:rPr>
        <w:tab/>
      </w:r>
      <w:r w:rsidRPr="003A0255">
        <w:rPr>
          <w:b/>
        </w:rPr>
        <w:tab/>
        <w:t xml:space="preserve">     А.В. Никитин</w:t>
      </w:r>
    </w:p>
    <w:p w:rsidR="003A0255" w:rsidRPr="003A0255" w:rsidRDefault="003A0255" w:rsidP="003A0255">
      <w:pPr>
        <w:pStyle w:val="a3"/>
        <w:spacing w:before="0" w:beforeAutospacing="0" w:after="0"/>
        <w:ind w:right="142"/>
        <w:rPr>
          <w:sz w:val="20"/>
          <w:szCs w:val="20"/>
        </w:rPr>
      </w:pPr>
      <w:r w:rsidRPr="003A0255">
        <w:rPr>
          <w:sz w:val="20"/>
          <w:szCs w:val="20"/>
        </w:rPr>
        <w:t> </w:t>
      </w:r>
    </w:p>
    <w:p w:rsidR="003A0255" w:rsidRPr="003A0255" w:rsidRDefault="003A0255" w:rsidP="003A0255"/>
    <w:p w:rsidR="003A0255" w:rsidRPr="003A0255" w:rsidRDefault="003A0255" w:rsidP="003A0255">
      <w:pPr>
        <w:sectPr w:rsidR="003A0255" w:rsidRPr="003A0255" w:rsidSect="003A0255">
          <w:pgSz w:w="11906" w:h="16838"/>
          <w:pgMar w:top="284" w:right="851" w:bottom="1134" w:left="1701" w:header="709" w:footer="709" w:gutter="0"/>
          <w:cols w:space="708"/>
          <w:titlePg/>
          <w:docGrid w:linePitch="360"/>
        </w:sectPr>
      </w:pPr>
    </w:p>
    <w:p w:rsidR="003A0255" w:rsidRPr="003A0255" w:rsidRDefault="003A0255" w:rsidP="003A0255">
      <w:pPr>
        <w:ind w:left="4536"/>
      </w:pPr>
      <w:r w:rsidRPr="003A0255">
        <w:lastRenderedPageBreak/>
        <w:t>Приложение № 1 к постановлению администрации муниципального района от 29.01.2025 г. № 46</w:t>
      </w:r>
    </w:p>
    <w:p w:rsidR="003A0255" w:rsidRPr="003A0255" w:rsidRDefault="003A0255" w:rsidP="003A0255">
      <w:pPr>
        <w:pStyle w:val="a9"/>
        <w:rPr>
          <w:rFonts w:ascii="Times New Roman" w:hAnsi="Times New Roman"/>
          <w:sz w:val="20"/>
          <w:szCs w:val="20"/>
        </w:rPr>
      </w:pPr>
    </w:p>
    <w:p w:rsidR="003A0255" w:rsidRPr="003A0255" w:rsidRDefault="003A0255" w:rsidP="003A0255">
      <w:pPr>
        <w:pStyle w:val="a9"/>
        <w:jc w:val="center"/>
        <w:rPr>
          <w:rFonts w:ascii="Times New Roman" w:eastAsiaTheme="minorHAnsi" w:hAnsi="Times New Roman"/>
          <w:b/>
          <w:sz w:val="20"/>
          <w:szCs w:val="20"/>
          <w:lang w:eastAsia="en-US"/>
        </w:rPr>
      </w:pPr>
      <w:r w:rsidRPr="003A0255">
        <w:rPr>
          <w:rFonts w:ascii="Times New Roman" w:eastAsiaTheme="minorHAnsi" w:hAnsi="Times New Roman"/>
          <w:b/>
          <w:sz w:val="20"/>
          <w:szCs w:val="20"/>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3A0255" w:rsidRPr="003A0255" w:rsidRDefault="003A0255" w:rsidP="003A0255">
      <w:pPr>
        <w:pStyle w:val="a9"/>
        <w:jc w:val="center"/>
        <w:rPr>
          <w:rFonts w:ascii="Times New Roman" w:eastAsiaTheme="minorHAnsi" w:hAnsi="Times New Roman"/>
          <w:b/>
          <w:sz w:val="20"/>
          <w:szCs w:val="20"/>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3A0255" w:rsidRPr="003A0255" w:rsidTr="003A0255">
        <w:trPr>
          <w:trHeight w:hRule="exact" w:val="1041"/>
        </w:trPr>
        <w:tc>
          <w:tcPr>
            <w:tcW w:w="3969" w:type="dxa"/>
            <w:shd w:val="clear" w:color="auto" w:fill="FFFFFF"/>
          </w:tcPr>
          <w:p w:rsidR="003A0255" w:rsidRPr="003A0255" w:rsidRDefault="003A0255" w:rsidP="003A0255">
            <w:r w:rsidRPr="003A0255">
              <w:t>Бережной В.С.</w:t>
            </w:r>
          </w:p>
        </w:tc>
        <w:tc>
          <w:tcPr>
            <w:tcW w:w="5635" w:type="dxa"/>
            <w:shd w:val="clear" w:color="auto" w:fill="FFFFFF"/>
          </w:tcPr>
          <w:p w:rsidR="003A0255" w:rsidRPr="003A0255" w:rsidRDefault="003A0255" w:rsidP="003A0255">
            <w:r w:rsidRPr="003A0255">
              <w:t xml:space="preserve"> - первый заместитель главы администрации Турковского муниципального района, председатель  конкурсной  комиссии;</w:t>
            </w:r>
          </w:p>
        </w:tc>
      </w:tr>
      <w:tr w:rsidR="003A0255" w:rsidRPr="003A0255" w:rsidTr="003A0255">
        <w:trPr>
          <w:trHeight w:hRule="exact" w:val="2414"/>
        </w:trPr>
        <w:tc>
          <w:tcPr>
            <w:tcW w:w="3969" w:type="dxa"/>
            <w:shd w:val="clear" w:color="auto" w:fill="FFFFFF"/>
          </w:tcPr>
          <w:p w:rsidR="003A0255" w:rsidRPr="003A0255" w:rsidRDefault="003A0255" w:rsidP="003A0255">
            <w:r w:rsidRPr="003A0255">
              <w:t>Тарасов А.В.</w:t>
            </w:r>
          </w:p>
        </w:tc>
        <w:tc>
          <w:tcPr>
            <w:tcW w:w="5635" w:type="dxa"/>
            <w:shd w:val="clear" w:color="auto" w:fill="FFFFFF"/>
          </w:tcPr>
          <w:p w:rsidR="003A0255" w:rsidRPr="003A0255" w:rsidRDefault="003A0255" w:rsidP="003A0255">
            <w:r w:rsidRPr="003A0255">
              <w:t xml:space="preserve"> - 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секретарь конкурсной комиссии </w:t>
            </w:r>
          </w:p>
        </w:tc>
      </w:tr>
      <w:tr w:rsidR="003A0255" w:rsidRPr="003A0255" w:rsidTr="003A0255">
        <w:trPr>
          <w:trHeight w:hRule="exact" w:val="311"/>
        </w:trPr>
        <w:tc>
          <w:tcPr>
            <w:tcW w:w="3969" w:type="dxa"/>
            <w:shd w:val="clear" w:color="auto" w:fill="FFFFFF"/>
          </w:tcPr>
          <w:p w:rsidR="003A0255" w:rsidRPr="003A0255" w:rsidRDefault="003A0255" w:rsidP="003A0255">
            <w:r w:rsidRPr="003A0255">
              <w:t>Члены конкурсной комиссии:</w:t>
            </w:r>
          </w:p>
          <w:p w:rsidR="003A0255" w:rsidRPr="003A0255" w:rsidRDefault="003A0255" w:rsidP="003A0255"/>
        </w:tc>
        <w:tc>
          <w:tcPr>
            <w:tcW w:w="5635" w:type="dxa"/>
            <w:shd w:val="clear" w:color="auto" w:fill="FFFFFF"/>
          </w:tcPr>
          <w:p w:rsidR="003A0255" w:rsidRPr="003A0255" w:rsidRDefault="003A0255" w:rsidP="003A0255"/>
          <w:p w:rsidR="003A0255" w:rsidRPr="003A0255" w:rsidRDefault="003A0255" w:rsidP="003A0255"/>
          <w:p w:rsidR="003A0255" w:rsidRPr="003A0255" w:rsidRDefault="003A0255" w:rsidP="003A0255"/>
          <w:p w:rsidR="003A0255" w:rsidRPr="003A0255" w:rsidRDefault="003A0255" w:rsidP="003A0255"/>
          <w:p w:rsidR="003A0255" w:rsidRPr="003A0255" w:rsidRDefault="003A0255" w:rsidP="003A0255"/>
          <w:p w:rsidR="003A0255" w:rsidRPr="003A0255" w:rsidRDefault="003A0255" w:rsidP="003A0255"/>
          <w:p w:rsidR="003A0255" w:rsidRPr="003A0255" w:rsidRDefault="003A0255" w:rsidP="003A0255"/>
          <w:p w:rsidR="003A0255" w:rsidRPr="003A0255" w:rsidRDefault="003A0255" w:rsidP="003A0255"/>
          <w:p w:rsidR="003A0255" w:rsidRPr="003A0255" w:rsidRDefault="003A0255" w:rsidP="003A0255"/>
          <w:p w:rsidR="003A0255" w:rsidRPr="003A0255" w:rsidRDefault="003A0255" w:rsidP="003A0255"/>
        </w:tc>
      </w:tr>
      <w:tr w:rsidR="003A0255" w:rsidRPr="003A0255" w:rsidTr="003A0255">
        <w:trPr>
          <w:trHeight w:hRule="exact" w:val="944"/>
        </w:trPr>
        <w:tc>
          <w:tcPr>
            <w:tcW w:w="3969" w:type="dxa"/>
            <w:shd w:val="clear" w:color="auto" w:fill="FFFFFF"/>
          </w:tcPr>
          <w:p w:rsidR="003A0255" w:rsidRPr="003A0255" w:rsidRDefault="003A0255" w:rsidP="003A0255">
            <w:r w:rsidRPr="003A0255">
              <w:t>Беляков А.В.</w:t>
            </w:r>
          </w:p>
        </w:tc>
        <w:tc>
          <w:tcPr>
            <w:tcW w:w="5635" w:type="dxa"/>
            <w:shd w:val="clear" w:color="auto" w:fill="FFFFFF"/>
          </w:tcPr>
          <w:p w:rsidR="003A0255" w:rsidRPr="003A0255" w:rsidRDefault="003A0255" w:rsidP="003A0255">
            <w:r w:rsidRPr="003A0255">
              <w:t xml:space="preserve"> - консультант по правовым вопросам администрации Турковского муниципального района;</w:t>
            </w:r>
          </w:p>
        </w:tc>
      </w:tr>
      <w:tr w:rsidR="003A0255" w:rsidRPr="003A0255" w:rsidTr="003A0255">
        <w:trPr>
          <w:trHeight w:hRule="exact" w:val="1998"/>
        </w:trPr>
        <w:tc>
          <w:tcPr>
            <w:tcW w:w="3969" w:type="dxa"/>
            <w:shd w:val="clear" w:color="auto" w:fill="FFFFFF"/>
          </w:tcPr>
          <w:p w:rsidR="003A0255" w:rsidRPr="003A0255" w:rsidRDefault="003A0255" w:rsidP="003A0255">
            <w:r w:rsidRPr="003A0255">
              <w:t xml:space="preserve">Ершова Ю.И. </w:t>
            </w:r>
          </w:p>
        </w:tc>
        <w:tc>
          <w:tcPr>
            <w:tcW w:w="5635" w:type="dxa"/>
            <w:shd w:val="clear" w:color="auto" w:fill="FFFFFF"/>
          </w:tcPr>
          <w:p w:rsidR="003A0255" w:rsidRPr="003A0255" w:rsidRDefault="003A0255" w:rsidP="003A0255">
            <w:pPr>
              <w:pStyle w:val="a9"/>
              <w:ind w:firstLine="0"/>
              <w:rPr>
                <w:rFonts w:ascii="Times New Roman" w:hAnsi="Times New Roman"/>
                <w:sz w:val="20"/>
                <w:szCs w:val="20"/>
              </w:rPr>
            </w:pPr>
            <w:r w:rsidRPr="003A0255">
              <w:rPr>
                <w:rFonts w:ascii="Times New Roman" w:hAnsi="Times New Roman"/>
                <w:sz w:val="20"/>
                <w:szCs w:val="20"/>
              </w:rPr>
              <w:t xml:space="preserve"> - 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3A0255" w:rsidRPr="003A0255" w:rsidTr="003A0255">
        <w:trPr>
          <w:trHeight w:hRule="exact" w:val="1701"/>
        </w:trPr>
        <w:tc>
          <w:tcPr>
            <w:tcW w:w="3969" w:type="dxa"/>
            <w:shd w:val="clear" w:color="auto" w:fill="FFFFFF"/>
          </w:tcPr>
          <w:p w:rsidR="003A0255" w:rsidRPr="003A0255" w:rsidRDefault="003A0255" w:rsidP="003A0255">
            <w:r w:rsidRPr="003A0255">
              <w:t>Самсонов А.В.</w:t>
            </w:r>
          </w:p>
        </w:tc>
        <w:tc>
          <w:tcPr>
            <w:tcW w:w="5635" w:type="dxa"/>
            <w:shd w:val="clear" w:color="auto" w:fill="FFFFFF"/>
          </w:tcPr>
          <w:p w:rsidR="003A0255" w:rsidRPr="003A0255" w:rsidRDefault="003A0255" w:rsidP="003A0255">
            <w:pPr>
              <w:pStyle w:val="a9"/>
              <w:ind w:firstLine="0"/>
              <w:rPr>
                <w:rFonts w:ascii="Times New Roman" w:hAnsi="Times New Roman"/>
                <w:sz w:val="20"/>
                <w:szCs w:val="20"/>
              </w:rPr>
            </w:pPr>
            <w:r w:rsidRPr="003A0255">
              <w:rPr>
                <w:rFonts w:ascii="Times New Roman" w:eastAsiaTheme="minorHAnsi" w:hAnsi="Times New Roman"/>
                <w:sz w:val="20"/>
                <w:szCs w:val="20"/>
                <w:lang w:eastAsia="en-US"/>
              </w:rPr>
              <w:t xml:space="preserve"> - председатель комитета по градостроительству, жилищно-коммунальному хозяйству  и имуществу администрации Турковского муниципального района.</w:t>
            </w:r>
          </w:p>
        </w:tc>
      </w:tr>
    </w:tbl>
    <w:p w:rsidR="003A0255" w:rsidRPr="003A0255" w:rsidRDefault="003A0255" w:rsidP="003A0255">
      <w:pPr>
        <w:pStyle w:val="a9"/>
        <w:jc w:val="center"/>
        <w:rPr>
          <w:rFonts w:ascii="Times New Roman" w:eastAsiaTheme="minorHAnsi" w:hAnsi="Times New Roman"/>
          <w:b/>
          <w:sz w:val="20"/>
          <w:szCs w:val="20"/>
          <w:lang w:eastAsia="en-US"/>
        </w:rPr>
      </w:pPr>
    </w:p>
    <w:p w:rsidR="003A0255" w:rsidRPr="003A0255" w:rsidRDefault="003A0255" w:rsidP="003A0255">
      <w:pPr>
        <w:pStyle w:val="a9"/>
        <w:jc w:val="center"/>
        <w:rPr>
          <w:rFonts w:ascii="Times New Roman" w:eastAsiaTheme="minorHAnsi" w:hAnsi="Times New Roman"/>
          <w:b/>
          <w:sz w:val="20"/>
          <w:szCs w:val="20"/>
          <w:lang w:eastAsia="en-US"/>
        </w:rPr>
        <w:sectPr w:rsidR="003A0255" w:rsidRPr="003A0255" w:rsidSect="003A0255">
          <w:pgSz w:w="11906" w:h="16838"/>
          <w:pgMar w:top="709" w:right="851" w:bottom="1134" w:left="1701" w:header="709" w:footer="709" w:gutter="0"/>
          <w:cols w:space="708"/>
          <w:titlePg/>
          <w:docGrid w:linePitch="360"/>
        </w:sectPr>
      </w:pPr>
    </w:p>
    <w:p w:rsidR="003A0255" w:rsidRPr="003A0255" w:rsidRDefault="003A0255" w:rsidP="003A0255">
      <w:pPr>
        <w:ind w:left="4536"/>
      </w:pPr>
      <w:r w:rsidRPr="003A0255">
        <w:lastRenderedPageBreak/>
        <w:t xml:space="preserve">Приложение № 2 к постановлению администрации </w:t>
      </w:r>
      <w:proofErr w:type="gramStart"/>
      <w:r w:rsidRPr="003A0255">
        <w:t>муниципального</w:t>
      </w:r>
      <w:proofErr w:type="gramEnd"/>
    </w:p>
    <w:p w:rsidR="003A0255" w:rsidRPr="003A0255" w:rsidRDefault="003A0255" w:rsidP="003A0255">
      <w:pPr>
        <w:ind w:left="4536"/>
      </w:pPr>
      <w:r w:rsidRPr="003A0255">
        <w:t>района от 29.01.2025 г. № 46</w:t>
      </w:r>
    </w:p>
    <w:p w:rsidR="003A0255" w:rsidRPr="003A0255" w:rsidRDefault="003A0255" w:rsidP="003A0255">
      <w:pPr>
        <w:pStyle w:val="a9"/>
        <w:jc w:val="center"/>
        <w:rPr>
          <w:rFonts w:ascii="Times New Roman" w:eastAsiaTheme="minorHAnsi" w:hAnsi="Times New Roman"/>
          <w:b/>
          <w:sz w:val="20"/>
          <w:szCs w:val="20"/>
          <w:lang w:eastAsia="en-US"/>
        </w:rPr>
      </w:pPr>
    </w:p>
    <w:p w:rsidR="003A0255" w:rsidRPr="003A0255" w:rsidRDefault="003A0255" w:rsidP="003A0255">
      <w:pPr>
        <w:pStyle w:val="a9"/>
        <w:jc w:val="center"/>
        <w:rPr>
          <w:rFonts w:ascii="Times New Roman" w:eastAsiaTheme="minorHAnsi" w:hAnsi="Times New Roman"/>
          <w:b/>
          <w:sz w:val="20"/>
          <w:szCs w:val="20"/>
          <w:lang w:eastAsia="en-US"/>
        </w:rPr>
      </w:pPr>
    </w:p>
    <w:p w:rsidR="003A0255" w:rsidRPr="003A0255" w:rsidRDefault="003A0255" w:rsidP="003A0255">
      <w:pPr>
        <w:pStyle w:val="a9"/>
        <w:jc w:val="center"/>
        <w:rPr>
          <w:rFonts w:ascii="Times New Roman" w:eastAsiaTheme="minorHAnsi" w:hAnsi="Times New Roman"/>
          <w:b/>
          <w:sz w:val="20"/>
          <w:szCs w:val="20"/>
          <w:lang w:eastAsia="en-US"/>
        </w:rPr>
      </w:pPr>
    </w:p>
    <w:p w:rsidR="003A0255" w:rsidRPr="003A0255" w:rsidRDefault="003A0255" w:rsidP="003A0255">
      <w:pPr>
        <w:pStyle w:val="a9"/>
        <w:jc w:val="center"/>
        <w:rPr>
          <w:rFonts w:ascii="Times New Roman" w:eastAsiaTheme="minorHAnsi" w:hAnsi="Times New Roman"/>
          <w:b/>
          <w:sz w:val="20"/>
          <w:szCs w:val="20"/>
          <w:lang w:eastAsia="en-US"/>
        </w:rPr>
      </w:pPr>
    </w:p>
    <w:p w:rsidR="003A0255" w:rsidRPr="003A0255" w:rsidRDefault="003A0255" w:rsidP="003A0255">
      <w:pPr>
        <w:pStyle w:val="a9"/>
        <w:jc w:val="center"/>
        <w:rPr>
          <w:rFonts w:ascii="Times New Roman" w:eastAsiaTheme="minorHAnsi" w:hAnsi="Times New Roman"/>
          <w:b/>
          <w:sz w:val="20"/>
          <w:szCs w:val="20"/>
          <w:lang w:eastAsia="en-US"/>
        </w:rPr>
      </w:pPr>
    </w:p>
    <w:p w:rsidR="003A0255" w:rsidRPr="003A0255" w:rsidRDefault="003A0255" w:rsidP="003A0255">
      <w:pPr>
        <w:pStyle w:val="a9"/>
        <w:jc w:val="center"/>
        <w:rPr>
          <w:rFonts w:ascii="Times New Roman" w:eastAsiaTheme="minorHAnsi" w:hAnsi="Times New Roman"/>
          <w:b/>
          <w:sz w:val="20"/>
          <w:szCs w:val="20"/>
          <w:lang w:eastAsia="en-US"/>
        </w:rPr>
      </w:pPr>
    </w:p>
    <w:p w:rsidR="003A0255" w:rsidRPr="003A0255" w:rsidRDefault="003A0255" w:rsidP="003A0255">
      <w:pPr>
        <w:pStyle w:val="a9"/>
        <w:jc w:val="center"/>
        <w:rPr>
          <w:rFonts w:ascii="Times New Roman" w:eastAsiaTheme="minorHAnsi" w:hAnsi="Times New Roman"/>
          <w:b/>
          <w:sz w:val="20"/>
          <w:szCs w:val="20"/>
          <w:lang w:eastAsia="en-US"/>
        </w:rPr>
      </w:pPr>
    </w:p>
    <w:p w:rsidR="003A0255" w:rsidRPr="003A0255" w:rsidRDefault="003A0255" w:rsidP="003A0255">
      <w:pPr>
        <w:widowControl w:val="0"/>
        <w:jc w:val="center"/>
        <w:rPr>
          <w:b/>
        </w:rPr>
      </w:pPr>
      <w:r w:rsidRPr="003A0255">
        <w:rPr>
          <w:b/>
        </w:rPr>
        <w:t xml:space="preserve">К О Н К У </w:t>
      </w:r>
      <w:proofErr w:type="gramStart"/>
      <w:r w:rsidRPr="003A0255">
        <w:rPr>
          <w:b/>
        </w:rPr>
        <w:t>Р</w:t>
      </w:r>
      <w:proofErr w:type="gramEnd"/>
      <w:r w:rsidRPr="003A0255">
        <w:rPr>
          <w:b/>
        </w:rPr>
        <w:t xml:space="preserve"> С Н А Я</w:t>
      </w:r>
    </w:p>
    <w:p w:rsidR="003A0255" w:rsidRPr="003A0255" w:rsidRDefault="003A0255" w:rsidP="003A0255">
      <w:pPr>
        <w:widowControl w:val="0"/>
        <w:jc w:val="center"/>
        <w:rPr>
          <w:b/>
        </w:rPr>
      </w:pPr>
      <w:r w:rsidRPr="003A0255">
        <w:rPr>
          <w:b/>
        </w:rPr>
        <w:t xml:space="preserve">Д О К У М Е Н Т А </w:t>
      </w:r>
      <w:proofErr w:type="gramStart"/>
      <w:r w:rsidRPr="003A0255">
        <w:rPr>
          <w:b/>
        </w:rPr>
        <w:t>Ц</w:t>
      </w:r>
      <w:proofErr w:type="gramEnd"/>
      <w:r w:rsidRPr="003A0255">
        <w:rPr>
          <w:b/>
        </w:rPr>
        <w:t xml:space="preserve"> И Я</w:t>
      </w:r>
    </w:p>
    <w:p w:rsidR="003A0255" w:rsidRPr="003A0255" w:rsidRDefault="003A0255" w:rsidP="003A0255">
      <w:pPr>
        <w:widowControl w:val="0"/>
        <w:jc w:val="center"/>
        <w:rPr>
          <w:b/>
        </w:rPr>
      </w:pPr>
      <w:r w:rsidRPr="003A0255">
        <w:rPr>
          <w:b/>
        </w:rPr>
        <w:t>№1</w:t>
      </w:r>
    </w:p>
    <w:p w:rsidR="003A0255" w:rsidRPr="003A0255" w:rsidRDefault="003A0255" w:rsidP="003A0255">
      <w:pPr>
        <w:widowControl w:val="0"/>
        <w:jc w:val="center"/>
        <w:rPr>
          <w:b/>
        </w:rPr>
      </w:pPr>
      <w:r w:rsidRPr="003A0255">
        <w:rPr>
          <w:b/>
          <w:bCs/>
        </w:rPr>
        <w:t xml:space="preserve">открытого конкурса </w:t>
      </w:r>
      <w:r w:rsidRPr="003A0255">
        <w:rPr>
          <w:b/>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3A0255" w:rsidRPr="003A0255" w:rsidRDefault="003A0255" w:rsidP="003A0255">
      <w:pPr>
        <w:widowControl w:val="0"/>
      </w:pPr>
    </w:p>
    <w:p w:rsidR="003A0255" w:rsidRPr="003A0255" w:rsidRDefault="003A0255" w:rsidP="003A0255">
      <w:pPr>
        <w:widowControl w:val="0"/>
      </w:pPr>
    </w:p>
    <w:p w:rsidR="003A0255" w:rsidRPr="003A0255" w:rsidRDefault="003A0255" w:rsidP="003A0255">
      <w:pPr>
        <w:widowControl w:val="0"/>
      </w:pPr>
    </w:p>
    <w:p w:rsidR="003A0255" w:rsidRPr="003A0255" w:rsidRDefault="003A0255" w:rsidP="003A0255">
      <w:pPr>
        <w:widowControl w:val="0"/>
      </w:pPr>
    </w:p>
    <w:p w:rsidR="003A0255" w:rsidRPr="003A0255" w:rsidRDefault="003A0255" w:rsidP="003A0255">
      <w:pPr>
        <w:widowControl w:val="0"/>
      </w:pPr>
    </w:p>
    <w:p w:rsidR="003A0255" w:rsidRPr="003A0255" w:rsidRDefault="003A0255" w:rsidP="003A0255">
      <w:pPr>
        <w:widowControl w:val="0"/>
      </w:pPr>
    </w:p>
    <w:p w:rsidR="003A0255" w:rsidRPr="003A0255" w:rsidRDefault="003A0255" w:rsidP="003A0255">
      <w:pPr>
        <w:widowControl w:val="0"/>
      </w:pPr>
    </w:p>
    <w:p w:rsidR="003A0255" w:rsidRPr="003A0255" w:rsidRDefault="003A0255" w:rsidP="003A0255">
      <w:pPr>
        <w:widowControl w:val="0"/>
      </w:pPr>
    </w:p>
    <w:p w:rsidR="003A0255" w:rsidRPr="003A0255" w:rsidRDefault="003A0255" w:rsidP="003A0255">
      <w:pPr>
        <w:widowControl w:val="0"/>
        <w:jc w:val="center"/>
      </w:pPr>
      <w:proofErr w:type="spellStart"/>
      <w:r w:rsidRPr="003A0255">
        <w:t>рп</w:t>
      </w:r>
      <w:proofErr w:type="spellEnd"/>
      <w:r w:rsidRPr="003A0255">
        <w:t>. Турки</w:t>
      </w:r>
    </w:p>
    <w:p w:rsidR="003A0255" w:rsidRPr="003A0255" w:rsidRDefault="003A0255" w:rsidP="003A0255">
      <w:pPr>
        <w:widowControl w:val="0"/>
        <w:jc w:val="center"/>
      </w:pPr>
      <w:r w:rsidRPr="003A0255">
        <w:t>2025 год</w:t>
      </w:r>
    </w:p>
    <w:p w:rsidR="003A0255" w:rsidRPr="003A0255" w:rsidRDefault="003A0255" w:rsidP="003A0255">
      <w:pPr>
        <w:widowControl w:val="0"/>
        <w:jc w:val="center"/>
        <w:sectPr w:rsidR="003A0255" w:rsidRPr="003A0255" w:rsidSect="003A0255">
          <w:pgSz w:w="11906" w:h="16838"/>
          <w:pgMar w:top="709" w:right="851" w:bottom="1134" w:left="1701" w:header="709" w:footer="709" w:gutter="0"/>
          <w:cols w:space="708"/>
          <w:titlePg/>
          <w:docGrid w:linePitch="360"/>
        </w:sectPr>
      </w:pPr>
    </w:p>
    <w:p w:rsidR="003A0255" w:rsidRPr="003A0255" w:rsidRDefault="003A0255" w:rsidP="003A0255">
      <w:pPr>
        <w:pStyle w:val="1"/>
        <w:spacing w:before="0" w:after="0"/>
        <w:rPr>
          <w:rFonts w:ascii="Times New Roman" w:hAnsi="Times New Roman"/>
          <w:sz w:val="20"/>
          <w:szCs w:val="20"/>
        </w:rPr>
      </w:pPr>
      <w:r w:rsidRPr="003A0255">
        <w:rPr>
          <w:rFonts w:ascii="Times New Roman" w:hAnsi="Times New Roman"/>
          <w:sz w:val="20"/>
          <w:szCs w:val="20"/>
        </w:rPr>
        <w:lastRenderedPageBreak/>
        <w:t>СОДЕРЖАНИЕ:</w:t>
      </w:r>
    </w:p>
    <w:p w:rsidR="003A0255" w:rsidRPr="003A0255" w:rsidRDefault="003A0255" w:rsidP="003A0255">
      <w:pPr>
        <w:pStyle w:val="1"/>
        <w:spacing w:before="0" w:after="0"/>
        <w:jc w:val="both"/>
        <w:rPr>
          <w:rFonts w:ascii="Times New Roman" w:hAnsi="Times New Roman"/>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b w:val="0"/>
                <w:sz w:val="20"/>
                <w:szCs w:val="20"/>
              </w:rPr>
            </w:pP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стр.</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sz w:val="20"/>
                <w:szCs w:val="20"/>
              </w:rPr>
            </w:pPr>
            <w:r w:rsidRPr="003A0255">
              <w:rPr>
                <w:rFonts w:ascii="Times New Roman" w:hAnsi="Times New Roman"/>
                <w:sz w:val="20"/>
                <w:szCs w:val="20"/>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3A0255" w:rsidRPr="003A0255" w:rsidRDefault="003A0255" w:rsidP="003A0255"/>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3</w:t>
            </w:r>
          </w:p>
        </w:tc>
      </w:tr>
      <w:tr w:rsidR="003A0255" w:rsidRPr="003A0255" w:rsidTr="003A0255">
        <w:tc>
          <w:tcPr>
            <w:tcW w:w="4658" w:type="pct"/>
            <w:vAlign w:val="center"/>
          </w:tcPr>
          <w:p w:rsidR="003A0255" w:rsidRPr="003A0255" w:rsidRDefault="003A0255" w:rsidP="003A0255">
            <w:pPr>
              <w:pStyle w:val="1"/>
              <w:spacing w:before="0" w:after="0"/>
              <w:rPr>
                <w:rFonts w:ascii="Times New Roman" w:hAnsi="Times New Roman"/>
                <w:sz w:val="20"/>
                <w:szCs w:val="20"/>
              </w:rPr>
            </w:pPr>
            <w:r w:rsidRPr="003A0255">
              <w:rPr>
                <w:rFonts w:ascii="Times New Roman" w:hAnsi="Times New Roman"/>
                <w:sz w:val="20"/>
                <w:szCs w:val="20"/>
              </w:rPr>
              <w:t>ОБЩИЕУСЛОВИЯПРОВЕДЕНИЯОТКРЫТОГО</w:t>
            </w:r>
          </w:p>
          <w:p w:rsidR="003A0255" w:rsidRPr="003A0255" w:rsidRDefault="003A0255" w:rsidP="003A0255">
            <w:pPr>
              <w:pStyle w:val="1"/>
              <w:spacing w:before="0" w:after="0"/>
              <w:rPr>
                <w:rFonts w:ascii="Times New Roman" w:hAnsi="Times New Roman"/>
                <w:sz w:val="20"/>
                <w:szCs w:val="20"/>
              </w:rPr>
            </w:pPr>
            <w:r w:rsidRPr="003A0255">
              <w:rPr>
                <w:rFonts w:ascii="Times New Roman" w:hAnsi="Times New Roman"/>
                <w:sz w:val="20"/>
                <w:szCs w:val="20"/>
              </w:rPr>
              <w:t>КОНКУРСА</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b w:val="0"/>
                <w:sz w:val="20"/>
                <w:szCs w:val="20"/>
              </w:rPr>
            </w:pPr>
            <w:r w:rsidRPr="003A0255">
              <w:rPr>
                <w:rFonts w:ascii="Times New Roman" w:hAnsi="Times New Roman"/>
                <w:b w:val="0"/>
                <w:sz w:val="20"/>
                <w:szCs w:val="20"/>
              </w:rPr>
              <w:t>1. Законодательное регулирование</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15</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b w:val="0"/>
                <w:sz w:val="20"/>
                <w:szCs w:val="20"/>
              </w:rPr>
            </w:pPr>
            <w:r w:rsidRPr="003A0255">
              <w:rPr>
                <w:rFonts w:ascii="Times New Roman" w:hAnsi="Times New Roman"/>
                <w:b w:val="0"/>
                <w:sz w:val="20"/>
                <w:szCs w:val="20"/>
              </w:rPr>
              <w:t>2. Предмет и основные задачи открытого конкурса</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16</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b w:val="0"/>
                <w:sz w:val="20"/>
                <w:szCs w:val="20"/>
              </w:rPr>
            </w:pPr>
            <w:r w:rsidRPr="003A0255">
              <w:rPr>
                <w:rFonts w:ascii="Times New Roman" w:hAnsi="Times New Roman"/>
                <w:b w:val="0"/>
                <w:sz w:val="20"/>
                <w:szCs w:val="20"/>
              </w:rPr>
              <w:t>3. Затраты на участие в открытом конкурсе</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16</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b w:val="0"/>
                <w:sz w:val="20"/>
                <w:szCs w:val="20"/>
              </w:rPr>
            </w:pPr>
            <w:r w:rsidRPr="003A0255">
              <w:rPr>
                <w:rFonts w:ascii="Times New Roman" w:hAnsi="Times New Roman"/>
                <w:b w:val="0"/>
                <w:sz w:val="20"/>
                <w:szCs w:val="20"/>
              </w:rPr>
              <w:t>4. Условия допуска к участию в открытом конкурсе</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16</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b w:val="0"/>
                <w:sz w:val="20"/>
                <w:szCs w:val="20"/>
              </w:rPr>
            </w:pPr>
            <w:r w:rsidRPr="003A0255">
              <w:rPr>
                <w:rFonts w:ascii="Times New Roman" w:hAnsi="Times New Roman"/>
                <w:b w:val="0"/>
                <w:sz w:val="20"/>
                <w:szCs w:val="20"/>
              </w:rPr>
              <w:t>5. Порядок, место, срок подачи конвертов с заявками на участие в открытом конкурсе</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17</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b w:val="0"/>
                <w:sz w:val="20"/>
                <w:szCs w:val="20"/>
              </w:rPr>
            </w:pPr>
            <w:r w:rsidRPr="003A0255">
              <w:rPr>
                <w:rFonts w:ascii="Times New Roman" w:hAnsi="Times New Roman"/>
                <w:b w:val="0"/>
                <w:sz w:val="20"/>
                <w:szCs w:val="20"/>
              </w:rPr>
              <w:t>6. Требования к заявке на участие в открытом конкурсе</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18</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b w:val="0"/>
                <w:sz w:val="20"/>
                <w:szCs w:val="20"/>
              </w:rPr>
            </w:pPr>
            <w:r w:rsidRPr="003A0255">
              <w:rPr>
                <w:rFonts w:ascii="Times New Roman" w:hAnsi="Times New Roman"/>
                <w:b w:val="0"/>
                <w:sz w:val="20"/>
                <w:szCs w:val="20"/>
              </w:rPr>
              <w:t>7. Порядок и срок отзыва заявок на участие в открытом конкурсе, порядок внесения изменений в такие заявки</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22</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b w:val="0"/>
                <w:sz w:val="20"/>
                <w:szCs w:val="20"/>
              </w:rPr>
            </w:pPr>
            <w:r w:rsidRPr="003A0255">
              <w:rPr>
                <w:rFonts w:ascii="Times New Roman" w:hAnsi="Times New Roman"/>
                <w:b w:val="0"/>
                <w:sz w:val="20"/>
                <w:szCs w:val="20"/>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22</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b w:val="0"/>
                <w:sz w:val="20"/>
                <w:szCs w:val="20"/>
              </w:rPr>
            </w:pPr>
            <w:r w:rsidRPr="003A0255">
              <w:rPr>
                <w:rFonts w:ascii="Times New Roman" w:hAnsi="Times New Roman"/>
                <w:b w:val="0"/>
                <w:sz w:val="20"/>
                <w:szCs w:val="20"/>
              </w:rPr>
              <w:t xml:space="preserve">9. Порядок вскрытия конвертов с заявками на участие в открытом конкурсе </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22</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b w:val="0"/>
                <w:sz w:val="20"/>
                <w:szCs w:val="20"/>
              </w:rPr>
            </w:pPr>
            <w:r w:rsidRPr="003A0255">
              <w:rPr>
                <w:rFonts w:ascii="Times New Roman" w:hAnsi="Times New Roman"/>
                <w:b w:val="0"/>
                <w:sz w:val="20"/>
                <w:szCs w:val="20"/>
              </w:rPr>
              <w:t>10. Порядок рассмотрения заявок на участие в открытом конкурсе</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24</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b w:val="0"/>
                <w:sz w:val="20"/>
                <w:szCs w:val="20"/>
              </w:rPr>
            </w:pPr>
            <w:r w:rsidRPr="003A0255">
              <w:rPr>
                <w:rFonts w:ascii="Times New Roman" w:hAnsi="Times New Roman"/>
                <w:b w:val="0"/>
                <w:sz w:val="20"/>
                <w:szCs w:val="20"/>
              </w:rPr>
              <w:t>11. Порядок оценки и сопоставления заявок на участие в открытом конкурсе</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26</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b w:val="0"/>
                <w:sz w:val="20"/>
                <w:szCs w:val="20"/>
              </w:rPr>
            </w:pPr>
            <w:r w:rsidRPr="003A0255">
              <w:rPr>
                <w:rFonts w:ascii="Times New Roman" w:hAnsi="Times New Roman"/>
                <w:b w:val="0"/>
                <w:sz w:val="20"/>
                <w:szCs w:val="20"/>
              </w:rPr>
              <w:t>12.Сроки оказания транспортных услуг</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27</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sz w:val="20"/>
                <w:szCs w:val="20"/>
              </w:rPr>
            </w:pPr>
            <w:r w:rsidRPr="003A0255">
              <w:rPr>
                <w:rFonts w:ascii="Times New Roman" w:hAnsi="Times New Roman"/>
                <w:sz w:val="20"/>
                <w:szCs w:val="20"/>
              </w:rPr>
              <w:t>Приложение № 1</w:t>
            </w:r>
          </w:p>
          <w:p w:rsidR="003A0255" w:rsidRPr="003A0255" w:rsidRDefault="003A0255" w:rsidP="003A0255">
            <w:pPr>
              <w:widowControl w:val="0"/>
            </w:pPr>
            <w:r w:rsidRPr="003A0255">
              <w:t xml:space="preserve">Список лотов, участвующих в открытом конкурсе </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28</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sz w:val="20"/>
                <w:szCs w:val="20"/>
              </w:rPr>
            </w:pPr>
            <w:r w:rsidRPr="003A0255">
              <w:rPr>
                <w:rFonts w:ascii="Times New Roman" w:hAnsi="Times New Roman"/>
                <w:sz w:val="20"/>
                <w:szCs w:val="20"/>
              </w:rPr>
              <w:t>Приложение № 2</w:t>
            </w:r>
          </w:p>
          <w:p w:rsidR="003A0255" w:rsidRPr="003A0255" w:rsidRDefault="003A0255" w:rsidP="003A0255">
            <w:pPr>
              <w:widowControl w:val="0"/>
            </w:pPr>
            <w:r w:rsidRPr="003A0255">
              <w:t xml:space="preserve">Форма заявки на участие в открытом конкурсе </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31</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sz w:val="20"/>
                <w:szCs w:val="20"/>
              </w:rPr>
            </w:pPr>
            <w:r w:rsidRPr="003A0255">
              <w:rPr>
                <w:rFonts w:ascii="Times New Roman" w:hAnsi="Times New Roman"/>
                <w:sz w:val="20"/>
                <w:szCs w:val="20"/>
              </w:rPr>
              <w:t>Приложение № 3</w:t>
            </w:r>
          </w:p>
          <w:p w:rsidR="003A0255" w:rsidRPr="003A0255" w:rsidRDefault="003A0255" w:rsidP="003A0255">
            <w:pPr>
              <w:widowControl w:val="0"/>
            </w:pPr>
            <w:r w:rsidRPr="003A0255">
              <w:t xml:space="preserve">Инструкция по заполнению заявки на участие в открытом конкурсе </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33</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sz w:val="20"/>
                <w:szCs w:val="20"/>
              </w:rPr>
            </w:pPr>
            <w:r w:rsidRPr="003A0255">
              <w:rPr>
                <w:rFonts w:ascii="Times New Roman" w:hAnsi="Times New Roman"/>
                <w:sz w:val="20"/>
                <w:szCs w:val="20"/>
              </w:rPr>
              <w:t>Приложение № 4</w:t>
            </w:r>
          </w:p>
          <w:p w:rsidR="003A0255" w:rsidRPr="003A0255" w:rsidRDefault="003A0255" w:rsidP="003A0255">
            <w:pPr>
              <w:widowControl w:val="0"/>
            </w:pPr>
            <w:r w:rsidRPr="003A0255">
              <w:t xml:space="preserve">Форма бланка описи документов </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34</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sz w:val="20"/>
                <w:szCs w:val="20"/>
              </w:rPr>
            </w:pPr>
            <w:r w:rsidRPr="003A0255">
              <w:rPr>
                <w:rFonts w:ascii="Times New Roman" w:hAnsi="Times New Roman"/>
                <w:sz w:val="20"/>
                <w:szCs w:val="20"/>
              </w:rPr>
              <w:t>Приложение № 5</w:t>
            </w:r>
          </w:p>
          <w:p w:rsidR="003A0255" w:rsidRPr="003A0255" w:rsidRDefault="003A0255" w:rsidP="003A0255">
            <w:pPr>
              <w:pStyle w:val="af5"/>
              <w:widowControl w:val="0"/>
              <w:ind w:left="0" w:firstLine="0"/>
              <w:rPr>
                <w:sz w:val="20"/>
                <w:szCs w:val="20"/>
                <w:highlight w:val="yellow"/>
              </w:rPr>
            </w:pPr>
            <w:r w:rsidRPr="003A0255">
              <w:rPr>
                <w:sz w:val="20"/>
                <w:szCs w:val="20"/>
              </w:rPr>
              <w:t>Шкала для оценки критериев</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35</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sz w:val="20"/>
                <w:szCs w:val="20"/>
              </w:rPr>
            </w:pPr>
            <w:r w:rsidRPr="003A0255">
              <w:rPr>
                <w:rFonts w:ascii="Times New Roman" w:hAnsi="Times New Roman"/>
                <w:sz w:val="20"/>
                <w:szCs w:val="20"/>
              </w:rPr>
              <w:t>Приложение № 6</w:t>
            </w:r>
          </w:p>
          <w:p w:rsidR="003A0255" w:rsidRPr="003A0255" w:rsidRDefault="003A0255" w:rsidP="003A0255">
            <w:pPr>
              <w:widowControl w:val="0"/>
            </w:pPr>
            <w:r w:rsidRPr="003A0255">
              <w:t xml:space="preserve">Форма запроса о разъяснении положений </w:t>
            </w:r>
            <w:r w:rsidRPr="003A0255">
              <w:rPr>
                <w:rStyle w:val="af7"/>
              </w:rPr>
              <w:t>настоящей</w:t>
            </w:r>
            <w:r w:rsidRPr="003A0255">
              <w:t xml:space="preserve"> конкурсной документации</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39</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sz w:val="20"/>
                <w:szCs w:val="20"/>
              </w:rPr>
            </w:pPr>
            <w:r w:rsidRPr="003A0255">
              <w:rPr>
                <w:rFonts w:ascii="Times New Roman" w:hAnsi="Times New Roman"/>
                <w:sz w:val="20"/>
                <w:szCs w:val="20"/>
              </w:rPr>
              <w:t>Приложение № 7</w:t>
            </w:r>
          </w:p>
          <w:p w:rsidR="003A0255" w:rsidRPr="003A0255" w:rsidRDefault="003A0255" w:rsidP="003A0255">
            <w:pPr>
              <w:widowControl w:val="0"/>
            </w:pPr>
            <w:r w:rsidRPr="003A0255">
              <w:t xml:space="preserve">Форма разъяснения настоящей конкурсной документации </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40</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sz w:val="20"/>
                <w:szCs w:val="20"/>
              </w:rPr>
            </w:pPr>
            <w:r w:rsidRPr="003A0255">
              <w:rPr>
                <w:rFonts w:ascii="Times New Roman" w:hAnsi="Times New Roman"/>
                <w:sz w:val="20"/>
                <w:szCs w:val="20"/>
              </w:rPr>
              <w:t>Приложение № 8</w:t>
            </w:r>
          </w:p>
          <w:p w:rsidR="003A0255" w:rsidRPr="003A0255" w:rsidRDefault="003A0255" w:rsidP="003A0255">
            <w:pPr>
              <w:widowControl w:val="0"/>
              <w:rPr>
                <w:highlight w:val="yellow"/>
              </w:rPr>
            </w:pPr>
            <w:r w:rsidRPr="003A0255">
              <w:t>Форма запроса о разъяснении результатов открытого конкурса</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41</w:t>
            </w:r>
          </w:p>
        </w:tc>
      </w:tr>
      <w:tr w:rsidR="003A0255" w:rsidRPr="003A0255" w:rsidTr="003A0255">
        <w:tc>
          <w:tcPr>
            <w:tcW w:w="4658" w:type="pct"/>
            <w:vAlign w:val="center"/>
          </w:tcPr>
          <w:p w:rsidR="003A0255" w:rsidRPr="003A0255" w:rsidRDefault="003A0255" w:rsidP="003A0255">
            <w:pPr>
              <w:pStyle w:val="1"/>
              <w:spacing w:before="0" w:after="0"/>
              <w:jc w:val="both"/>
              <w:rPr>
                <w:rFonts w:ascii="Times New Roman" w:hAnsi="Times New Roman"/>
                <w:sz w:val="20"/>
                <w:szCs w:val="20"/>
              </w:rPr>
            </w:pPr>
            <w:r w:rsidRPr="003A0255">
              <w:rPr>
                <w:rFonts w:ascii="Times New Roman" w:hAnsi="Times New Roman"/>
                <w:sz w:val="20"/>
                <w:szCs w:val="20"/>
              </w:rPr>
              <w:t>Приложение № 9</w:t>
            </w:r>
          </w:p>
          <w:p w:rsidR="003A0255" w:rsidRPr="003A0255" w:rsidRDefault="003A0255" w:rsidP="003A0255">
            <w:pPr>
              <w:widowControl w:val="0"/>
            </w:pPr>
            <w:r w:rsidRPr="003A0255">
              <w:t>Форма разъяснения результатов открытого конкурса</w:t>
            </w:r>
          </w:p>
        </w:tc>
        <w:tc>
          <w:tcPr>
            <w:tcW w:w="342" w:type="pct"/>
            <w:vAlign w:val="bottom"/>
          </w:tcPr>
          <w:p w:rsidR="003A0255" w:rsidRPr="003A0255" w:rsidRDefault="003A0255" w:rsidP="003A0255">
            <w:pPr>
              <w:pStyle w:val="1"/>
              <w:spacing w:before="0" w:after="0"/>
              <w:jc w:val="right"/>
              <w:rPr>
                <w:rFonts w:ascii="Times New Roman" w:hAnsi="Times New Roman"/>
                <w:b w:val="0"/>
                <w:sz w:val="20"/>
                <w:szCs w:val="20"/>
              </w:rPr>
            </w:pPr>
            <w:r w:rsidRPr="003A0255">
              <w:rPr>
                <w:rFonts w:ascii="Times New Roman" w:hAnsi="Times New Roman"/>
                <w:b w:val="0"/>
                <w:sz w:val="20"/>
                <w:szCs w:val="20"/>
              </w:rPr>
              <w:t>42</w:t>
            </w:r>
          </w:p>
        </w:tc>
      </w:tr>
    </w:tbl>
    <w:p w:rsidR="003A0255" w:rsidRPr="003A0255" w:rsidRDefault="003A0255" w:rsidP="003A0255">
      <w:pPr>
        <w:pStyle w:val="1"/>
        <w:spacing w:before="0" w:after="0"/>
        <w:jc w:val="both"/>
        <w:rPr>
          <w:rFonts w:ascii="Times New Roman" w:hAnsi="Times New Roman"/>
          <w:b w:val="0"/>
          <w:sz w:val="20"/>
          <w:szCs w:val="20"/>
        </w:rPr>
      </w:pPr>
    </w:p>
    <w:p w:rsidR="003A0255" w:rsidRPr="003A0255" w:rsidRDefault="003A0255" w:rsidP="003A0255">
      <w:pPr>
        <w:pStyle w:val="1"/>
        <w:spacing w:before="0" w:after="0"/>
        <w:rPr>
          <w:rFonts w:ascii="Times New Roman" w:hAnsi="Times New Roman"/>
          <w:sz w:val="20"/>
          <w:szCs w:val="20"/>
        </w:rPr>
      </w:pPr>
    </w:p>
    <w:p w:rsidR="003A0255" w:rsidRPr="003A0255" w:rsidRDefault="003A0255" w:rsidP="003A0255">
      <w:pPr>
        <w:pStyle w:val="1"/>
        <w:spacing w:before="0" w:after="0"/>
        <w:rPr>
          <w:rFonts w:ascii="Times New Roman" w:hAnsi="Times New Roman"/>
          <w:sz w:val="20"/>
          <w:szCs w:val="20"/>
        </w:rPr>
      </w:pPr>
    </w:p>
    <w:p w:rsidR="003A0255" w:rsidRPr="003A0255" w:rsidRDefault="003A0255" w:rsidP="003A0255">
      <w:pPr>
        <w:pStyle w:val="1"/>
        <w:spacing w:before="0" w:after="0"/>
        <w:rPr>
          <w:rFonts w:ascii="Times New Roman" w:hAnsi="Times New Roman"/>
          <w:sz w:val="20"/>
          <w:szCs w:val="20"/>
        </w:rPr>
      </w:pPr>
    </w:p>
    <w:p w:rsidR="003A0255" w:rsidRPr="003A0255" w:rsidRDefault="003A0255" w:rsidP="003A0255">
      <w:pPr>
        <w:pStyle w:val="1"/>
        <w:spacing w:before="0" w:after="0"/>
        <w:rPr>
          <w:rFonts w:ascii="Times New Roman" w:hAnsi="Times New Roman"/>
          <w:sz w:val="20"/>
          <w:szCs w:val="20"/>
        </w:rPr>
      </w:pPr>
    </w:p>
    <w:p w:rsidR="003A0255" w:rsidRPr="003A0255" w:rsidRDefault="003A0255" w:rsidP="003A0255">
      <w:pPr>
        <w:pStyle w:val="1"/>
        <w:spacing w:before="0" w:after="0"/>
        <w:rPr>
          <w:rFonts w:ascii="Times New Roman" w:hAnsi="Times New Roman"/>
          <w:sz w:val="20"/>
          <w:szCs w:val="20"/>
        </w:rPr>
      </w:pPr>
    </w:p>
    <w:p w:rsidR="003A0255" w:rsidRPr="003A0255" w:rsidRDefault="003A0255" w:rsidP="003A0255">
      <w:pPr>
        <w:pStyle w:val="1"/>
        <w:spacing w:before="0" w:after="0"/>
        <w:rPr>
          <w:rFonts w:ascii="Times New Roman" w:hAnsi="Times New Roman"/>
          <w:sz w:val="20"/>
          <w:szCs w:val="20"/>
        </w:rPr>
      </w:pPr>
    </w:p>
    <w:p w:rsidR="003A0255" w:rsidRPr="003A0255" w:rsidRDefault="003A0255" w:rsidP="003A0255">
      <w:pPr>
        <w:pStyle w:val="1"/>
        <w:spacing w:before="0" w:after="0"/>
        <w:rPr>
          <w:rFonts w:ascii="Times New Roman" w:hAnsi="Times New Roman"/>
          <w:sz w:val="20"/>
          <w:szCs w:val="20"/>
        </w:rPr>
      </w:pPr>
    </w:p>
    <w:p w:rsidR="003A0255" w:rsidRPr="003A0255" w:rsidRDefault="003A0255" w:rsidP="003A0255">
      <w:pPr>
        <w:pStyle w:val="1"/>
        <w:spacing w:before="0" w:after="0"/>
        <w:rPr>
          <w:rFonts w:ascii="Times New Roman" w:hAnsi="Times New Roman"/>
          <w:sz w:val="20"/>
          <w:szCs w:val="20"/>
        </w:rPr>
      </w:pPr>
    </w:p>
    <w:p w:rsidR="003A0255" w:rsidRPr="003A0255" w:rsidRDefault="003A0255" w:rsidP="003A0255">
      <w:pPr>
        <w:pStyle w:val="1"/>
        <w:spacing w:before="0" w:after="0"/>
        <w:rPr>
          <w:rFonts w:ascii="Times New Roman" w:hAnsi="Times New Roman"/>
          <w:sz w:val="20"/>
          <w:szCs w:val="20"/>
        </w:rPr>
      </w:pPr>
    </w:p>
    <w:p w:rsidR="003A0255" w:rsidRPr="003A0255" w:rsidRDefault="003A0255" w:rsidP="003A0255">
      <w:pPr>
        <w:pStyle w:val="1"/>
        <w:spacing w:before="0" w:after="0"/>
        <w:rPr>
          <w:rFonts w:ascii="Times New Roman" w:hAnsi="Times New Roman"/>
          <w:sz w:val="20"/>
          <w:szCs w:val="20"/>
        </w:rPr>
      </w:pPr>
    </w:p>
    <w:p w:rsidR="003A0255" w:rsidRPr="003A0255" w:rsidRDefault="003A0255" w:rsidP="003A0255">
      <w:pPr>
        <w:pStyle w:val="1"/>
        <w:spacing w:before="0" w:after="0"/>
        <w:rPr>
          <w:rFonts w:ascii="Times New Roman" w:hAnsi="Times New Roman"/>
          <w:sz w:val="20"/>
          <w:szCs w:val="20"/>
        </w:rPr>
      </w:pPr>
      <w:r w:rsidRPr="003A0255">
        <w:rPr>
          <w:rFonts w:ascii="Times New Roman" w:hAnsi="Times New Roman"/>
          <w:sz w:val="20"/>
          <w:szCs w:val="20"/>
        </w:rPr>
        <w:t>И З В Е Щ Е Н И Е № 1</w:t>
      </w:r>
    </w:p>
    <w:p w:rsidR="003A0255" w:rsidRPr="003A0255" w:rsidRDefault="003A0255" w:rsidP="003A0255">
      <w:pPr>
        <w:pStyle w:val="1"/>
        <w:spacing w:before="0" w:after="0"/>
        <w:rPr>
          <w:rFonts w:ascii="Times New Roman" w:hAnsi="Times New Roman"/>
          <w:sz w:val="20"/>
          <w:szCs w:val="20"/>
        </w:rPr>
      </w:pPr>
      <w:r w:rsidRPr="003A0255">
        <w:rPr>
          <w:rFonts w:ascii="Times New Roman" w:hAnsi="Times New Roman"/>
          <w:sz w:val="20"/>
          <w:szCs w:val="20"/>
        </w:rPr>
        <w:t xml:space="preserve">О  П Р О В Е Д Е Н И </w:t>
      </w:r>
      <w:proofErr w:type="spellStart"/>
      <w:r w:rsidRPr="003A0255">
        <w:rPr>
          <w:rFonts w:ascii="Times New Roman" w:hAnsi="Times New Roman"/>
          <w:sz w:val="20"/>
          <w:szCs w:val="20"/>
        </w:rPr>
        <w:t>И</w:t>
      </w:r>
      <w:proofErr w:type="spellEnd"/>
      <w:r w:rsidRPr="003A0255">
        <w:rPr>
          <w:rFonts w:ascii="Times New Roman" w:hAnsi="Times New Roman"/>
          <w:sz w:val="20"/>
          <w:szCs w:val="20"/>
        </w:rPr>
        <w:t xml:space="preserve"> О Т К Р Ы Т О Г О К О Н К У Р С А</w:t>
      </w:r>
    </w:p>
    <w:p w:rsidR="003A0255" w:rsidRPr="003A0255" w:rsidRDefault="003A0255" w:rsidP="003A0255">
      <w:pPr>
        <w:pStyle w:val="ab"/>
        <w:widowControl w:val="0"/>
        <w:ind w:left="0"/>
        <w:jc w:val="center"/>
        <w:rPr>
          <w:rFonts w:ascii="Times New Roman" w:hAnsi="Times New Roman"/>
          <w:b/>
          <w:sz w:val="20"/>
          <w:szCs w:val="20"/>
        </w:rPr>
      </w:pPr>
      <w:r w:rsidRPr="003A0255">
        <w:rPr>
          <w:rFonts w:ascii="Times New Roman" w:hAnsi="Times New Roman"/>
          <w:b/>
          <w:sz w:val="20"/>
          <w:szCs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3A0255" w:rsidRPr="003A0255" w:rsidRDefault="003A0255" w:rsidP="003A0255">
      <w:pPr>
        <w:widowControl w:val="0"/>
      </w:pPr>
    </w:p>
    <w:p w:rsidR="003A0255" w:rsidRPr="003A0255" w:rsidRDefault="003A0255" w:rsidP="003A0255">
      <w:pPr>
        <w:widowControl w:val="0"/>
        <w:ind w:firstLine="708"/>
        <w:rPr>
          <w:b/>
        </w:rPr>
      </w:pPr>
      <w:r w:rsidRPr="003A0255">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3A0255" w:rsidRPr="003A0255" w:rsidTr="003A0255">
        <w:tc>
          <w:tcPr>
            <w:tcW w:w="3581" w:type="dxa"/>
            <w:vAlign w:val="center"/>
          </w:tcPr>
          <w:p w:rsidR="003A0255" w:rsidRPr="003A0255" w:rsidRDefault="003A0255" w:rsidP="003A0255">
            <w:pPr>
              <w:widowControl w:val="0"/>
              <w:jc w:val="center"/>
            </w:pPr>
            <w:r w:rsidRPr="003A0255">
              <w:t>Наименование организатора открытого конкурса:</w:t>
            </w:r>
          </w:p>
        </w:tc>
        <w:tc>
          <w:tcPr>
            <w:tcW w:w="5989" w:type="dxa"/>
            <w:vAlign w:val="center"/>
          </w:tcPr>
          <w:p w:rsidR="003A0255" w:rsidRPr="003A0255" w:rsidRDefault="003A0255" w:rsidP="003A0255">
            <w:pPr>
              <w:widowControl w:val="0"/>
              <w:jc w:val="center"/>
              <w:rPr>
                <w:bCs/>
              </w:rPr>
            </w:pPr>
            <w:r w:rsidRPr="003A0255">
              <w:t>Администрация Турковского муниципального района Саратовской области</w:t>
            </w:r>
          </w:p>
        </w:tc>
      </w:tr>
      <w:tr w:rsidR="003A0255" w:rsidRPr="003A0255" w:rsidTr="003A0255">
        <w:tc>
          <w:tcPr>
            <w:tcW w:w="3581" w:type="dxa"/>
            <w:vAlign w:val="center"/>
          </w:tcPr>
          <w:p w:rsidR="003A0255" w:rsidRPr="003A0255" w:rsidRDefault="003A0255" w:rsidP="003A0255">
            <w:pPr>
              <w:widowControl w:val="0"/>
            </w:pPr>
            <w:r w:rsidRPr="003A0255">
              <w:t>Адрес местонахождения:</w:t>
            </w:r>
          </w:p>
        </w:tc>
        <w:tc>
          <w:tcPr>
            <w:tcW w:w="5989" w:type="dxa"/>
            <w:vAlign w:val="center"/>
          </w:tcPr>
          <w:p w:rsidR="003A0255" w:rsidRPr="003A0255" w:rsidRDefault="003A0255" w:rsidP="003A0255">
            <w:pPr>
              <w:widowControl w:val="0"/>
            </w:pPr>
            <w:r w:rsidRPr="003A0255">
              <w:t xml:space="preserve">412070, Саратовская область, </w:t>
            </w:r>
            <w:proofErr w:type="spellStart"/>
            <w:r w:rsidRPr="003A0255">
              <w:t>рп</w:t>
            </w:r>
            <w:proofErr w:type="spellEnd"/>
            <w:r w:rsidRPr="003A0255">
              <w:t xml:space="preserve">. Турки, </w:t>
            </w:r>
          </w:p>
          <w:p w:rsidR="003A0255" w:rsidRPr="003A0255" w:rsidRDefault="003A0255" w:rsidP="003A0255">
            <w:pPr>
              <w:widowControl w:val="0"/>
              <w:rPr>
                <w:bCs/>
              </w:rPr>
            </w:pPr>
            <w:r w:rsidRPr="003A0255">
              <w:t xml:space="preserve">ул. </w:t>
            </w:r>
            <w:proofErr w:type="gramStart"/>
            <w:r w:rsidRPr="003A0255">
              <w:t>Советская</w:t>
            </w:r>
            <w:proofErr w:type="gramEnd"/>
            <w:r w:rsidRPr="003A0255">
              <w:t>, дом 26</w:t>
            </w:r>
          </w:p>
        </w:tc>
      </w:tr>
      <w:tr w:rsidR="003A0255" w:rsidRPr="003A0255" w:rsidTr="003A0255">
        <w:tc>
          <w:tcPr>
            <w:tcW w:w="3581" w:type="dxa"/>
            <w:vAlign w:val="center"/>
          </w:tcPr>
          <w:p w:rsidR="003A0255" w:rsidRPr="003A0255" w:rsidRDefault="003A0255" w:rsidP="003A0255">
            <w:pPr>
              <w:widowControl w:val="0"/>
            </w:pPr>
            <w:r w:rsidRPr="003A0255">
              <w:t>Контактный телефон:</w:t>
            </w:r>
          </w:p>
        </w:tc>
        <w:tc>
          <w:tcPr>
            <w:tcW w:w="5989" w:type="dxa"/>
            <w:vAlign w:val="center"/>
          </w:tcPr>
          <w:p w:rsidR="003A0255" w:rsidRPr="003A0255" w:rsidRDefault="003A0255" w:rsidP="003A0255">
            <w:pPr>
              <w:widowControl w:val="0"/>
            </w:pPr>
            <w:r w:rsidRPr="003A0255">
              <w:t>(84543) 2-13-56</w:t>
            </w:r>
          </w:p>
        </w:tc>
      </w:tr>
      <w:tr w:rsidR="003A0255" w:rsidRPr="003A0255" w:rsidTr="003A0255">
        <w:tc>
          <w:tcPr>
            <w:tcW w:w="3581" w:type="dxa"/>
            <w:vAlign w:val="center"/>
          </w:tcPr>
          <w:p w:rsidR="003A0255" w:rsidRPr="003A0255" w:rsidRDefault="003A0255" w:rsidP="003A0255">
            <w:pPr>
              <w:widowControl w:val="0"/>
            </w:pPr>
            <w:r w:rsidRPr="003A0255">
              <w:t>Факс:</w:t>
            </w:r>
          </w:p>
        </w:tc>
        <w:tc>
          <w:tcPr>
            <w:tcW w:w="5989" w:type="dxa"/>
            <w:vAlign w:val="center"/>
          </w:tcPr>
          <w:p w:rsidR="003A0255" w:rsidRPr="003A0255" w:rsidRDefault="003A0255" w:rsidP="003A0255">
            <w:pPr>
              <w:widowControl w:val="0"/>
            </w:pPr>
            <w:r w:rsidRPr="003A0255">
              <w:t>(84543) 2-27-38</w:t>
            </w:r>
          </w:p>
        </w:tc>
      </w:tr>
      <w:tr w:rsidR="003A0255" w:rsidRPr="003A0255" w:rsidTr="003A0255">
        <w:tc>
          <w:tcPr>
            <w:tcW w:w="3581" w:type="dxa"/>
            <w:vAlign w:val="center"/>
          </w:tcPr>
          <w:p w:rsidR="003A0255" w:rsidRPr="003A0255" w:rsidRDefault="003A0255" w:rsidP="003A0255">
            <w:pPr>
              <w:widowControl w:val="0"/>
            </w:pPr>
            <w:r w:rsidRPr="003A0255">
              <w:t>Адрес электронной почты:</w:t>
            </w:r>
          </w:p>
        </w:tc>
        <w:tc>
          <w:tcPr>
            <w:tcW w:w="5989" w:type="dxa"/>
            <w:vAlign w:val="center"/>
          </w:tcPr>
          <w:p w:rsidR="003A0255" w:rsidRPr="003A0255" w:rsidRDefault="003A0255" w:rsidP="003A0255">
            <w:pPr>
              <w:pStyle w:val="ac"/>
              <w:widowControl w:val="0"/>
              <w:ind w:firstLine="0"/>
              <w:rPr>
                <w:bCs/>
                <w:sz w:val="20"/>
                <w:lang w:val="en-US"/>
              </w:rPr>
            </w:pPr>
            <w:r w:rsidRPr="003A0255">
              <w:rPr>
                <w:sz w:val="20"/>
                <w:lang w:val="en-US"/>
              </w:rPr>
              <w:t>orgturki@yandex.ru</w:t>
            </w:r>
          </w:p>
        </w:tc>
      </w:tr>
    </w:tbl>
    <w:p w:rsidR="003A0255" w:rsidRPr="003A0255" w:rsidRDefault="003A0255" w:rsidP="003A0255">
      <w:pPr>
        <w:widowControl w:val="0"/>
      </w:pPr>
    </w:p>
    <w:p w:rsidR="003A0255" w:rsidRPr="003A0255" w:rsidRDefault="003A0255" w:rsidP="003A0255">
      <w:pPr>
        <w:widowControl w:val="0"/>
        <w:ind w:firstLine="708"/>
        <w:rPr>
          <w:b/>
        </w:rPr>
      </w:pPr>
      <w:r w:rsidRPr="003A0255">
        <w:rPr>
          <w:b/>
        </w:rPr>
        <w:lastRenderedPageBreak/>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3A0255" w:rsidRPr="003A0255" w:rsidTr="003A0255">
        <w:tc>
          <w:tcPr>
            <w:tcW w:w="1338" w:type="pct"/>
            <w:vAlign w:val="center"/>
          </w:tcPr>
          <w:p w:rsidR="003A0255" w:rsidRPr="003A0255" w:rsidRDefault="003A0255" w:rsidP="003A0255">
            <w:pPr>
              <w:widowControl w:val="0"/>
            </w:pPr>
            <w:r w:rsidRPr="003A0255">
              <w:t>Фамилия имя отчество ответственного лица</w:t>
            </w:r>
          </w:p>
        </w:tc>
        <w:tc>
          <w:tcPr>
            <w:tcW w:w="1666" w:type="pct"/>
            <w:vAlign w:val="center"/>
          </w:tcPr>
          <w:p w:rsidR="003A0255" w:rsidRPr="003A0255" w:rsidRDefault="003A0255" w:rsidP="003A0255">
            <w:pPr>
              <w:widowControl w:val="0"/>
              <w:ind w:hanging="9"/>
            </w:pPr>
          </w:p>
          <w:p w:rsidR="003A0255" w:rsidRPr="003A0255" w:rsidRDefault="003A0255" w:rsidP="003A0255">
            <w:pPr>
              <w:widowControl w:val="0"/>
              <w:ind w:hanging="9"/>
            </w:pPr>
            <w:r w:rsidRPr="003A0255">
              <w:t>Тарасов Андрей Викторович</w:t>
            </w:r>
          </w:p>
        </w:tc>
        <w:tc>
          <w:tcPr>
            <w:tcW w:w="1996" w:type="pct"/>
            <w:vAlign w:val="center"/>
          </w:tcPr>
          <w:p w:rsidR="003A0255" w:rsidRPr="003A0255" w:rsidRDefault="003A0255" w:rsidP="003A0255">
            <w:pPr>
              <w:widowControl w:val="0"/>
              <w:ind w:hanging="9"/>
            </w:pPr>
            <w:r w:rsidRPr="003A0255">
              <w:t>Ершова Юлия Ивановна</w:t>
            </w:r>
          </w:p>
        </w:tc>
      </w:tr>
      <w:tr w:rsidR="003A0255" w:rsidRPr="003A0255" w:rsidTr="003A0255">
        <w:tc>
          <w:tcPr>
            <w:tcW w:w="1338" w:type="pct"/>
            <w:vAlign w:val="center"/>
          </w:tcPr>
          <w:p w:rsidR="003A0255" w:rsidRPr="003A0255" w:rsidRDefault="003A0255" w:rsidP="003A0255">
            <w:pPr>
              <w:widowControl w:val="0"/>
            </w:pPr>
            <w:r w:rsidRPr="003A0255">
              <w:t>Должность:</w:t>
            </w:r>
          </w:p>
        </w:tc>
        <w:tc>
          <w:tcPr>
            <w:tcW w:w="1666" w:type="pct"/>
            <w:vAlign w:val="center"/>
          </w:tcPr>
          <w:p w:rsidR="003A0255" w:rsidRPr="003A0255" w:rsidRDefault="003A0255" w:rsidP="003A0255">
            <w:pPr>
              <w:widowControl w:val="0"/>
              <w:ind w:hanging="9"/>
              <w:rPr>
                <w:bCs/>
              </w:rPr>
            </w:pPr>
            <w:r w:rsidRPr="003A0255">
              <w:t>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c>
          <w:tcPr>
            <w:tcW w:w="1996" w:type="pct"/>
            <w:vAlign w:val="center"/>
          </w:tcPr>
          <w:p w:rsidR="003A0255" w:rsidRPr="003A0255" w:rsidRDefault="003A0255" w:rsidP="003A0255">
            <w:pPr>
              <w:widowControl w:val="0"/>
              <w:ind w:hanging="9"/>
              <w:rPr>
                <w:bCs/>
              </w:rPr>
            </w:pPr>
            <w:r w:rsidRPr="003A0255">
              <w:t>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3A0255" w:rsidRPr="003A0255" w:rsidTr="003A0255">
        <w:tc>
          <w:tcPr>
            <w:tcW w:w="1338" w:type="pct"/>
            <w:vAlign w:val="center"/>
          </w:tcPr>
          <w:p w:rsidR="003A0255" w:rsidRPr="003A0255" w:rsidRDefault="003A0255" w:rsidP="003A0255">
            <w:pPr>
              <w:widowControl w:val="0"/>
            </w:pPr>
            <w:r w:rsidRPr="003A0255">
              <w:t>Контактный телефон:</w:t>
            </w:r>
          </w:p>
        </w:tc>
        <w:tc>
          <w:tcPr>
            <w:tcW w:w="1666" w:type="pct"/>
            <w:vAlign w:val="center"/>
          </w:tcPr>
          <w:p w:rsidR="003A0255" w:rsidRPr="003A0255" w:rsidRDefault="003A0255" w:rsidP="003A0255">
            <w:pPr>
              <w:widowControl w:val="0"/>
              <w:ind w:hanging="9"/>
            </w:pPr>
            <w:r w:rsidRPr="003A0255">
              <w:t>(84543) 2-13-56</w:t>
            </w:r>
          </w:p>
        </w:tc>
        <w:tc>
          <w:tcPr>
            <w:tcW w:w="1996" w:type="pct"/>
            <w:vAlign w:val="center"/>
          </w:tcPr>
          <w:p w:rsidR="003A0255" w:rsidRPr="003A0255" w:rsidRDefault="003A0255" w:rsidP="003A0255">
            <w:pPr>
              <w:widowControl w:val="0"/>
              <w:ind w:hanging="9"/>
            </w:pPr>
            <w:r w:rsidRPr="003A0255">
              <w:t>(84543) 2-13-56</w:t>
            </w:r>
          </w:p>
        </w:tc>
      </w:tr>
      <w:tr w:rsidR="003A0255" w:rsidRPr="003A0255" w:rsidTr="003A0255">
        <w:tc>
          <w:tcPr>
            <w:tcW w:w="1338" w:type="pct"/>
            <w:vAlign w:val="center"/>
          </w:tcPr>
          <w:p w:rsidR="003A0255" w:rsidRPr="003A0255" w:rsidRDefault="003A0255" w:rsidP="003A0255">
            <w:pPr>
              <w:widowControl w:val="0"/>
            </w:pPr>
            <w:r w:rsidRPr="003A0255">
              <w:t>Факс:</w:t>
            </w:r>
          </w:p>
        </w:tc>
        <w:tc>
          <w:tcPr>
            <w:tcW w:w="1666" w:type="pct"/>
            <w:vAlign w:val="center"/>
          </w:tcPr>
          <w:p w:rsidR="003A0255" w:rsidRPr="003A0255" w:rsidRDefault="003A0255" w:rsidP="003A0255">
            <w:pPr>
              <w:widowControl w:val="0"/>
              <w:ind w:hanging="9"/>
            </w:pPr>
            <w:r w:rsidRPr="003A0255">
              <w:t>(84543) 2-27-38</w:t>
            </w:r>
          </w:p>
        </w:tc>
        <w:tc>
          <w:tcPr>
            <w:tcW w:w="1996" w:type="pct"/>
            <w:vAlign w:val="center"/>
          </w:tcPr>
          <w:p w:rsidR="003A0255" w:rsidRPr="003A0255" w:rsidRDefault="003A0255" w:rsidP="003A0255">
            <w:pPr>
              <w:widowControl w:val="0"/>
              <w:ind w:hanging="9"/>
            </w:pPr>
            <w:r w:rsidRPr="003A0255">
              <w:t>(84543) 2-27-38</w:t>
            </w:r>
          </w:p>
        </w:tc>
      </w:tr>
      <w:tr w:rsidR="003A0255" w:rsidRPr="003A0255" w:rsidTr="003A0255">
        <w:tc>
          <w:tcPr>
            <w:tcW w:w="1338" w:type="pct"/>
            <w:vAlign w:val="center"/>
          </w:tcPr>
          <w:p w:rsidR="003A0255" w:rsidRPr="003A0255" w:rsidRDefault="003A0255" w:rsidP="003A0255">
            <w:pPr>
              <w:widowControl w:val="0"/>
            </w:pPr>
            <w:r w:rsidRPr="003A0255">
              <w:t>Адрес электронной почты:</w:t>
            </w:r>
          </w:p>
        </w:tc>
        <w:tc>
          <w:tcPr>
            <w:tcW w:w="1666" w:type="pct"/>
            <w:vAlign w:val="center"/>
          </w:tcPr>
          <w:p w:rsidR="003A0255" w:rsidRPr="003A0255" w:rsidRDefault="003A0255" w:rsidP="003A0255">
            <w:pPr>
              <w:pStyle w:val="ac"/>
              <w:widowControl w:val="0"/>
              <w:ind w:hanging="9"/>
              <w:rPr>
                <w:bCs/>
                <w:sz w:val="20"/>
                <w:lang w:val="en-US"/>
              </w:rPr>
            </w:pPr>
            <w:r w:rsidRPr="003A0255">
              <w:rPr>
                <w:sz w:val="20"/>
                <w:lang w:val="en-US"/>
              </w:rPr>
              <w:t>orgturki@yandex.ru</w:t>
            </w:r>
          </w:p>
        </w:tc>
        <w:tc>
          <w:tcPr>
            <w:tcW w:w="1996" w:type="pct"/>
            <w:vAlign w:val="center"/>
          </w:tcPr>
          <w:p w:rsidR="003A0255" w:rsidRPr="003A0255" w:rsidRDefault="003A0255" w:rsidP="003A0255">
            <w:pPr>
              <w:pStyle w:val="ac"/>
              <w:widowControl w:val="0"/>
              <w:ind w:hanging="9"/>
              <w:rPr>
                <w:bCs/>
                <w:sz w:val="20"/>
                <w:lang w:val="en-US"/>
              </w:rPr>
            </w:pPr>
            <w:r w:rsidRPr="003A0255">
              <w:rPr>
                <w:sz w:val="20"/>
                <w:lang w:val="en-US"/>
              </w:rPr>
              <w:t>orgturki@yandex.ru</w:t>
            </w:r>
          </w:p>
        </w:tc>
      </w:tr>
    </w:tbl>
    <w:p w:rsidR="003A0255" w:rsidRPr="003A0255" w:rsidRDefault="003A0255" w:rsidP="003A0255">
      <w:pPr>
        <w:widowControl w:val="0"/>
        <w:ind w:firstLine="708"/>
        <w:rPr>
          <w:bCs/>
        </w:rPr>
      </w:pPr>
    </w:p>
    <w:p w:rsidR="003A0255" w:rsidRPr="003A0255" w:rsidRDefault="003A0255" w:rsidP="003A0255">
      <w:pPr>
        <w:widowControl w:val="0"/>
        <w:ind w:firstLine="708"/>
      </w:pPr>
      <w:r w:rsidRPr="003A0255">
        <w:rPr>
          <w:b/>
          <w:bCs/>
        </w:rPr>
        <w:t xml:space="preserve">2. </w:t>
      </w:r>
      <w:proofErr w:type="gramStart"/>
      <w:r w:rsidRPr="003A0255">
        <w:rPr>
          <w:b/>
          <w:bCs/>
        </w:rPr>
        <w:t xml:space="preserve">Предмет открытого конкурса: </w:t>
      </w:r>
      <w:r w:rsidRPr="003A0255">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3A0255">
        <w:rPr>
          <w:rStyle w:val="af2"/>
        </w:rPr>
        <w:t>конкурсной документации</w:t>
      </w:r>
      <w:r w:rsidRPr="003A0255">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3A0255">
        <w:t xml:space="preserve"> документация) и </w:t>
      </w:r>
      <w:proofErr w:type="gramStart"/>
      <w:r w:rsidRPr="003A0255">
        <w:t>соответствующих</w:t>
      </w:r>
      <w:proofErr w:type="gramEnd"/>
      <w:r w:rsidRPr="003A0255">
        <w:t xml:space="preserve"> законодательству Российской Федерации и Саратовской области.</w:t>
      </w:r>
    </w:p>
    <w:p w:rsidR="003A0255" w:rsidRPr="003A0255" w:rsidRDefault="003A0255" w:rsidP="003A0255">
      <w:pPr>
        <w:widowControl w:val="0"/>
        <w:ind w:firstLine="708"/>
      </w:pPr>
      <w:r w:rsidRPr="003A0255">
        <w:rPr>
          <w:b/>
        </w:rPr>
        <w:t>Сведения об объекте открытого конкурса:</w:t>
      </w:r>
      <w:r w:rsidRPr="003A0255">
        <w:t xml:space="preserve"> представлены в приложении № 1 конкурсной документации.</w:t>
      </w:r>
    </w:p>
    <w:p w:rsidR="003A0255" w:rsidRPr="003A0255" w:rsidRDefault="003A0255" w:rsidP="003A0255">
      <w:pPr>
        <w:widowControl w:val="0"/>
        <w:ind w:firstLine="708"/>
      </w:pPr>
      <w:r w:rsidRPr="003A0255">
        <w:rPr>
          <w:b/>
        </w:rPr>
        <w:t>Порядок проведения открытого конкурса и определения победителя открытого конкурса:</w:t>
      </w:r>
      <w:r w:rsidRPr="003A0255">
        <w:t xml:space="preserve"> указан в конкурсной документации.</w:t>
      </w:r>
    </w:p>
    <w:p w:rsidR="003A0255" w:rsidRPr="003A0255" w:rsidRDefault="003A0255" w:rsidP="003A0255">
      <w:pPr>
        <w:widowControl w:val="0"/>
        <w:ind w:firstLine="708"/>
      </w:pPr>
    </w:p>
    <w:p w:rsidR="003A0255" w:rsidRPr="003A0255" w:rsidRDefault="003A0255" w:rsidP="003A0255">
      <w:pPr>
        <w:widowControl w:val="0"/>
        <w:ind w:firstLine="708"/>
      </w:pPr>
    </w:p>
    <w:p w:rsidR="003A0255" w:rsidRPr="003A0255" w:rsidRDefault="003A0255" w:rsidP="003A0255">
      <w:pPr>
        <w:widowControl w:val="0"/>
        <w:ind w:firstLine="708"/>
      </w:pPr>
      <w:r w:rsidRPr="003A0255">
        <w:rPr>
          <w:b/>
          <w:bCs/>
        </w:rPr>
        <w:t xml:space="preserve">3. </w:t>
      </w:r>
      <w:proofErr w:type="gramStart"/>
      <w:r w:rsidRPr="003A0255">
        <w:rPr>
          <w:b/>
          <w:bCs/>
        </w:rPr>
        <w:t xml:space="preserve">Срок, место и порядок предоставления конкурсной документации:  </w:t>
      </w:r>
      <w:r w:rsidRPr="003A0255">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3A0255">
        <w:t xml:space="preserve"> Конкурсная документация выдаётся заявителю по адресу организатора открытого конкурса в рабочие дни с 08:00 час. до 17:00 час., перерыв с </w:t>
      </w:r>
      <w:r w:rsidRPr="003A0255">
        <w:rPr>
          <w:bCs/>
        </w:rPr>
        <w:t>12:00 час</w:t>
      </w:r>
      <w:proofErr w:type="gramStart"/>
      <w:r w:rsidRPr="003A0255">
        <w:rPr>
          <w:bCs/>
        </w:rPr>
        <w:t>.</w:t>
      </w:r>
      <w:proofErr w:type="gramEnd"/>
      <w:r w:rsidRPr="003A0255">
        <w:rPr>
          <w:bCs/>
        </w:rPr>
        <w:t xml:space="preserve"> </w:t>
      </w:r>
      <w:proofErr w:type="gramStart"/>
      <w:r w:rsidRPr="003A0255">
        <w:rPr>
          <w:bCs/>
        </w:rPr>
        <w:t>д</w:t>
      </w:r>
      <w:proofErr w:type="gramEnd"/>
      <w:r w:rsidRPr="003A0255">
        <w:rPr>
          <w:bCs/>
        </w:rPr>
        <w:t>о 13:00 час. (</w:t>
      </w:r>
      <w:proofErr w:type="gramStart"/>
      <w:r w:rsidRPr="003A0255">
        <w:rPr>
          <w:bCs/>
        </w:rPr>
        <w:t>МСК</w:t>
      </w:r>
      <w:proofErr w:type="gramEnd"/>
      <w:r w:rsidRPr="003A0255">
        <w:rPr>
          <w:bCs/>
        </w:rPr>
        <w:t xml:space="preserve">+1, московское время плюс 1 час, </w:t>
      </w:r>
      <w:r w:rsidRPr="003A0255">
        <w:rPr>
          <w:bCs/>
          <w:lang w:val="en-US"/>
        </w:rPr>
        <w:t>UTC</w:t>
      </w:r>
      <w:r w:rsidRPr="003A0255">
        <w:rPr>
          <w:bCs/>
        </w:rPr>
        <w:t>+4)</w:t>
      </w:r>
      <w:r w:rsidRPr="003A0255">
        <w:t xml:space="preserve">. </w:t>
      </w:r>
    </w:p>
    <w:p w:rsidR="003A0255" w:rsidRPr="003A0255" w:rsidRDefault="003A0255" w:rsidP="003A0255">
      <w:pPr>
        <w:widowControl w:val="0"/>
        <w:ind w:firstLine="708"/>
      </w:pPr>
      <w:r w:rsidRPr="003A0255">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3A0255" w:rsidRPr="003A0255" w:rsidRDefault="003A0255" w:rsidP="003A0255">
      <w:pPr>
        <w:widowControl w:val="0"/>
        <w:ind w:firstLine="708"/>
      </w:pPr>
      <w:r w:rsidRPr="003A0255">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3A0255" w:rsidRPr="003A0255" w:rsidRDefault="003A0255" w:rsidP="003A0255">
      <w:pPr>
        <w:widowControl w:val="0"/>
        <w:ind w:firstLine="708"/>
      </w:pPr>
      <w:r w:rsidRPr="003A0255">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3A0255" w:rsidRPr="003A0255" w:rsidRDefault="003A0255" w:rsidP="003A0255">
      <w:pPr>
        <w:widowControl w:val="0"/>
        <w:ind w:firstLine="708"/>
      </w:pPr>
      <w:r w:rsidRPr="003A0255">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3A0255">
        <w:t>дств св</w:t>
      </w:r>
      <w:proofErr w:type="gramEnd"/>
      <w:r w:rsidRPr="003A0255">
        <w:t>язи.</w:t>
      </w:r>
    </w:p>
    <w:p w:rsidR="003A0255" w:rsidRPr="003A0255" w:rsidRDefault="003A0255" w:rsidP="003A0255">
      <w:pPr>
        <w:widowControl w:val="0"/>
        <w:ind w:firstLine="708"/>
      </w:pPr>
    </w:p>
    <w:p w:rsidR="003A0255" w:rsidRPr="003A0255" w:rsidRDefault="003A0255" w:rsidP="003A0255">
      <w:pPr>
        <w:widowControl w:val="0"/>
        <w:ind w:firstLine="708"/>
        <w:rPr>
          <w:bCs/>
        </w:rPr>
      </w:pPr>
      <w:r w:rsidRPr="003A0255">
        <w:rPr>
          <w:b/>
        </w:rPr>
        <w:t xml:space="preserve">4. Размер, порядок и сроки внесения платы, взимаемой за предоставление конкурсной документации на бумажном носителе: </w:t>
      </w:r>
      <w:r w:rsidRPr="003A0255">
        <w:rPr>
          <w:u w:val="single"/>
        </w:rPr>
        <w:t xml:space="preserve">не </w:t>
      </w:r>
      <w:proofErr w:type="gramStart"/>
      <w:r w:rsidRPr="003A0255">
        <w:rPr>
          <w:u w:val="single"/>
        </w:rPr>
        <w:t>установлена</w:t>
      </w:r>
      <w:proofErr w:type="gramEnd"/>
      <w:r w:rsidRPr="003A0255">
        <w:t>.</w:t>
      </w:r>
    </w:p>
    <w:p w:rsidR="003A0255" w:rsidRPr="003A0255" w:rsidRDefault="003A0255" w:rsidP="003A0255">
      <w:pPr>
        <w:widowControl w:val="0"/>
        <w:ind w:firstLine="708"/>
        <w:rPr>
          <w:bCs/>
        </w:rPr>
      </w:pPr>
      <w:r w:rsidRPr="003A0255">
        <w:rPr>
          <w:bCs/>
        </w:rPr>
        <w:t xml:space="preserve">Конкурсная документация размещена на </w:t>
      </w:r>
      <w:r w:rsidRPr="003A0255">
        <w:t>официальном сайте администрации Турковского муниципального района в информационно-телекоммуникационной сети «Интернет» - http://turki.sarmo.ru/.</w:t>
      </w:r>
    </w:p>
    <w:p w:rsidR="003A0255" w:rsidRPr="003A0255" w:rsidRDefault="003A0255" w:rsidP="003A0255">
      <w:pPr>
        <w:widowControl w:val="0"/>
        <w:ind w:firstLine="708"/>
      </w:pPr>
    </w:p>
    <w:p w:rsidR="003A0255" w:rsidRPr="003A0255" w:rsidRDefault="003A0255" w:rsidP="003A0255">
      <w:pPr>
        <w:widowControl w:val="0"/>
        <w:ind w:firstLine="708"/>
        <w:rPr>
          <w:b/>
        </w:rPr>
      </w:pPr>
    </w:p>
    <w:p w:rsidR="003A0255" w:rsidRPr="003A0255" w:rsidRDefault="003A0255" w:rsidP="003A0255">
      <w:pPr>
        <w:widowControl w:val="0"/>
        <w:ind w:firstLine="708"/>
        <w:rPr>
          <w:b/>
        </w:rPr>
      </w:pPr>
      <w:r w:rsidRPr="003A0255">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3A0255" w:rsidRPr="003A0255" w:rsidRDefault="003A0255" w:rsidP="003A0255">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232"/>
      </w:tblGrid>
      <w:tr w:rsidR="003A0255" w:rsidRPr="003A0255" w:rsidTr="003A0255">
        <w:tc>
          <w:tcPr>
            <w:tcW w:w="2376" w:type="dxa"/>
            <w:vAlign w:val="center"/>
          </w:tcPr>
          <w:p w:rsidR="003A0255" w:rsidRPr="003A0255" w:rsidRDefault="003A0255" w:rsidP="003A0255">
            <w:pPr>
              <w:widowControl w:val="0"/>
            </w:pPr>
            <w:r w:rsidRPr="003A0255">
              <w:t>Место, дата и время приема конвертов с заявками на участие в открытом конкурсе</w:t>
            </w:r>
          </w:p>
        </w:tc>
        <w:tc>
          <w:tcPr>
            <w:tcW w:w="7478" w:type="dxa"/>
            <w:vAlign w:val="center"/>
          </w:tcPr>
          <w:p w:rsidR="003A0255" w:rsidRPr="003A0255" w:rsidRDefault="003A0255" w:rsidP="003A0255">
            <w:pPr>
              <w:widowControl w:val="0"/>
            </w:pPr>
            <w:r w:rsidRPr="003A0255">
              <w:t>Администрация Турковского муниципального района Саратовской области - 412070, Саратовская область,</w:t>
            </w:r>
          </w:p>
          <w:p w:rsidR="003A0255" w:rsidRPr="003A0255" w:rsidRDefault="003A0255" w:rsidP="003A0255">
            <w:pPr>
              <w:widowControl w:val="0"/>
            </w:pPr>
            <w:r w:rsidRPr="003A0255">
              <w:t xml:space="preserve"> </w:t>
            </w:r>
            <w:proofErr w:type="spellStart"/>
            <w:r w:rsidRPr="003A0255">
              <w:t>рп</w:t>
            </w:r>
            <w:proofErr w:type="spellEnd"/>
            <w:r w:rsidRPr="003A0255">
              <w:t xml:space="preserve">. Турки, ул. </w:t>
            </w:r>
            <w:proofErr w:type="gramStart"/>
            <w:r w:rsidRPr="003A0255">
              <w:t>Советская</w:t>
            </w:r>
            <w:proofErr w:type="gramEnd"/>
            <w:r w:rsidRPr="003A0255">
              <w:t xml:space="preserve">, дом 26, 2 этаж, </w:t>
            </w:r>
            <w:proofErr w:type="spellStart"/>
            <w:r w:rsidRPr="003A0255">
              <w:t>каб</w:t>
            </w:r>
            <w:proofErr w:type="spellEnd"/>
            <w:r w:rsidRPr="003A0255">
              <w:t>. №1.</w:t>
            </w:r>
          </w:p>
          <w:p w:rsidR="003A0255" w:rsidRPr="003A0255" w:rsidRDefault="003A0255" w:rsidP="003A0255">
            <w:pPr>
              <w:widowControl w:val="0"/>
            </w:pPr>
            <w:r w:rsidRPr="003A0255">
              <w:t xml:space="preserve">Прием и регистрация конвертов с заявками на участие в открытом конкурсе </w:t>
            </w:r>
            <w:r w:rsidRPr="003A0255">
              <w:lastRenderedPageBreak/>
              <w:t>осуществляется в рабочие дни с 08:00 час. до 17:00 час., перерыв с 12:00 час</w:t>
            </w:r>
            <w:proofErr w:type="gramStart"/>
            <w:r w:rsidRPr="003A0255">
              <w:t>.</w:t>
            </w:r>
            <w:proofErr w:type="gramEnd"/>
            <w:r w:rsidRPr="003A0255">
              <w:t xml:space="preserve"> </w:t>
            </w:r>
            <w:proofErr w:type="gramStart"/>
            <w:r w:rsidRPr="003A0255">
              <w:t>д</w:t>
            </w:r>
            <w:proofErr w:type="gramEnd"/>
            <w:r w:rsidRPr="003A0255">
              <w:t xml:space="preserve">о 13:00 час. </w:t>
            </w:r>
            <w:r w:rsidRPr="003A0255">
              <w:rPr>
                <w:bCs/>
              </w:rPr>
              <w:t>(</w:t>
            </w:r>
            <w:proofErr w:type="gramStart"/>
            <w:r w:rsidRPr="003A0255">
              <w:rPr>
                <w:bCs/>
              </w:rPr>
              <w:t>МСК</w:t>
            </w:r>
            <w:proofErr w:type="gramEnd"/>
            <w:r w:rsidRPr="003A0255">
              <w:rPr>
                <w:bCs/>
              </w:rPr>
              <w:t xml:space="preserve">+1, московское время плюс 1час, </w:t>
            </w:r>
            <w:r w:rsidRPr="003A0255">
              <w:rPr>
                <w:bCs/>
                <w:lang w:val="en-US"/>
              </w:rPr>
              <w:t>UTC</w:t>
            </w:r>
            <w:r w:rsidRPr="003A0255">
              <w:rPr>
                <w:bCs/>
              </w:rPr>
              <w:t>+4)</w:t>
            </w:r>
            <w:r w:rsidRPr="003A0255">
              <w:t xml:space="preserve"> с 29 января  2025 года.</w:t>
            </w:r>
          </w:p>
          <w:p w:rsidR="003A0255" w:rsidRPr="003A0255" w:rsidRDefault="003A0255" w:rsidP="003A0255">
            <w:pPr>
              <w:widowControl w:val="0"/>
              <w:rPr>
                <w:bCs/>
              </w:rPr>
            </w:pPr>
            <w:r w:rsidRPr="003A0255">
              <w:t xml:space="preserve">Прием и регистрация конвертов с заявками на участие в открытом конкурсе завершается в 08:30 час. </w:t>
            </w:r>
            <w:r w:rsidRPr="003A0255">
              <w:rPr>
                <w:bCs/>
              </w:rPr>
              <w:t>(</w:t>
            </w:r>
            <w:proofErr w:type="gramStart"/>
            <w:r w:rsidRPr="003A0255">
              <w:rPr>
                <w:bCs/>
              </w:rPr>
              <w:t>МСК</w:t>
            </w:r>
            <w:proofErr w:type="gramEnd"/>
            <w:r w:rsidRPr="003A0255">
              <w:rPr>
                <w:bCs/>
              </w:rPr>
              <w:t xml:space="preserve">+1, московское время плюс 1 час, </w:t>
            </w:r>
            <w:r w:rsidRPr="003A0255">
              <w:rPr>
                <w:bCs/>
                <w:lang w:val="en-US"/>
              </w:rPr>
              <w:t>UTC</w:t>
            </w:r>
            <w:r w:rsidRPr="003A0255">
              <w:rPr>
                <w:bCs/>
              </w:rPr>
              <w:t>+4) 28 февраля 2025 года.</w:t>
            </w:r>
          </w:p>
        </w:tc>
      </w:tr>
      <w:tr w:rsidR="003A0255" w:rsidRPr="003A0255" w:rsidTr="003A0255">
        <w:tc>
          <w:tcPr>
            <w:tcW w:w="2376" w:type="dxa"/>
            <w:vAlign w:val="center"/>
          </w:tcPr>
          <w:p w:rsidR="003A0255" w:rsidRPr="003A0255" w:rsidRDefault="003A0255" w:rsidP="003A0255">
            <w:pPr>
              <w:widowControl w:val="0"/>
            </w:pPr>
            <w:r w:rsidRPr="003A0255">
              <w:lastRenderedPageBreak/>
              <w:t>Место, дата и время вскрытия конвертов с заявками на участие в открытом конкурсе</w:t>
            </w:r>
          </w:p>
        </w:tc>
        <w:tc>
          <w:tcPr>
            <w:tcW w:w="7478" w:type="dxa"/>
            <w:vAlign w:val="center"/>
          </w:tcPr>
          <w:p w:rsidR="003A0255" w:rsidRPr="003A0255" w:rsidRDefault="003A0255" w:rsidP="003A0255">
            <w:pPr>
              <w:widowControl w:val="0"/>
            </w:pPr>
            <w:r w:rsidRPr="003A0255">
              <w:t xml:space="preserve">Администрация Турковского муниципального района Саратовской области - 412070, Саратовская область, </w:t>
            </w:r>
          </w:p>
          <w:p w:rsidR="003A0255" w:rsidRPr="003A0255" w:rsidRDefault="003A0255" w:rsidP="003A0255">
            <w:pPr>
              <w:widowControl w:val="0"/>
            </w:pPr>
            <w:proofErr w:type="spellStart"/>
            <w:r w:rsidRPr="003A0255">
              <w:t>рп</w:t>
            </w:r>
            <w:proofErr w:type="spellEnd"/>
            <w:r w:rsidRPr="003A0255">
              <w:t xml:space="preserve">. Турки, ул. </w:t>
            </w:r>
            <w:proofErr w:type="gramStart"/>
            <w:r w:rsidRPr="003A0255">
              <w:t>Советская</w:t>
            </w:r>
            <w:proofErr w:type="gramEnd"/>
            <w:r w:rsidRPr="003A0255">
              <w:t xml:space="preserve">, дом 26, 2 этаж, </w:t>
            </w:r>
            <w:proofErr w:type="spellStart"/>
            <w:r w:rsidRPr="003A0255">
              <w:t>каб</w:t>
            </w:r>
            <w:proofErr w:type="spellEnd"/>
            <w:r w:rsidRPr="003A0255">
              <w:t>. 1.</w:t>
            </w:r>
          </w:p>
          <w:p w:rsidR="003A0255" w:rsidRPr="003A0255" w:rsidRDefault="003A0255" w:rsidP="003A0255">
            <w:pPr>
              <w:widowControl w:val="0"/>
            </w:pPr>
            <w:r w:rsidRPr="003A0255">
              <w:t xml:space="preserve">Вскрытие конвертов с заявками на участие в открытом конкурсе производится в 11:00 час. </w:t>
            </w:r>
            <w:r w:rsidRPr="003A0255">
              <w:rPr>
                <w:bCs/>
              </w:rPr>
              <w:t>(</w:t>
            </w:r>
            <w:proofErr w:type="gramStart"/>
            <w:r w:rsidRPr="003A0255">
              <w:rPr>
                <w:bCs/>
              </w:rPr>
              <w:t>МСК</w:t>
            </w:r>
            <w:proofErr w:type="gramEnd"/>
            <w:r w:rsidRPr="003A0255">
              <w:rPr>
                <w:bCs/>
              </w:rPr>
              <w:t xml:space="preserve">+1, московское время плюс 1 час, </w:t>
            </w:r>
            <w:r w:rsidRPr="003A0255">
              <w:rPr>
                <w:bCs/>
                <w:lang w:val="en-US"/>
              </w:rPr>
              <w:t>UTC</w:t>
            </w:r>
            <w:r w:rsidRPr="003A0255">
              <w:rPr>
                <w:bCs/>
              </w:rPr>
              <w:t>+4)  28 февраля 2025</w:t>
            </w:r>
            <w:r w:rsidRPr="003A0255">
              <w:t xml:space="preserve"> года.</w:t>
            </w:r>
          </w:p>
        </w:tc>
      </w:tr>
      <w:tr w:rsidR="003A0255" w:rsidRPr="003A0255" w:rsidTr="003A0255">
        <w:tc>
          <w:tcPr>
            <w:tcW w:w="2376" w:type="dxa"/>
            <w:vAlign w:val="center"/>
          </w:tcPr>
          <w:p w:rsidR="003A0255" w:rsidRPr="003A0255" w:rsidRDefault="003A0255" w:rsidP="003A0255">
            <w:pPr>
              <w:widowControl w:val="0"/>
            </w:pPr>
            <w:r w:rsidRPr="003A0255">
              <w:t>Место, дата и время рассмотрения заявок на участие в открытом конкурсе</w:t>
            </w:r>
          </w:p>
        </w:tc>
        <w:tc>
          <w:tcPr>
            <w:tcW w:w="7478" w:type="dxa"/>
            <w:vAlign w:val="center"/>
          </w:tcPr>
          <w:p w:rsidR="003A0255" w:rsidRPr="003A0255" w:rsidRDefault="003A0255" w:rsidP="003A0255">
            <w:pPr>
              <w:widowControl w:val="0"/>
            </w:pPr>
            <w:r w:rsidRPr="003A0255">
              <w:t xml:space="preserve">Администрация Турковского муниципального района Саратовской области - 412070, Саратовская область, </w:t>
            </w:r>
          </w:p>
          <w:p w:rsidR="003A0255" w:rsidRPr="003A0255" w:rsidRDefault="003A0255" w:rsidP="003A0255">
            <w:pPr>
              <w:widowControl w:val="0"/>
            </w:pPr>
            <w:proofErr w:type="spellStart"/>
            <w:r w:rsidRPr="003A0255">
              <w:t>рп</w:t>
            </w:r>
            <w:proofErr w:type="spellEnd"/>
            <w:r w:rsidRPr="003A0255">
              <w:t xml:space="preserve">. Турки, ул. </w:t>
            </w:r>
            <w:proofErr w:type="gramStart"/>
            <w:r w:rsidRPr="003A0255">
              <w:t>Советская</w:t>
            </w:r>
            <w:proofErr w:type="gramEnd"/>
            <w:r w:rsidRPr="003A0255">
              <w:t xml:space="preserve">, дом 26, 2 этаж, </w:t>
            </w:r>
            <w:proofErr w:type="spellStart"/>
            <w:r w:rsidRPr="003A0255">
              <w:t>каб</w:t>
            </w:r>
            <w:proofErr w:type="spellEnd"/>
            <w:r w:rsidRPr="003A0255">
              <w:t>. 1.</w:t>
            </w:r>
          </w:p>
          <w:p w:rsidR="003A0255" w:rsidRPr="003A0255" w:rsidRDefault="003A0255" w:rsidP="003A0255">
            <w:pPr>
              <w:widowControl w:val="0"/>
            </w:pPr>
            <w:r w:rsidRPr="003A0255">
              <w:t>Рассмотрение заявок на участие в открытом конкурсе производится с  28 февраля по 04 марта 2025 года.</w:t>
            </w:r>
          </w:p>
        </w:tc>
      </w:tr>
      <w:tr w:rsidR="003A0255" w:rsidRPr="003A0255" w:rsidTr="003A0255">
        <w:tc>
          <w:tcPr>
            <w:tcW w:w="2376" w:type="dxa"/>
            <w:vAlign w:val="center"/>
          </w:tcPr>
          <w:p w:rsidR="003A0255" w:rsidRPr="003A0255" w:rsidRDefault="003A0255" w:rsidP="003A0255">
            <w:pPr>
              <w:widowControl w:val="0"/>
            </w:pPr>
            <w:r w:rsidRPr="003A0255">
              <w:t>Оценка и сопоставление заявок на участие в открытом конкурсе</w:t>
            </w:r>
          </w:p>
        </w:tc>
        <w:tc>
          <w:tcPr>
            <w:tcW w:w="7478" w:type="dxa"/>
            <w:vAlign w:val="center"/>
          </w:tcPr>
          <w:p w:rsidR="003A0255" w:rsidRPr="003A0255" w:rsidRDefault="003A0255" w:rsidP="003A0255">
            <w:pPr>
              <w:widowControl w:val="0"/>
            </w:pPr>
            <w:r w:rsidRPr="003A0255">
              <w:t xml:space="preserve">Администрация Турковского муниципального района Саратовской области - 412070, Саратовская область, </w:t>
            </w:r>
          </w:p>
          <w:p w:rsidR="003A0255" w:rsidRPr="003A0255" w:rsidRDefault="003A0255" w:rsidP="003A0255">
            <w:pPr>
              <w:widowControl w:val="0"/>
            </w:pPr>
            <w:proofErr w:type="spellStart"/>
            <w:r w:rsidRPr="003A0255">
              <w:t>рп</w:t>
            </w:r>
            <w:proofErr w:type="spellEnd"/>
            <w:r w:rsidRPr="003A0255">
              <w:t xml:space="preserve">. Турки, ул. </w:t>
            </w:r>
            <w:proofErr w:type="gramStart"/>
            <w:r w:rsidRPr="003A0255">
              <w:t>Советская</w:t>
            </w:r>
            <w:proofErr w:type="gramEnd"/>
            <w:r w:rsidRPr="003A0255">
              <w:t xml:space="preserve">, дом 26, 2 этаж, </w:t>
            </w:r>
            <w:proofErr w:type="spellStart"/>
            <w:r w:rsidRPr="003A0255">
              <w:t>каб</w:t>
            </w:r>
            <w:proofErr w:type="spellEnd"/>
            <w:r w:rsidRPr="003A0255">
              <w:t>. 1.</w:t>
            </w:r>
          </w:p>
          <w:p w:rsidR="003A0255" w:rsidRPr="003A0255" w:rsidRDefault="003A0255" w:rsidP="003A0255">
            <w:pPr>
              <w:widowControl w:val="0"/>
            </w:pPr>
            <w:r w:rsidRPr="003A0255">
              <w:t xml:space="preserve">Оценка и сопоставление заявок на участие в открытом конкурсе производится в 10:00 час. </w:t>
            </w:r>
            <w:r w:rsidRPr="003A0255">
              <w:rPr>
                <w:bCs/>
              </w:rPr>
              <w:t>(</w:t>
            </w:r>
            <w:proofErr w:type="gramStart"/>
            <w:r w:rsidRPr="003A0255">
              <w:rPr>
                <w:bCs/>
              </w:rPr>
              <w:t>МСК</w:t>
            </w:r>
            <w:proofErr w:type="gramEnd"/>
            <w:r w:rsidRPr="003A0255">
              <w:rPr>
                <w:bCs/>
              </w:rPr>
              <w:t xml:space="preserve">+1, московское время плюс 1 час, </w:t>
            </w:r>
            <w:r w:rsidRPr="003A0255">
              <w:rPr>
                <w:bCs/>
                <w:lang w:val="en-US"/>
              </w:rPr>
              <w:t>UTC</w:t>
            </w:r>
            <w:r w:rsidRPr="003A0255">
              <w:rPr>
                <w:bCs/>
              </w:rPr>
              <w:t>+4)  5 марта   2025</w:t>
            </w:r>
            <w:r w:rsidRPr="003A0255">
              <w:t xml:space="preserve"> год.</w:t>
            </w:r>
          </w:p>
        </w:tc>
      </w:tr>
    </w:tbl>
    <w:p w:rsidR="003A0255" w:rsidRPr="003A0255" w:rsidRDefault="003A0255" w:rsidP="003A0255">
      <w:pPr>
        <w:widowControl w:val="0"/>
      </w:pPr>
    </w:p>
    <w:p w:rsidR="003A0255" w:rsidRPr="003A0255" w:rsidRDefault="003A0255" w:rsidP="003A0255">
      <w:pPr>
        <w:widowControl w:val="0"/>
        <w:ind w:firstLine="708"/>
        <w:rPr>
          <w:b/>
        </w:rPr>
      </w:pPr>
      <w:r w:rsidRPr="003A0255">
        <w:rPr>
          <w:b/>
        </w:rPr>
        <w:t xml:space="preserve">6. </w:t>
      </w:r>
      <w:proofErr w:type="gramStart"/>
      <w:r w:rsidRPr="003A0255">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3A0255" w:rsidRPr="003A0255" w:rsidRDefault="003A0255" w:rsidP="003A0255">
      <w:pPr>
        <w:widowControl w:val="0"/>
      </w:pPr>
    </w:p>
    <w:tbl>
      <w:tblPr>
        <w:tblW w:w="9606" w:type="dxa"/>
        <w:tblLayout w:type="fixed"/>
        <w:tblLook w:val="04A0" w:firstRow="1" w:lastRow="0" w:firstColumn="1" w:lastColumn="0" w:noHBand="0" w:noVBand="1"/>
      </w:tblPr>
      <w:tblGrid>
        <w:gridCol w:w="534"/>
        <w:gridCol w:w="2835"/>
        <w:gridCol w:w="992"/>
        <w:gridCol w:w="425"/>
        <w:gridCol w:w="4820"/>
      </w:tblGrid>
      <w:tr w:rsidR="003A0255" w:rsidRPr="003A0255" w:rsidTr="003A0255">
        <w:trPr>
          <w:cantSplit/>
          <w:trHeight w:val="2044"/>
        </w:trPr>
        <w:tc>
          <w:tcPr>
            <w:tcW w:w="534" w:type="dxa"/>
            <w:vAlign w:val="center"/>
          </w:tcPr>
          <w:p w:rsidR="003A0255" w:rsidRPr="003A0255" w:rsidRDefault="003A0255" w:rsidP="003A0255">
            <w:pPr>
              <w:widowControl w:val="0"/>
              <w:jc w:val="center"/>
              <w:rPr>
                <w:highlight w:val="red"/>
              </w:rPr>
            </w:pPr>
            <w:r w:rsidRPr="003A0255">
              <w:t xml:space="preserve">№ </w:t>
            </w:r>
            <w:proofErr w:type="gramStart"/>
            <w:r w:rsidRPr="003A0255">
              <w:t>п</w:t>
            </w:r>
            <w:proofErr w:type="gramEnd"/>
            <w:r w:rsidRPr="003A0255">
              <w:t>/п</w:t>
            </w:r>
          </w:p>
        </w:tc>
        <w:tc>
          <w:tcPr>
            <w:tcW w:w="2835" w:type="dxa"/>
            <w:vAlign w:val="center"/>
          </w:tcPr>
          <w:p w:rsidR="003A0255" w:rsidRPr="003A0255" w:rsidRDefault="003A0255" w:rsidP="003A0255">
            <w:pPr>
              <w:widowControl w:val="0"/>
              <w:jc w:val="center"/>
            </w:pPr>
            <w:r w:rsidRPr="003A0255">
              <w:t>Номер, наименование маршрута регулярных перевозок</w:t>
            </w:r>
          </w:p>
        </w:tc>
        <w:tc>
          <w:tcPr>
            <w:tcW w:w="992" w:type="dxa"/>
            <w:textDirection w:val="btLr"/>
            <w:vAlign w:val="center"/>
          </w:tcPr>
          <w:p w:rsidR="003A0255" w:rsidRPr="003A0255" w:rsidRDefault="003A0255" w:rsidP="003A0255">
            <w:pPr>
              <w:widowControl w:val="0"/>
              <w:ind w:firstLine="33"/>
              <w:jc w:val="center"/>
            </w:pPr>
            <w:r w:rsidRPr="003A0255">
              <w:t xml:space="preserve">Протяженность муниципального маршрута регулярных перевозок, </w:t>
            </w:r>
            <w:proofErr w:type="gramStart"/>
            <w:r w:rsidRPr="003A0255">
              <w:t>км</w:t>
            </w:r>
            <w:proofErr w:type="gramEnd"/>
            <w:r w:rsidRPr="003A0255">
              <w:t>.</w:t>
            </w:r>
          </w:p>
        </w:tc>
        <w:tc>
          <w:tcPr>
            <w:tcW w:w="425" w:type="dxa"/>
            <w:textDirection w:val="btLr"/>
            <w:vAlign w:val="center"/>
          </w:tcPr>
          <w:p w:rsidR="003A0255" w:rsidRPr="003A0255" w:rsidRDefault="003A0255" w:rsidP="003A0255">
            <w:pPr>
              <w:widowControl w:val="0"/>
              <w:jc w:val="center"/>
            </w:pPr>
            <w:r w:rsidRPr="003A0255">
              <w:t>Вид сообщения</w:t>
            </w:r>
          </w:p>
        </w:tc>
        <w:tc>
          <w:tcPr>
            <w:tcW w:w="4820" w:type="dxa"/>
            <w:vAlign w:val="center"/>
          </w:tcPr>
          <w:p w:rsidR="003A0255" w:rsidRPr="003A0255" w:rsidRDefault="003A0255" w:rsidP="003A0255">
            <w:pPr>
              <w:widowControl w:val="0"/>
              <w:jc w:val="center"/>
            </w:pPr>
            <w:r w:rsidRPr="003A0255">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3A0255" w:rsidRPr="003A0255" w:rsidTr="003A0255">
        <w:trPr>
          <w:cantSplit/>
          <w:trHeight w:val="467"/>
        </w:trPr>
        <w:tc>
          <w:tcPr>
            <w:tcW w:w="534" w:type="dxa"/>
            <w:vAlign w:val="center"/>
          </w:tcPr>
          <w:p w:rsidR="003A0255" w:rsidRPr="003A0255" w:rsidRDefault="003A0255" w:rsidP="003A0255">
            <w:pPr>
              <w:widowControl w:val="0"/>
              <w:jc w:val="center"/>
            </w:pPr>
            <w:r w:rsidRPr="003A0255">
              <w:t>1</w:t>
            </w:r>
          </w:p>
        </w:tc>
        <w:tc>
          <w:tcPr>
            <w:tcW w:w="2835" w:type="dxa"/>
            <w:vAlign w:val="center"/>
          </w:tcPr>
          <w:p w:rsidR="003A0255" w:rsidRPr="003A0255" w:rsidRDefault="003A0255" w:rsidP="003A0255">
            <w:r w:rsidRPr="003A0255">
              <w:t>№ 257 «Турки  – Трубетчино»</w:t>
            </w:r>
          </w:p>
        </w:tc>
        <w:tc>
          <w:tcPr>
            <w:tcW w:w="992" w:type="dxa"/>
            <w:vAlign w:val="center"/>
          </w:tcPr>
          <w:p w:rsidR="003A0255" w:rsidRPr="003A0255" w:rsidRDefault="003A0255" w:rsidP="003A0255">
            <w:pPr>
              <w:widowControl w:val="0"/>
              <w:ind w:firstLine="33"/>
              <w:jc w:val="center"/>
            </w:pPr>
            <w:r w:rsidRPr="003A0255">
              <w:t>8,0</w:t>
            </w:r>
          </w:p>
        </w:tc>
        <w:tc>
          <w:tcPr>
            <w:tcW w:w="425" w:type="dxa"/>
            <w:vAlign w:val="center"/>
          </w:tcPr>
          <w:p w:rsidR="003A0255" w:rsidRPr="003A0255" w:rsidRDefault="003A0255" w:rsidP="003A0255">
            <w:pPr>
              <w:widowControl w:val="0"/>
              <w:jc w:val="center"/>
            </w:pPr>
            <w:proofErr w:type="gramStart"/>
            <w:r w:rsidRPr="003A0255">
              <w:t>П</w:t>
            </w:r>
            <w:proofErr w:type="gramEnd"/>
          </w:p>
        </w:tc>
        <w:tc>
          <w:tcPr>
            <w:tcW w:w="4820" w:type="dxa"/>
            <w:vAlign w:val="center"/>
          </w:tcPr>
          <w:p w:rsidR="003A0255" w:rsidRPr="003A0255" w:rsidRDefault="003A0255" w:rsidP="003A0255">
            <w:pPr>
              <w:widowControl w:val="0"/>
            </w:pPr>
            <w:proofErr w:type="spellStart"/>
            <w:r w:rsidRPr="003A0255">
              <w:t>Турковское</w:t>
            </w:r>
            <w:proofErr w:type="spellEnd"/>
            <w:r w:rsidRPr="003A0255">
              <w:t xml:space="preserve"> муниципальное образование, Рязанское муниципальное образование</w:t>
            </w:r>
          </w:p>
        </w:tc>
      </w:tr>
      <w:tr w:rsidR="003A0255" w:rsidRPr="003A0255" w:rsidTr="003A0255">
        <w:trPr>
          <w:cantSplit/>
          <w:trHeight w:val="276"/>
        </w:trPr>
        <w:tc>
          <w:tcPr>
            <w:tcW w:w="534" w:type="dxa"/>
            <w:vAlign w:val="center"/>
          </w:tcPr>
          <w:p w:rsidR="003A0255" w:rsidRPr="003A0255" w:rsidRDefault="003A0255" w:rsidP="003A0255">
            <w:pPr>
              <w:widowControl w:val="0"/>
              <w:jc w:val="center"/>
            </w:pPr>
            <w:r w:rsidRPr="003A0255">
              <w:t>2</w:t>
            </w:r>
          </w:p>
        </w:tc>
        <w:tc>
          <w:tcPr>
            <w:tcW w:w="2835" w:type="dxa"/>
            <w:vAlign w:val="center"/>
          </w:tcPr>
          <w:p w:rsidR="003A0255" w:rsidRPr="003A0255" w:rsidRDefault="003A0255" w:rsidP="003A0255">
            <w:r w:rsidRPr="003A0255">
              <w:t>№187 «Турки-</w:t>
            </w:r>
            <w:proofErr w:type="spellStart"/>
            <w:r w:rsidRPr="003A0255">
              <w:t>Шепелевка</w:t>
            </w:r>
            <w:proofErr w:type="spellEnd"/>
            <w:r w:rsidRPr="003A0255">
              <w:t>»</w:t>
            </w:r>
          </w:p>
        </w:tc>
        <w:tc>
          <w:tcPr>
            <w:tcW w:w="992" w:type="dxa"/>
            <w:vAlign w:val="center"/>
          </w:tcPr>
          <w:p w:rsidR="003A0255" w:rsidRPr="003A0255" w:rsidRDefault="003A0255" w:rsidP="003A0255">
            <w:pPr>
              <w:widowControl w:val="0"/>
              <w:ind w:firstLine="33"/>
              <w:jc w:val="center"/>
            </w:pPr>
            <w:r w:rsidRPr="003A0255">
              <w:t>10,5</w:t>
            </w:r>
          </w:p>
        </w:tc>
        <w:tc>
          <w:tcPr>
            <w:tcW w:w="425" w:type="dxa"/>
            <w:vAlign w:val="center"/>
          </w:tcPr>
          <w:p w:rsidR="003A0255" w:rsidRPr="003A0255" w:rsidRDefault="003A0255" w:rsidP="003A0255">
            <w:pPr>
              <w:widowControl w:val="0"/>
              <w:jc w:val="center"/>
            </w:pPr>
            <w:proofErr w:type="gramStart"/>
            <w:r w:rsidRPr="003A0255">
              <w:t>П</w:t>
            </w:r>
            <w:proofErr w:type="gramEnd"/>
          </w:p>
        </w:tc>
        <w:tc>
          <w:tcPr>
            <w:tcW w:w="4820" w:type="dxa"/>
            <w:vAlign w:val="center"/>
          </w:tcPr>
          <w:p w:rsidR="003A0255" w:rsidRPr="003A0255" w:rsidRDefault="003A0255" w:rsidP="003A0255">
            <w:pPr>
              <w:widowControl w:val="0"/>
            </w:pPr>
            <w:proofErr w:type="spellStart"/>
            <w:r w:rsidRPr="003A0255">
              <w:t>Турковское</w:t>
            </w:r>
            <w:proofErr w:type="spellEnd"/>
            <w:r w:rsidRPr="003A0255">
              <w:t xml:space="preserve"> муниципальное образование, Рязанское муниципальное образование</w:t>
            </w:r>
          </w:p>
        </w:tc>
      </w:tr>
      <w:tr w:rsidR="003A0255" w:rsidRPr="003A0255" w:rsidTr="003A0255">
        <w:trPr>
          <w:cantSplit/>
          <w:trHeight w:val="276"/>
        </w:trPr>
        <w:tc>
          <w:tcPr>
            <w:tcW w:w="534" w:type="dxa"/>
            <w:vAlign w:val="center"/>
          </w:tcPr>
          <w:p w:rsidR="003A0255" w:rsidRPr="003A0255" w:rsidRDefault="003A0255" w:rsidP="003A0255">
            <w:pPr>
              <w:widowControl w:val="0"/>
              <w:jc w:val="center"/>
            </w:pPr>
            <w:r w:rsidRPr="003A0255">
              <w:t>3</w:t>
            </w:r>
          </w:p>
        </w:tc>
        <w:tc>
          <w:tcPr>
            <w:tcW w:w="2835" w:type="dxa"/>
            <w:vAlign w:val="center"/>
          </w:tcPr>
          <w:p w:rsidR="003A0255" w:rsidRPr="003A0255" w:rsidRDefault="003A0255" w:rsidP="003A0255">
            <w:r w:rsidRPr="003A0255">
              <w:t xml:space="preserve">№ 263 «Турки – </w:t>
            </w:r>
            <w:proofErr w:type="spellStart"/>
            <w:r w:rsidRPr="003A0255">
              <w:t>Перевесино</w:t>
            </w:r>
            <w:proofErr w:type="spellEnd"/>
            <w:r w:rsidRPr="003A0255">
              <w:t xml:space="preserve"> - Михайловка»</w:t>
            </w:r>
          </w:p>
        </w:tc>
        <w:tc>
          <w:tcPr>
            <w:tcW w:w="992" w:type="dxa"/>
            <w:vAlign w:val="center"/>
          </w:tcPr>
          <w:p w:rsidR="003A0255" w:rsidRPr="003A0255" w:rsidRDefault="003A0255" w:rsidP="003A0255">
            <w:pPr>
              <w:widowControl w:val="0"/>
              <w:ind w:firstLine="33"/>
              <w:jc w:val="center"/>
            </w:pPr>
            <w:r w:rsidRPr="003A0255">
              <w:t>50,0</w:t>
            </w:r>
          </w:p>
        </w:tc>
        <w:tc>
          <w:tcPr>
            <w:tcW w:w="425" w:type="dxa"/>
            <w:vAlign w:val="center"/>
          </w:tcPr>
          <w:p w:rsidR="003A0255" w:rsidRPr="003A0255" w:rsidRDefault="003A0255" w:rsidP="003A0255">
            <w:pPr>
              <w:widowControl w:val="0"/>
              <w:jc w:val="center"/>
            </w:pPr>
            <w:proofErr w:type="gramStart"/>
            <w:r w:rsidRPr="003A0255">
              <w:t>П</w:t>
            </w:r>
            <w:proofErr w:type="gramEnd"/>
          </w:p>
        </w:tc>
        <w:tc>
          <w:tcPr>
            <w:tcW w:w="4820" w:type="dxa"/>
            <w:vAlign w:val="center"/>
          </w:tcPr>
          <w:p w:rsidR="003A0255" w:rsidRPr="003A0255" w:rsidRDefault="003A0255" w:rsidP="003A0255">
            <w:pPr>
              <w:widowControl w:val="0"/>
            </w:pPr>
            <w:proofErr w:type="spellStart"/>
            <w:r w:rsidRPr="003A0255">
              <w:t>Турковское</w:t>
            </w:r>
            <w:proofErr w:type="spellEnd"/>
            <w:r w:rsidRPr="003A0255">
              <w:t xml:space="preserve"> муниципальное образование, Рязанское муниципальное образование, </w:t>
            </w:r>
            <w:proofErr w:type="spellStart"/>
            <w:r w:rsidRPr="003A0255">
              <w:t>Студеновское</w:t>
            </w:r>
            <w:proofErr w:type="spellEnd"/>
            <w:r w:rsidRPr="003A0255">
              <w:t xml:space="preserve"> муниципальное образование</w:t>
            </w:r>
          </w:p>
        </w:tc>
      </w:tr>
      <w:tr w:rsidR="003A0255" w:rsidRPr="003A0255" w:rsidTr="003A0255">
        <w:trPr>
          <w:cantSplit/>
          <w:trHeight w:val="276"/>
        </w:trPr>
        <w:tc>
          <w:tcPr>
            <w:tcW w:w="534" w:type="dxa"/>
            <w:vAlign w:val="center"/>
          </w:tcPr>
          <w:p w:rsidR="003A0255" w:rsidRPr="003A0255" w:rsidRDefault="003A0255" w:rsidP="003A0255">
            <w:pPr>
              <w:widowControl w:val="0"/>
              <w:jc w:val="center"/>
            </w:pPr>
            <w:r w:rsidRPr="003A0255">
              <w:t>4</w:t>
            </w:r>
          </w:p>
        </w:tc>
        <w:tc>
          <w:tcPr>
            <w:tcW w:w="2835" w:type="dxa"/>
            <w:vAlign w:val="center"/>
          </w:tcPr>
          <w:p w:rsidR="003A0255" w:rsidRPr="003A0255" w:rsidRDefault="003A0255" w:rsidP="003A0255">
            <w:r w:rsidRPr="003A0255">
              <w:t xml:space="preserve">№ 372 «Турки – </w:t>
            </w:r>
            <w:proofErr w:type="spellStart"/>
            <w:r w:rsidRPr="003A0255">
              <w:t>Перевесинка</w:t>
            </w:r>
            <w:proofErr w:type="spellEnd"/>
            <w:r w:rsidRPr="003A0255">
              <w:t>»</w:t>
            </w:r>
          </w:p>
        </w:tc>
        <w:tc>
          <w:tcPr>
            <w:tcW w:w="992" w:type="dxa"/>
            <w:vAlign w:val="center"/>
          </w:tcPr>
          <w:p w:rsidR="003A0255" w:rsidRPr="003A0255" w:rsidRDefault="003A0255" w:rsidP="003A0255">
            <w:pPr>
              <w:widowControl w:val="0"/>
              <w:ind w:firstLine="33"/>
              <w:jc w:val="center"/>
            </w:pPr>
            <w:r w:rsidRPr="003A0255">
              <w:t>50,0</w:t>
            </w:r>
          </w:p>
        </w:tc>
        <w:tc>
          <w:tcPr>
            <w:tcW w:w="425" w:type="dxa"/>
            <w:vAlign w:val="center"/>
          </w:tcPr>
          <w:p w:rsidR="003A0255" w:rsidRPr="003A0255" w:rsidRDefault="003A0255" w:rsidP="003A0255">
            <w:pPr>
              <w:widowControl w:val="0"/>
              <w:jc w:val="center"/>
            </w:pPr>
            <w:proofErr w:type="gramStart"/>
            <w:r w:rsidRPr="003A0255">
              <w:t>П</w:t>
            </w:r>
            <w:proofErr w:type="gramEnd"/>
          </w:p>
        </w:tc>
        <w:tc>
          <w:tcPr>
            <w:tcW w:w="4820" w:type="dxa"/>
            <w:vAlign w:val="center"/>
          </w:tcPr>
          <w:p w:rsidR="003A0255" w:rsidRPr="003A0255" w:rsidRDefault="003A0255" w:rsidP="003A0255">
            <w:pPr>
              <w:widowControl w:val="0"/>
            </w:pPr>
            <w:proofErr w:type="spellStart"/>
            <w:r w:rsidRPr="003A0255">
              <w:t>Турковское</w:t>
            </w:r>
            <w:proofErr w:type="spellEnd"/>
            <w:r w:rsidRPr="003A0255">
              <w:t xml:space="preserve"> муниципальное образование, Рязанское муниципальное образование, </w:t>
            </w:r>
            <w:proofErr w:type="spellStart"/>
            <w:r w:rsidRPr="003A0255">
              <w:t>Студеновское</w:t>
            </w:r>
            <w:proofErr w:type="spellEnd"/>
            <w:r w:rsidRPr="003A0255">
              <w:t xml:space="preserve"> муниципальное образование, </w:t>
            </w:r>
            <w:proofErr w:type="spellStart"/>
            <w:r w:rsidRPr="003A0255">
              <w:t>Перевесинское</w:t>
            </w:r>
            <w:proofErr w:type="spellEnd"/>
            <w:r w:rsidRPr="003A0255">
              <w:t xml:space="preserve"> муниципальное образование</w:t>
            </w:r>
          </w:p>
        </w:tc>
      </w:tr>
      <w:tr w:rsidR="003A0255" w:rsidRPr="003A0255" w:rsidTr="003A0255">
        <w:trPr>
          <w:cantSplit/>
          <w:trHeight w:val="276"/>
        </w:trPr>
        <w:tc>
          <w:tcPr>
            <w:tcW w:w="534" w:type="dxa"/>
            <w:vAlign w:val="center"/>
          </w:tcPr>
          <w:p w:rsidR="003A0255" w:rsidRPr="003A0255" w:rsidRDefault="003A0255" w:rsidP="003A0255">
            <w:pPr>
              <w:widowControl w:val="0"/>
              <w:jc w:val="center"/>
            </w:pPr>
            <w:r w:rsidRPr="003A0255">
              <w:t>5</w:t>
            </w:r>
          </w:p>
        </w:tc>
        <w:tc>
          <w:tcPr>
            <w:tcW w:w="2835" w:type="dxa"/>
            <w:vAlign w:val="center"/>
          </w:tcPr>
          <w:p w:rsidR="003A0255" w:rsidRPr="003A0255" w:rsidRDefault="003A0255" w:rsidP="003A0255">
            <w:pPr>
              <w:widowControl w:val="0"/>
            </w:pPr>
            <w:r w:rsidRPr="003A0255">
              <w:t>№ 185 «Турки-Марьино»</w:t>
            </w:r>
          </w:p>
        </w:tc>
        <w:tc>
          <w:tcPr>
            <w:tcW w:w="992" w:type="dxa"/>
            <w:vAlign w:val="center"/>
          </w:tcPr>
          <w:p w:rsidR="003A0255" w:rsidRPr="003A0255" w:rsidRDefault="003A0255" w:rsidP="003A0255">
            <w:pPr>
              <w:widowControl w:val="0"/>
              <w:ind w:firstLine="33"/>
              <w:jc w:val="center"/>
            </w:pPr>
            <w:r w:rsidRPr="003A0255">
              <w:t>50,0</w:t>
            </w:r>
          </w:p>
        </w:tc>
        <w:tc>
          <w:tcPr>
            <w:tcW w:w="425" w:type="dxa"/>
            <w:vAlign w:val="center"/>
          </w:tcPr>
          <w:p w:rsidR="003A0255" w:rsidRPr="003A0255" w:rsidRDefault="003A0255" w:rsidP="003A0255">
            <w:pPr>
              <w:widowControl w:val="0"/>
              <w:jc w:val="center"/>
            </w:pPr>
            <w:r w:rsidRPr="003A0255">
              <w:t>М</w:t>
            </w:r>
          </w:p>
        </w:tc>
        <w:tc>
          <w:tcPr>
            <w:tcW w:w="4820" w:type="dxa"/>
            <w:vAlign w:val="center"/>
          </w:tcPr>
          <w:p w:rsidR="003A0255" w:rsidRPr="003A0255" w:rsidRDefault="003A0255" w:rsidP="003A0255">
            <w:pPr>
              <w:widowControl w:val="0"/>
            </w:pPr>
            <w:proofErr w:type="spellStart"/>
            <w:r w:rsidRPr="003A0255">
              <w:t>Турковское</w:t>
            </w:r>
            <w:proofErr w:type="spellEnd"/>
            <w:r w:rsidRPr="003A0255">
              <w:t xml:space="preserve"> муниципальное образование, Рязанское муниципальное образование.</w:t>
            </w:r>
          </w:p>
        </w:tc>
      </w:tr>
      <w:tr w:rsidR="003A0255" w:rsidRPr="003A0255" w:rsidTr="003A0255">
        <w:trPr>
          <w:cantSplit/>
          <w:trHeight w:val="276"/>
        </w:trPr>
        <w:tc>
          <w:tcPr>
            <w:tcW w:w="534" w:type="dxa"/>
            <w:vAlign w:val="center"/>
          </w:tcPr>
          <w:p w:rsidR="003A0255" w:rsidRPr="003A0255" w:rsidRDefault="003A0255" w:rsidP="003A0255">
            <w:pPr>
              <w:widowControl w:val="0"/>
              <w:jc w:val="center"/>
            </w:pPr>
            <w:r w:rsidRPr="003A0255">
              <w:t>6</w:t>
            </w:r>
          </w:p>
        </w:tc>
        <w:tc>
          <w:tcPr>
            <w:tcW w:w="2835" w:type="dxa"/>
            <w:vAlign w:val="center"/>
          </w:tcPr>
          <w:p w:rsidR="003A0255" w:rsidRPr="003A0255" w:rsidRDefault="003A0255" w:rsidP="003A0255">
            <w:pPr>
              <w:widowControl w:val="0"/>
            </w:pPr>
          </w:p>
        </w:tc>
        <w:tc>
          <w:tcPr>
            <w:tcW w:w="992" w:type="dxa"/>
            <w:vAlign w:val="center"/>
          </w:tcPr>
          <w:p w:rsidR="003A0255" w:rsidRPr="003A0255" w:rsidRDefault="003A0255" w:rsidP="003A0255">
            <w:pPr>
              <w:widowControl w:val="0"/>
              <w:ind w:firstLine="33"/>
              <w:jc w:val="center"/>
            </w:pPr>
          </w:p>
        </w:tc>
        <w:tc>
          <w:tcPr>
            <w:tcW w:w="425" w:type="dxa"/>
            <w:vAlign w:val="center"/>
          </w:tcPr>
          <w:p w:rsidR="003A0255" w:rsidRPr="003A0255" w:rsidRDefault="003A0255" w:rsidP="003A0255">
            <w:pPr>
              <w:widowControl w:val="0"/>
              <w:jc w:val="center"/>
            </w:pPr>
          </w:p>
        </w:tc>
        <w:tc>
          <w:tcPr>
            <w:tcW w:w="4820" w:type="dxa"/>
            <w:vAlign w:val="center"/>
          </w:tcPr>
          <w:p w:rsidR="003A0255" w:rsidRPr="003A0255" w:rsidRDefault="003A0255" w:rsidP="003A0255">
            <w:pPr>
              <w:widowControl w:val="0"/>
            </w:pPr>
          </w:p>
        </w:tc>
      </w:tr>
    </w:tbl>
    <w:p w:rsidR="003A0255" w:rsidRPr="003A0255" w:rsidRDefault="003A0255" w:rsidP="003A0255">
      <w:pPr>
        <w:widowControl w:val="0"/>
        <w:ind w:firstLine="708"/>
        <w:rPr>
          <w:bCs/>
        </w:rPr>
      </w:pPr>
      <w:r w:rsidRPr="003A0255">
        <w:rPr>
          <w:b/>
          <w:bCs/>
        </w:rPr>
        <w:t>7. Сроки оказания транспортных услуг:</w:t>
      </w:r>
      <w:r w:rsidRPr="003A0255">
        <w:rPr>
          <w:bCs/>
        </w:rPr>
        <w:t xml:space="preserve"> </w:t>
      </w:r>
    </w:p>
    <w:p w:rsidR="003A0255" w:rsidRPr="003A0255" w:rsidRDefault="003A0255" w:rsidP="003A0255">
      <w:pPr>
        <w:widowControl w:val="0"/>
        <w:ind w:firstLine="708"/>
        <w:rPr>
          <w:rFonts w:eastAsia="Calibri"/>
        </w:rPr>
      </w:pPr>
      <w:r w:rsidRPr="003A0255">
        <w:rPr>
          <w:bCs/>
        </w:rPr>
        <w:t>ю</w:t>
      </w:r>
      <w:r w:rsidRPr="003A0255">
        <w:rPr>
          <w:rFonts w:eastAsia="Calibri"/>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3A0255">
        <w:rPr>
          <w:rFonts w:eastAsia="Calibri"/>
        </w:rPr>
        <w:t xml:space="preserve">Если до истечения срока их действия не наступят обстоятельства, предусмотренные </w:t>
      </w:r>
      <w:hyperlink r:id="rId11" w:history="1">
        <w:r w:rsidRPr="003A0255">
          <w:rPr>
            <w:rFonts w:eastAsia="Calibri"/>
          </w:rPr>
          <w:t>пунктами 1</w:t>
        </w:r>
      </w:hyperlink>
      <w:r w:rsidRPr="003A0255">
        <w:rPr>
          <w:rFonts w:eastAsia="Calibri"/>
        </w:rPr>
        <w:t xml:space="preserve"> - </w:t>
      </w:r>
      <w:hyperlink r:id="rId12" w:history="1">
        <w:r w:rsidRPr="003A0255">
          <w:rPr>
            <w:rFonts w:eastAsia="Calibri"/>
          </w:rPr>
          <w:t>4 части 1 статьи 29</w:t>
        </w:r>
      </w:hyperlink>
      <w:r w:rsidRPr="003A0255">
        <w:rPr>
          <w:rFonts w:eastAsia="Calibri"/>
        </w:rPr>
        <w:t xml:space="preserve"> Федерального закона </w:t>
      </w:r>
      <w:r w:rsidRPr="003A0255">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3A0255">
        <w:rPr>
          <w:rFonts w:eastAsia="Calibri"/>
        </w:rPr>
        <w:t>, действие указанных свидетельства об осуществлении перевозок по маршруту</w:t>
      </w:r>
      <w:proofErr w:type="gramEnd"/>
      <w:r w:rsidRPr="003A0255">
        <w:rPr>
          <w:rFonts w:eastAsia="Calibri"/>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3A0255" w:rsidRPr="003A0255" w:rsidRDefault="003A0255" w:rsidP="003A0255">
      <w:pPr>
        <w:widowControl w:val="0"/>
        <w:jc w:val="center"/>
        <w:rPr>
          <w:b/>
        </w:rPr>
      </w:pPr>
      <w:r w:rsidRPr="003A0255">
        <w:rPr>
          <w:b/>
        </w:rPr>
        <w:t>8. Форма заявки на участие в открытом конкурсе:</w:t>
      </w:r>
    </w:p>
    <w:p w:rsidR="003A0255" w:rsidRPr="003A0255" w:rsidRDefault="003A0255" w:rsidP="003A0255">
      <w:pPr>
        <w:pStyle w:val="ConsPlusNormal"/>
        <w:ind w:firstLine="708"/>
        <w:jc w:val="both"/>
        <w:rPr>
          <w:rFonts w:ascii="Times New Roman" w:hAnsi="Times New Roman" w:cs="Times New Roman"/>
        </w:rPr>
      </w:pPr>
      <w:proofErr w:type="gramStart"/>
      <w:r w:rsidRPr="003A0255">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w:t>
      </w:r>
      <w:r w:rsidRPr="003A0255">
        <w:rPr>
          <w:rFonts w:ascii="Times New Roman" w:hAnsi="Times New Roman" w:cs="Times New Roman"/>
        </w:rPr>
        <w:lastRenderedPageBreak/>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3A0255">
        <w:rPr>
          <w:rFonts w:ascii="Times New Roman" w:hAnsi="Times New Roman" w:cs="Times New Roman"/>
        </w:rPr>
        <w:t xml:space="preserve"> Федерации и о внесении изменений в отдельные законодательные акты Российской Федерации» в </w:t>
      </w:r>
      <w:proofErr w:type="spellStart"/>
      <w:r w:rsidRPr="003A0255">
        <w:rPr>
          <w:rFonts w:ascii="Times New Roman" w:hAnsi="Times New Roman" w:cs="Times New Roman"/>
        </w:rPr>
        <w:t>Турковском</w:t>
      </w:r>
      <w:proofErr w:type="spellEnd"/>
      <w:r w:rsidRPr="003A0255">
        <w:rPr>
          <w:rFonts w:ascii="Times New Roman" w:hAnsi="Times New Roman" w:cs="Times New Roman"/>
        </w:rPr>
        <w:t xml:space="preserve"> муниципальном районе».</w:t>
      </w:r>
    </w:p>
    <w:p w:rsidR="003A0255" w:rsidRPr="003A0255" w:rsidRDefault="003A0255" w:rsidP="003A0255">
      <w:pPr>
        <w:pStyle w:val="ConsPlusNonformat"/>
        <w:ind w:firstLine="708"/>
        <w:jc w:val="both"/>
        <w:rPr>
          <w:rFonts w:ascii="Times New Roman" w:hAnsi="Times New Roman" w:cs="Times New Roman"/>
        </w:rPr>
      </w:pPr>
      <w:r w:rsidRPr="003A0255">
        <w:rPr>
          <w:rFonts w:ascii="Times New Roman" w:hAnsi="Times New Roman" w:cs="Times New Roman"/>
        </w:rPr>
        <w:t xml:space="preserve">Заявка </w:t>
      </w:r>
      <w:proofErr w:type="gramStart"/>
      <w:r w:rsidRPr="003A0255">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3A0255">
        <w:rPr>
          <w:rFonts w:ascii="Times New Roman" w:hAnsi="Times New Roman" w:cs="Times New Roman"/>
        </w:rPr>
        <w:t xml:space="preserve"> регулярных перевозок оформляется согласно нижеприведенной формы.</w:t>
      </w:r>
    </w:p>
    <w:p w:rsidR="003A0255" w:rsidRPr="003A0255" w:rsidRDefault="003A0255" w:rsidP="003A0255">
      <w:pPr>
        <w:pStyle w:val="ConsPlusNormal"/>
        <w:ind w:firstLine="0"/>
        <w:jc w:val="both"/>
        <w:rPr>
          <w:rFonts w:ascii="Times New Roman" w:hAnsi="Times New Roman" w:cs="Times New Roman"/>
        </w:rPr>
      </w:pPr>
    </w:p>
    <w:p w:rsidR="003A0255" w:rsidRPr="003A0255" w:rsidRDefault="003A0255" w:rsidP="003A0255">
      <w:pPr>
        <w:jc w:val="center"/>
        <w:rPr>
          <w:b/>
          <w:bCs/>
        </w:rPr>
      </w:pPr>
    </w:p>
    <w:p w:rsidR="003A0255" w:rsidRPr="003A0255" w:rsidRDefault="003A0255" w:rsidP="003A0255">
      <w:pPr>
        <w:jc w:val="center"/>
        <w:rPr>
          <w:b/>
          <w:bCs/>
        </w:rPr>
      </w:pPr>
    </w:p>
    <w:p w:rsidR="003A0255" w:rsidRPr="003A0255" w:rsidRDefault="003A0255" w:rsidP="003A0255">
      <w:pPr>
        <w:jc w:val="center"/>
      </w:pPr>
      <w:r w:rsidRPr="003A0255">
        <w:rPr>
          <w:b/>
          <w:bCs/>
        </w:rPr>
        <w:t>Заявка</w:t>
      </w:r>
    </w:p>
    <w:p w:rsidR="003A0255" w:rsidRPr="003A0255" w:rsidRDefault="003A0255" w:rsidP="003A0255">
      <w:pPr>
        <w:jc w:val="center"/>
      </w:pPr>
      <w:r w:rsidRPr="003A0255">
        <w:rPr>
          <w:b/>
          <w:bCs/>
        </w:rPr>
        <w:t>на участие в открытом конкурсе на право получения</w:t>
      </w:r>
    </w:p>
    <w:p w:rsidR="003A0255" w:rsidRPr="003A0255" w:rsidRDefault="003A0255" w:rsidP="003A0255">
      <w:pPr>
        <w:jc w:val="center"/>
      </w:pPr>
      <w:r w:rsidRPr="003A0255">
        <w:rPr>
          <w:b/>
          <w:bCs/>
        </w:rPr>
        <w:t>свидетельства об осуществлении перевозок</w:t>
      </w:r>
    </w:p>
    <w:p w:rsidR="003A0255" w:rsidRPr="003A0255" w:rsidRDefault="003A0255" w:rsidP="003A0255">
      <w:pPr>
        <w:jc w:val="center"/>
      </w:pPr>
      <w:r w:rsidRPr="003A0255">
        <w:rPr>
          <w:b/>
          <w:bCs/>
        </w:rPr>
        <w:t>по муниципальному маршруту регулярных перевозок</w:t>
      </w:r>
    </w:p>
    <w:p w:rsidR="003A0255" w:rsidRPr="003A0255" w:rsidRDefault="003A0255" w:rsidP="003A0255">
      <w:r w:rsidRPr="003A0255">
        <w:rPr>
          <w:b/>
          <w:bCs/>
        </w:rPr>
        <w:t>_________________________________________________________</w:t>
      </w:r>
    </w:p>
    <w:p w:rsidR="003A0255" w:rsidRPr="003A0255" w:rsidRDefault="003A0255" w:rsidP="003A0255">
      <w:r w:rsidRPr="003A0255">
        <w:rPr>
          <w:bCs/>
        </w:rPr>
        <w:t>(наименование маршрута)</w:t>
      </w:r>
    </w:p>
    <w:p w:rsidR="003A0255" w:rsidRPr="003A0255" w:rsidRDefault="003A0255" w:rsidP="003A0255"/>
    <w:p w:rsidR="003A0255" w:rsidRPr="003A0255" w:rsidRDefault="003A0255" w:rsidP="003A0255">
      <w:bookmarkStart w:id="8" w:name="sub_10101"/>
      <w:r w:rsidRPr="003A0255">
        <w:t xml:space="preserve">1. Наименование юридического лица (Ф.И.О. индивидуального </w:t>
      </w:r>
      <w:bookmarkEnd w:id="8"/>
      <w:r w:rsidRPr="003A0255">
        <w:t>предпринимателя, участников договора простого товарищества*)______________________________</w:t>
      </w:r>
    </w:p>
    <w:p w:rsidR="003A0255" w:rsidRPr="003A0255" w:rsidRDefault="003A0255" w:rsidP="003A0255">
      <w:r w:rsidRPr="003A0255">
        <w:t>______________________________________________________________________</w:t>
      </w:r>
    </w:p>
    <w:p w:rsidR="003A0255" w:rsidRPr="003A0255" w:rsidRDefault="003A0255" w:rsidP="003A0255">
      <w:bookmarkStart w:id="9" w:name="sub_10102"/>
      <w:r w:rsidRPr="003A0255">
        <w:t>2. ИНН ________________________________________________________________</w:t>
      </w:r>
    </w:p>
    <w:p w:rsidR="003A0255" w:rsidRPr="003A0255" w:rsidRDefault="003A0255" w:rsidP="003A0255">
      <w:bookmarkStart w:id="10" w:name="sub_10103"/>
      <w:bookmarkEnd w:id="9"/>
      <w:r w:rsidRPr="003A0255">
        <w:t>3.ОГРН _______________________________________________________________</w:t>
      </w:r>
    </w:p>
    <w:p w:rsidR="003A0255" w:rsidRPr="003A0255" w:rsidRDefault="003A0255" w:rsidP="003A0255">
      <w:bookmarkStart w:id="11" w:name="sub_10104"/>
      <w:bookmarkEnd w:id="10"/>
      <w:r w:rsidRPr="003A0255">
        <w:t>4. Номер и дата выдачи лицензии _________________________________________</w:t>
      </w:r>
    </w:p>
    <w:p w:rsidR="003A0255" w:rsidRPr="003A0255" w:rsidRDefault="003A0255" w:rsidP="003A0255">
      <w:bookmarkStart w:id="12" w:name="sub_10105"/>
      <w:bookmarkEnd w:id="11"/>
      <w:r w:rsidRPr="003A0255">
        <w:t>5. Место нахождения ________________________________________________</w:t>
      </w:r>
    </w:p>
    <w:p w:rsidR="003A0255" w:rsidRPr="003A0255" w:rsidRDefault="003A0255" w:rsidP="003A0255">
      <w:bookmarkStart w:id="13" w:name="sub_10106"/>
      <w:bookmarkEnd w:id="12"/>
      <w:r w:rsidRPr="003A0255">
        <w:t>6. Почтовый адрес __________________________________________________</w:t>
      </w:r>
    </w:p>
    <w:p w:rsidR="003A0255" w:rsidRPr="003A0255" w:rsidRDefault="003A0255" w:rsidP="003A0255">
      <w:bookmarkStart w:id="14" w:name="sub_10107"/>
      <w:bookmarkEnd w:id="13"/>
      <w:r w:rsidRPr="003A0255">
        <w:t>7. Контактные телефоны: ________________________________________________</w:t>
      </w:r>
    </w:p>
    <w:bookmarkEnd w:id="14"/>
    <w:p w:rsidR="003A0255" w:rsidRPr="003A0255" w:rsidRDefault="003A0255" w:rsidP="003A0255">
      <w:r w:rsidRPr="003A0255">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3A0255" w:rsidRPr="003A0255" w:rsidRDefault="003A0255" w:rsidP="003A0255">
      <w:bookmarkStart w:id="15" w:name="sub_10108"/>
      <w:r w:rsidRPr="003A0255">
        <w:t>8. Планируемое расписание для каждого остановочного пункта:</w:t>
      </w:r>
    </w:p>
    <w:bookmarkEnd w:id="15"/>
    <w:p w:rsidR="003A0255" w:rsidRPr="003A0255" w:rsidRDefault="003A0255" w:rsidP="003A0255"/>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3A0255" w:rsidRPr="003A0255" w:rsidTr="003A0255">
        <w:tc>
          <w:tcPr>
            <w:tcW w:w="9923" w:type="dxa"/>
            <w:gridSpan w:val="5"/>
            <w:tcBorders>
              <w:top w:val="single" w:sz="4" w:space="0" w:color="auto"/>
              <w:bottom w:val="nil"/>
            </w:tcBorders>
          </w:tcPr>
          <w:p w:rsidR="003A0255" w:rsidRPr="003A0255" w:rsidRDefault="003A0255" w:rsidP="003A0255">
            <w:r w:rsidRPr="003A0255">
              <w:t>Зимний период года (</w:t>
            </w:r>
            <w:proofErr w:type="gramStart"/>
            <w:r w:rsidRPr="003A0255">
              <w:t>с</w:t>
            </w:r>
            <w:proofErr w:type="gramEnd"/>
            <w:r w:rsidRPr="003A0255">
              <w:t xml:space="preserve"> ____ по _____)</w:t>
            </w:r>
          </w:p>
        </w:tc>
      </w:tr>
      <w:tr w:rsidR="003A0255" w:rsidRPr="003A0255" w:rsidTr="003A0255">
        <w:tc>
          <w:tcPr>
            <w:tcW w:w="2046" w:type="dxa"/>
            <w:vMerge w:val="restart"/>
            <w:tcBorders>
              <w:top w:val="single" w:sz="4" w:space="0" w:color="auto"/>
              <w:bottom w:val="nil"/>
              <w:right w:val="nil"/>
            </w:tcBorders>
          </w:tcPr>
          <w:p w:rsidR="003A0255" w:rsidRPr="003A0255" w:rsidRDefault="003A0255" w:rsidP="003A0255">
            <w:r w:rsidRPr="003A0255">
              <w:t>Наименование остановочного пункта</w:t>
            </w:r>
          </w:p>
        </w:tc>
        <w:tc>
          <w:tcPr>
            <w:tcW w:w="4075" w:type="dxa"/>
            <w:gridSpan w:val="2"/>
            <w:tcBorders>
              <w:top w:val="single" w:sz="4" w:space="0" w:color="auto"/>
              <w:left w:val="single" w:sz="4" w:space="0" w:color="auto"/>
              <w:bottom w:val="nil"/>
              <w:right w:val="nil"/>
            </w:tcBorders>
          </w:tcPr>
          <w:p w:rsidR="003A0255" w:rsidRPr="003A0255" w:rsidRDefault="003A0255" w:rsidP="003A0255">
            <w:r w:rsidRPr="003A0255">
              <w:t>Прямое направление</w:t>
            </w:r>
          </w:p>
        </w:tc>
        <w:tc>
          <w:tcPr>
            <w:tcW w:w="3802" w:type="dxa"/>
            <w:gridSpan w:val="2"/>
            <w:tcBorders>
              <w:top w:val="single" w:sz="4" w:space="0" w:color="auto"/>
              <w:left w:val="single" w:sz="4" w:space="0" w:color="auto"/>
              <w:bottom w:val="nil"/>
            </w:tcBorders>
          </w:tcPr>
          <w:p w:rsidR="003A0255" w:rsidRPr="003A0255" w:rsidRDefault="003A0255" w:rsidP="003A0255">
            <w:r w:rsidRPr="003A0255">
              <w:t>Обратное направление</w:t>
            </w:r>
          </w:p>
        </w:tc>
      </w:tr>
      <w:tr w:rsidR="003A0255" w:rsidRPr="003A0255" w:rsidTr="003A0255">
        <w:tc>
          <w:tcPr>
            <w:tcW w:w="2046" w:type="dxa"/>
            <w:vMerge/>
            <w:tcBorders>
              <w:top w:val="nil"/>
              <w:bottom w:val="nil"/>
              <w:right w:val="nil"/>
            </w:tcBorders>
          </w:tcPr>
          <w:p w:rsidR="003A0255" w:rsidRPr="003A0255" w:rsidRDefault="003A0255" w:rsidP="003A0255"/>
        </w:tc>
        <w:tc>
          <w:tcPr>
            <w:tcW w:w="1782" w:type="dxa"/>
            <w:tcBorders>
              <w:top w:val="single" w:sz="4" w:space="0" w:color="auto"/>
              <w:left w:val="single" w:sz="4" w:space="0" w:color="auto"/>
              <w:bottom w:val="nil"/>
              <w:right w:val="nil"/>
            </w:tcBorders>
          </w:tcPr>
          <w:p w:rsidR="003A0255" w:rsidRPr="003A0255" w:rsidRDefault="003A0255" w:rsidP="003A0255">
            <w:r w:rsidRPr="003A0255">
              <w:t>дни отправления</w:t>
            </w:r>
          </w:p>
        </w:tc>
        <w:tc>
          <w:tcPr>
            <w:tcW w:w="2293" w:type="dxa"/>
            <w:tcBorders>
              <w:top w:val="single" w:sz="4" w:space="0" w:color="auto"/>
              <w:left w:val="single" w:sz="4" w:space="0" w:color="auto"/>
              <w:bottom w:val="nil"/>
              <w:right w:val="nil"/>
            </w:tcBorders>
          </w:tcPr>
          <w:p w:rsidR="003A0255" w:rsidRPr="003A0255" w:rsidRDefault="003A0255" w:rsidP="003A0255">
            <w:r w:rsidRPr="003A0255">
              <w:t xml:space="preserve">время отправления, </w:t>
            </w:r>
            <w:proofErr w:type="spellStart"/>
            <w:r w:rsidRPr="003A0255">
              <w:t>час</w:t>
            </w:r>
            <w:proofErr w:type="gramStart"/>
            <w:r w:rsidRPr="003A0255">
              <w:t>.м</w:t>
            </w:r>
            <w:proofErr w:type="gramEnd"/>
            <w:r w:rsidRPr="003A0255">
              <w:t>ин</w:t>
            </w:r>
            <w:proofErr w:type="spellEnd"/>
            <w:r w:rsidRPr="003A0255">
              <w:t>.</w:t>
            </w:r>
          </w:p>
        </w:tc>
        <w:tc>
          <w:tcPr>
            <w:tcW w:w="1817" w:type="dxa"/>
            <w:tcBorders>
              <w:top w:val="single" w:sz="4" w:space="0" w:color="auto"/>
              <w:left w:val="single" w:sz="4" w:space="0" w:color="auto"/>
              <w:bottom w:val="nil"/>
              <w:right w:val="nil"/>
            </w:tcBorders>
          </w:tcPr>
          <w:p w:rsidR="003A0255" w:rsidRPr="003A0255" w:rsidRDefault="003A0255" w:rsidP="003A0255">
            <w:r w:rsidRPr="003A0255">
              <w:t>дни отправления</w:t>
            </w:r>
          </w:p>
        </w:tc>
        <w:tc>
          <w:tcPr>
            <w:tcW w:w="1985" w:type="dxa"/>
            <w:tcBorders>
              <w:top w:val="single" w:sz="4" w:space="0" w:color="auto"/>
              <w:left w:val="single" w:sz="4" w:space="0" w:color="auto"/>
              <w:bottom w:val="nil"/>
            </w:tcBorders>
          </w:tcPr>
          <w:p w:rsidR="003A0255" w:rsidRPr="003A0255" w:rsidRDefault="003A0255" w:rsidP="003A0255">
            <w:r w:rsidRPr="003A0255">
              <w:t xml:space="preserve">время отправления, </w:t>
            </w:r>
            <w:proofErr w:type="spellStart"/>
            <w:r w:rsidRPr="003A0255">
              <w:t>час</w:t>
            </w:r>
            <w:proofErr w:type="gramStart"/>
            <w:r w:rsidRPr="003A0255">
              <w:t>.м</w:t>
            </w:r>
            <w:proofErr w:type="gramEnd"/>
            <w:r w:rsidRPr="003A0255">
              <w:t>ин</w:t>
            </w:r>
            <w:proofErr w:type="spellEnd"/>
            <w:r w:rsidRPr="003A0255">
              <w:t>.</w:t>
            </w:r>
          </w:p>
        </w:tc>
      </w:tr>
      <w:tr w:rsidR="003A0255" w:rsidRPr="003A0255" w:rsidTr="003A0255">
        <w:tc>
          <w:tcPr>
            <w:tcW w:w="2046" w:type="dxa"/>
            <w:tcBorders>
              <w:top w:val="single" w:sz="4" w:space="0" w:color="auto"/>
              <w:bottom w:val="nil"/>
              <w:right w:val="nil"/>
            </w:tcBorders>
            <w:vAlign w:val="bottom"/>
          </w:tcPr>
          <w:p w:rsidR="003A0255" w:rsidRPr="003A0255" w:rsidRDefault="003A0255" w:rsidP="003A0255">
            <w:r w:rsidRPr="003A0255">
              <w:t>1</w:t>
            </w:r>
          </w:p>
        </w:tc>
        <w:tc>
          <w:tcPr>
            <w:tcW w:w="1782" w:type="dxa"/>
            <w:tcBorders>
              <w:top w:val="single" w:sz="4" w:space="0" w:color="auto"/>
              <w:left w:val="single" w:sz="4" w:space="0" w:color="auto"/>
              <w:bottom w:val="nil"/>
              <w:right w:val="nil"/>
            </w:tcBorders>
            <w:vAlign w:val="bottom"/>
          </w:tcPr>
          <w:p w:rsidR="003A0255" w:rsidRPr="003A0255" w:rsidRDefault="003A0255" w:rsidP="003A0255">
            <w:r w:rsidRPr="003A0255">
              <w:t>2</w:t>
            </w:r>
          </w:p>
        </w:tc>
        <w:tc>
          <w:tcPr>
            <w:tcW w:w="2293" w:type="dxa"/>
            <w:tcBorders>
              <w:top w:val="single" w:sz="4" w:space="0" w:color="auto"/>
              <w:left w:val="single" w:sz="4" w:space="0" w:color="auto"/>
              <w:bottom w:val="nil"/>
              <w:right w:val="nil"/>
            </w:tcBorders>
            <w:vAlign w:val="bottom"/>
          </w:tcPr>
          <w:p w:rsidR="003A0255" w:rsidRPr="003A0255" w:rsidRDefault="003A0255" w:rsidP="003A0255">
            <w:r w:rsidRPr="003A0255">
              <w:t>3</w:t>
            </w:r>
          </w:p>
        </w:tc>
        <w:tc>
          <w:tcPr>
            <w:tcW w:w="1817" w:type="dxa"/>
            <w:tcBorders>
              <w:top w:val="single" w:sz="4" w:space="0" w:color="auto"/>
              <w:left w:val="single" w:sz="4" w:space="0" w:color="auto"/>
              <w:bottom w:val="nil"/>
              <w:right w:val="nil"/>
            </w:tcBorders>
            <w:vAlign w:val="bottom"/>
          </w:tcPr>
          <w:p w:rsidR="003A0255" w:rsidRPr="003A0255" w:rsidRDefault="003A0255" w:rsidP="003A0255">
            <w:r w:rsidRPr="003A0255">
              <w:t>4</w:t>
            </w:r>
          </w:p>
        </w:tc>
        <w:tc>
          <w:tcPr>
            <w:tcW w:w="1985" w:type="dxa"/>
            <w:tcBorders>
              <w:top w:val="single" w:sz="4" w:space="0" w:color="auto"/>
              <w:left w:val="single" w:sz="4" w:space="0" w:color="auto"/>
              <w:bottom w:val="nil"/>
            </w:tcBorders>
            <w:vAlign w:val="bottom"/>
          </w:tcPr>
          <w:p w:rsidR="003A0255" w:rsidRPr="003A0255" w:rsidRDefault="003A0255" w:rsidP="003A0255">
            <w:r w:rsidRPr="003A0255">
              <w:t>5</w:t>
            </w:r>
          </w:p>
        </w:tc>
      </w:tr>
      <w:tr w:rsidR="003A0255" w:rsidRPr="003A0255" w:rsidTr="003A0255">
        <w:tc>
          <w:tcPr>
            <w:tcW w:w="2046" w:type="dxa"/>
            <w:tcBorders>
              <w:top w:val="single" w:sz="4" w:space="0" w:color="auto"/>
              <w:bottom w:val="single" w:sz="4" w:space="0" w:color="auto"/>
              <w:right w:val="nil"/>
            </w:tcBorders>
          </w:tcPr>
          <w:p w:rsidR="003A0255" w:rsidRPr="003A0255" w:rsidRDefault="003A0255" w:rsidP="003A0255"/>
        </w:tc>
        <w:tc>
          <w:tcPr>
            <w:tcW w:w="1782" w:type="dxa"/>
            <w:tcBorders>
              <w:top w:val="single" w:sz="4" w:space="0" w:color="auto"/>
              <w:left w:val="single" w:sz="4" w:space="0" w:color="auto"/>
              <w:bottom w:val="single" w:sz="4" w:space="0" w:color="auto"/>
              <w:right w:val="nil"/>
            </w:tcBorders>
          </w:tcPr>
          <w:p w:rsidR="003A0255" w:rsidRPr="003A0255" w:rsidRDefault="003A0255" w:rsidP="003A0255"/>
        </w:tc>
        <w:tc>
          <w:tcPr>
            <w:tcW w:w="2293" w:type="dxa"/>
            <w:tcBorders>
              <w:top w:val="single" w:sz="4" w:space="0" w:color="auto"/>
              <w:left w:val="single" w:sz="4" w:space="0" w:color="auto"/>
              <w:bottom w:val="single" w:sz="4" w:space="0" w:color="auto"/>
              <w:right w:val="nil"/>
            </w:tcBorders>
          </w:tcPr>
          <w:p w:rsidR="003A0255" w:rsidRPr="003A0255" w:rsidRDefault="003A0255" w:rsidP="003A0255"/>
        </w:tc>
        <w:tc>
          <w:tcPr>
            <w:tcW w:w="1817" w:type="dxa"/>
            <w:tcBorders>
              <w:top w:val="single" w:sz="4" w:space="0" w:color="auto"/>
              <w:left w:val="single" w:sz="4" w:space="0" w:color="auto"/>
              <w:bottom w:val="single" w:sz="4" w:space="0" w:color="auto"/>
              <w:right w:val="nil"/>
            </w:tcBorders>
          </w:tcPr>
          <w:p w:rsidR="003A0255" w:rsidRPr="003A0255" w:rsidRDefault="003A0255" w:rsidP="003A0255"/>
        </w:tc>
        <w:tc>
          <w:tcPr>
            <w:tcW w:w="1985" w:type="dxa"/>
            <w:tcBorders>
              <w:top w:val="single" w:sz="4" w:space="0" w:color="auto"/>
              <w:left w:val="single" w:sz="4" w:space="0" w:color="auto"/>
              <w:bottom w:val="single" w:sz="4" w:space="0" w:color="auto"/>
            </w:tcBorders>
          </w:tcPr>
          <w:p w:rsidR="003A0255" w:rsidRPr="003A0255" w:rsidRDefault="003A0255" w:rsidP="003A0255"/>
        </w:tc>
      </w:tr>
      <w:tr w:rsidR="003A0255" w:rsidRPr="003A0255" w:rsidTr="003A0255">
        <w:tc>
          <w:tcPr>
            <w:tcW w:w="2046" w:type="dxa"/>
            <w:tcBorders>
              <w:top w:val="single" w:sz="4" w:space="0" w:color="auto"/>
              <w:bottom w:val="single" w:sz="4" w:space="0" w:color="auto"/>
              <w:right w:val="nil"/>
            </w:tcBorders>
          </w:tcPr>
          <w:p w:rsidR="003A0255" w:rsidRPr="003A0255" w:rsidRDefault="003A0255" w:rsidP="003A0255"/>
        </w:tc>
        <w:tc>
          <w:tcPr>
            <w:tcW w:w="1782" w:type="dxa"/>
            <w:tcBorders>
              <w:top w:val="single" w:sz="4" w:space="0" w:color="auto"/>
              <w:left w:val="single" w:sz="4" w:space="0" w:color="auto"/>
              <w:bottom w:val="single" w:sz="4" w:space="0" w:color="auto"/>
              <w:right w:val="nil"/>
            </w:tcBorders>
          </w:tcPr>
          <w:p w:rsidR="003A0255" w:rsidRPr="003A0255" w:rsidRDefault="003A0255" w:rsidP="003A0255"/>
        </w:tc>
        <w:tc>
          <w:tcPr>
            <w:tcW w:w="2293" w:type="dxa"/>
            <w:tcBorders>
              <w:top w:val="single" w:sz="4" w:space="0" w:color="auto"/>
              <w:left w:val="single" w:sz="4" w:space="0" w:color="auto"/>
              <w:bottom w:val="single" w:sz="4" w:space="0" w:color="auto"/>
              <w:right w:val="nil"/>
            </w:tcBorders>
          </w:tcPr>
          <w:p w:rsidR="003A0255" w:rsidRPr="003A0255" w:rsidRDefault="003A0255" w:rsidP="003A0255"/>
        </w:tc>
        <w:tc>
          <w:tcPr>
            <w:tcW w:w="1817" w:type="dxa"/>
            <w:tcBorders>
              <w:top w:val="single" w:sz="4" w:space="0" w:color="auto"/>
              <w:left w:val="single" w:sz="4" w:space="0" w:color="auto"/>
              <w:bottom w:val="single" w:sz="4" w:space="0" w:color="auto"/>
              <w:right w:val="nil"/>
            </w:tcBorders>
          </w:tcPr>
          <w:p w:rsidR="003A0255" w:rsidRPr="003A0255" w:rsidRDefault="003A0255" w:rsidP="003A0255"/>
        </w:tc>
        <w:tc>
          <w:tcPr>
            <w:tcW w:w="1985" w:type="dxa"/>
            <w:tcBorders>
              <w:top w:val="single" w:sz="4" w:space="0" w:color="auto"/>
              <w:left w:val="single" w:sz="4" w:space="0" w:color="auto"/>
              <w:bottom w:val="single" w:sz="4" w:space="0" w:color="auto"/>
            </w:tcBorders>
          </w:tcPr>
          <w:p w:rsidR="003A0255" w:rsidRPr="003A0255" w:rsidRDefault="003A0255" w:rsidP="003A0255"/>
        </w:tc>
      </w:tr>
    </w:tbl>
    <w:p w:rsidR="003A0255" w:rsidRPr="003A0255" w:rsidRDefault="003A0255" w:rsidP="003A0255"/>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3A0255" w:rsidRPr="003A0255" w:rsidTr="003A0255">
        <w:tc>
          <w:tcPr>
            <w:tcW w:w="9923" w:type="dxa"/>
            <w:gridSpan w:val="5"/>
            <w:tcBorders>
              <w:top w:val="single" w:sz="4" w:space="0" w:color="auto"/>
              <w:bottom w:val="nil"/>
            </w:tcBorders>
          </w:tcPr>
          <w:p w:rsidR="003A0255" w:rsidRPr="003A0255" w:rsidRDefault="003A0255" w:rsidP="003A0255">
            <w:r w:rsidRPr="003A0255">
              <w:t>Летний период года (</w:t>
            </w:r>
            <w:proofErr w:type="gramStart"/>
            <w:r w:rsidRPr="003A0255">
              <w:t>с</w:t>
            </w:r>
            <w:proofErr w:type="gramEnd"/>
            <w:r w:rsidRPr="003A0255">
              <w:t xml:space="preserve"> ____ по _____)</w:t>
            </w:r>
          </w:p>
        </w:tc>
      </w:tr>
      <w:tr w:rsidR="003A0255" w:rsidRPr="003A0255" w:rsidTr="003A0255">
        <w:tc>
          <w:tcPr>
            <w:tcW w:w="2046" w:type="dxa"/>
            <w:vMerge w:val="restart"/>
            <w:tcBorders>
              <w:top w:val="single" w:sz="4" w:space="0" w:color="auto"/>
              <w:bottom w:val="nil"/>
              <w:right w:val="nil"/>
            </w:tcBorders>
          </w:tcPr>
          <w:p w:rsidR="003A0255" w:rsidRPr="003A0255" w:rsidRDefault="003A0255" w:rsidP="003A0255">
            <w:r w:rsidRPr="003A0255">
              <w:t>Наименование остановочного пункта</w:t>
            </w:r>
          </w:p>
        </w:tc>
        <w:tc>
          <w:tcPr>
            <w:tcW w:w="4075" w:type="dxa"/>
            <w:gridSpan w:val="2"/>
            <w:tcBorders>
              <w:top w:val="single" w:sz="4" w:space="0" w:color="auto"/>
              <w:left w:val="single" w:sz="4" w:space="0" w:color="auto"/>
              <w:bottom w:val="nil"/>
              <w:right w:val="nil"/>
            </w:tcBorders>
          </w:tcPr>
          <w:p w:rsidR="003A0255" w:rsidRPr="003A0255" w:rsidRDefault="003A0255" w:rsidP="003A0255">
            <w:r w:rsidRPr="003A0255">
              <w:t>Прямое направление</w:t>
            </w:r>
          </w:p>
        </w:tc>
        <w:tc>
          <w:tcPr>
            <w:tcW w:w="3802" w:type="dxa"/>
            <w:gridSpan w:val="2"/>
            <w:tcBorders>
              <w:top w:val="single" w:sz="4" w:space="0" w:color="auto"/>
              <w:left w:val="single" w:sz="4" w:space="0" w:color="auto"/>
              <w:bottom w:val="nil"/>
            </w:tcBorders>
          </w:tcPr>
          <w:p w:rsidR="003A0255" w:rsidRPr="003A0255" w:rsidRDefault="003A0255" w:rsidP="003A0255">
            <w:r w:rsidRPr="003A0255">
              <w:t>Обратное направление</w:t>
            </w:r>
          </w:p>
        </w:tc>
      </w:tr>
      <w:tr w:rsidR="003A0255" w:rsidRPr="003A0255" w:rsidTr="003A0255">
        <w:tc>
          <w:tcPr>
            <w:tcW w:w="2046" w:type="dxa"/>
            <w:vMerge/>
            <w:tcBorders>
              <w:top w:val="nil"/>
              <w:bottom w:val="nil"/>
              <w:right w:val="nil"/>
            </w:tcBorders>
          </w:tcPr>
          <w:p w:rsidR="003A0255" w:rsidRPr="003A0255" w:rsidRDefault="003A0255" w:rsidP="003A0255"/>
        </w:tc>
        <w:tc>
          <w:tcPr>
            <w:tcW w:w="1782" w:type="dxa"/>
            <w:tcBorders>
              <w:top w:val="single" w:sz="4" w:space="0" w:color="auto"/>
              <w:left w:val="single" w:sz="4" w:space="0" w:color="auto"/>
              <w:bottom w:val="nil"/>
              <w:right w:val="nil"/>
            </w:tcBorders>
          </w:tcPr>
          <w:p w:rsidR="003A0255" w:rsidRPr="003A0255" w:rsidRDefault="003A0255" w:rsidP="003A0255">
            <w:r w:rsidRPr="003A0255">
              <w:t>дни отправления</w:t>
            </w:r>
          </w:p>
        </w:tc>
        <w:tc>
          <w:tcPr>
            <w:tcW w:w="2293" w:type="dxa"/>
            <w:tcBorders>
              <w:top w:val="single" w:sz="4" w:space="0" w:color="auto"/>
              <w:left w:val="single" w:sz="4" w:space="0" w:color="auto"/>
              <w:bottom w:val="nil"/>
              <w:right w:val="nil"/>
            </w:tcBorders>
          </w:tcPr>
          <w:p w:rsidR="003A0255" w:rsidRPr="003A0255" w:rsidRDefault="003A0255" w:rsidP="003A0255">
            <w:r w:rsidRPr="003A0255">
              <w:t xml:space="preserve">время отправления, </w:t>
            </w:r>
            <w:proofErr w:type="spellStart"/>
            <w:r w:rsidRPr="003A0255">
              <w:t>час</w:t>
            </w:r>
            <w:proofErr w:type="gramStart"/>
            <w:r w:rsidRPr="003A0255">
              <w:t>.м</w:t>
            </w:r>
            <w:proofErr w:type="gramEnd"/>
            <w:r w:rsidRPr="003A0255">
              <w:t>ин</w:t>
            </w:r>
            <w:proofErr w:type="spellEnd"/>
            <w:r w:rsidRPr="003A0255">
              <w:t>.</w:t>
            </w:r>
          </w:p>
        </w:tc>
        <w:tc>
          <w:tcPr>
            <w:tcW w:w="1817" w:type="dxa"/>
            <w:tcBorders>
              <w:top w:val="single" w:sz="4" w:space="0" w:color="auto"/>
              <w:left w:val="single" w:sz="4" w:space="0" w:color="auto"/>
              <w:bottom w:val="nil"/>
              <w:right w:val="nil"/>
            </w:tcBorders>
          </w:tcPr>
          <w:p w:rsidR="003A0255" w:rsidRPr="003A0255" w:rsidRDefault="003A0255" w:rsidP="003A0255">
            <w:r w:rsidRPr="003A0255">
              <w:t>дни отправления</w:t>
            </w:r>
          </w:p>
        </w:tc>
        <w:tc>
          <w:tcPr>
            <w:tcW w:w="1985" w:type="dxa"/>
            <w:tcBorders>
              <w:top w:val="single" w:sz="4" w:space="0" w:color="auto"/>
              <w:left w:val="single" w:sz="4" w:space="0" w:color="auto"/>
              <w:bottom w:val="nil"/>
            </w:tcBorders>
          </w:tcPr>
          <w:p w:rsidR="003A0255" w:rsidRPr="003A0255" w:rsidRDefault="003A0255" w:rsidP="003A0255">
            <w:r w:rsidRPr="003A0255">
              <w:t xml:space="preserve">время отправления, </w:t>
            </w:r>
            <w:proofErr w:type="spellStart"/>
            <w:r w:rsidRPr="003A0255">
              <w:t>час</w:t>
            </w:r>
            <w:proofErr w:type="gramStart"/>
            <w:r w:rsidRPr="003A0255">
              <w:t>.м</w:t>
            </w:r>
            <w:proofErr w:type="gramEnd"/>
            <w:r w:rsidRPr="003A0255">
              <w:t>ин</w:t>
            </w:r>
            <w:proofErr w:type="spellEnd"/>
            <w:r w:rsidRPr="003A0255">
              <w:t>.</w:t>
            </w:r>
          </w:p>
        </w:tc>
      </w:tr>
      <w:tr w:rsidR="003A0255" w:rsidRPr="003A0255" w:rsidTr="003A0255">
        <w:tc>
          <w:tcPr>
            <w:tcW w:w="2046" w:type="dxa"/>
            <w:tcBorders>
              <w:top w:val="single" w:sz="4" w:space="0" w:color="auto"/>
              <w:bottom w:val="nil"/>
              <w:right w:val="nil"/>
            </w:tcBorders>
            <w:vAlign w:val="bottom"/>
          </w:tcPr>
          <w:p w:rsidR="003A0255" w:rsidRPr="003A0255" w:rsidRDefault="003A0255" w:rsidP="003A0255">
            <w:r w:rsidRPr="003A0255">
              <w:t>1</w:t>
            </w:r>
          </w:p>
        </w:tc>
        <w:tc>
          <w:tcPr>
            <w:tcW w:w="1782" w:type="dxa"/>
            <w:tcBorders>
              <w:top w:val="single" w:sz="4" w:space="0" w:color="auto"/>
              <w:left w:val="single" w:sz="4" w:space="0" w:color="auto"/>
              <w:bottom w:val="nil"/>
              <w:right w:val="nil"/>
            </w:tcBorders>
            <w:vAlign w:val="bottom"/>
          </w:tcPr>
          <w:p w:rsidR="003A0255" w:rsidRPr="003A0255" w:rsidRDefault="003A0255" w:rsidP="003A0255">
            <w:r w:rsidRPr="003A0255">
              <w:t>2</w:t>
            </w:r>
          </w:p>
        </w:tc>
        <w:tc>
          <w:tcPr>
            <w:tcW w:w="2293" w:type="dxa"/>
            <w:tcBorders>
              <w:top w:val="single" w:sz="4" w:space="0" w:color="auto"/>
              <w:left w:val="single" w:sz="4" w:space="0" w:color="auto"/>
              <w:bottom w:val="nil"/>
              <w:right w:val="nil"/>
            </w:tcBorders>
            <w:vAlign w:val="bottom"/>
          </w:tcPr>
          <w:p w:rsidR="003A0255" w:rsidRPr="003A0255" w:rsidRDefault="003A0255" w:rsidP="003A0255">
            <w:r w:rsidRPr="003A0255">
              <w:t>3</w:t>
            </w:r>
          </w:p>
        </w:tc>
        <w:tc>
          <w:tcPr>
            <w:tcW w:w="1817" w:type="dxa"/>
            <w:tcBorders>
              <w:top w:val="single" w:sz="4" w:space="0" w:color="auto"/>
              <w:left w:val="single" w:sz="4" w:space="0" w:color="auto"/>
              <w:bottom w:val="nil"/>
              <w:right w:val="nil"/>
            </w:tcBorders>
            <w:vAlign w:val="bottom"/>
          </w:tcPr>
          <w:p w:rsidR="003A0255" w:rsidRPr="003A0255" w:rsidRDefault="003A0255" w:rsidP="003A0255">
            <w:r w:rsidRPr="003A0255">
              <w:t>4</w:t>
            </w:r>
          </w:p>
        </w:tc>
        <w:tc>
          <w:tcPr>
            <w:tcW w:w="1985" w:type="dxa"/>
            <w:tcBorders>
              <w:top w:val="single" w:sz="4" w:space="0" w:color="auto"/>
              <w:left w:val="single" w:sz="4" w:space="0" w:color="auto"/>
              <w:bottom w:val="nil"/>
            </w:tcBorders>
            <w:vAlign w:val="bottom"/>
          </w:tcPr>
          <w:p w:rsidR="003A0255" w:rsidRPr="003A0255" w:rsidRDefault="003A0255" w:rsidP="003A0255">
            <w:r w:rsidRPr="003A0255">
              <w:t>5</w:t>
            </w:r>
          </w:p>
        </w:tc>
      </w:tr>
      <w:tr w:rsidR="003A0255" w:rsidRPr="003A0255" w:rsidTr="003A0255">
        <w:tc>
          <w:tcPr>
            <w:tcW w:w="2046" w:type="dxa"/>
            <w:tcBorders>
              <w:top w:val="single" w:sz="4" w:space="0" w:color="auto"/>
              <w:bottom w:val="nil"/>
              <w:right w:val="nil"/>
            </w:tcBorders>
          </w:tcPr>
          <w:p w:rsidR="003A0255" w:rsidRPr="003A0255" w:rsidRDefault="003A0255" w:rsidP="003A0255"/>
        </w:tc>
        <w:tc>
          <w:tcPr>
            <w:tcW w:w="1782" w:type="dxa"/>
            <w:tcBorders>
              <w:top w:val="single" w:sz="4" w:space="0" w:color="auto"/>
              <w:left w:val="single" w:sz="4" w:space="0" w:color="auto"/>
              <w:bottom w:val="nil"/>
              <w:right w:val="nil"/>
            </w:tcBorders>
          </w:tcPr>
          <w:p w:rsidR="003A0255" w:rsidRPr="003A0255" w:rsidRDefault="003A0255" w:rsidP="003A0255"/>
        </w:tc>
        <w:tc>
          <w:tcPr>
            <w:tcW w:w="2293" w:type="dxa"/>
            <w:tcBorders>
              <w:top w:val="single" w:sz="4" w:space="0" w:color="auto"/>
              <w:left w:val="single" w:sz="4" w:space="0" w:color="auto"/>
              <w:bottom w:val="nil"/>
              <w:right w:val="nil"/>
            </w:tcBorders>
          </w:tcPr>
          <w:p w:rsidR="003A0255" w:rsidRPr="003A0255" w:rsidRDefault="003A0255" w:rsidP="003A0255"/>
        </w:tc>
        <w:tc>
          <w:tcPr>
            <w:tcW w:w="1817" w:type="dxa"/>
            <w:tcBorders>
              <w:top w:val="single" w:sz="4" w:space="0" w:color="auto"/>
              <w:left w:val="single" w:sz="4" w:space="0" w:color="auto"/>
              <w:bottom w:val="nil"/>
              <w:right w:val="nil"/>
            </w:tcBorders>
          </w:tcPr>
          <w:p w:rsidR="003A0255" w:rsidRPr="003A0255" w:rsidRDefault="003A0255" w:rsidP="003A0255"/>
        </w:tc>
        <w:tc>
          <w:tcPr>
            <w:tcW w:w="1985" w:type="dxa"/>
            <w:tcBorders>
              <w:top w:val="single" w:sz="4" w:space="0" w:color="auto"/>
              <w:left w:val="single" w:sz="4" w:space="0" w:color="auto"/>
              <w:bottom w:val="nil"/>
            </w:tcBorders>
          </w:tcPr>
          <w:p w:rsidR="003A0255" w:rsidRPr="003A0255" w:rsidRDefault="003A0255" w:rsidP="003A0255"/>
        </w:tc>
      </w:tr>
      <w:tr w:rsidR="003A0255" w:rsidRPr="003A0255" w:rsidTr="003A0255">
        <w:tc>
          <w:tcPr>
            <w:tcW w:w="2046" w:type="dxa"/>
            <w:tcBorders>
              <w:top w:val="single" w:sz="4" w:space="0" w:color="auto"/>
              <w:bottom w:val="single" w:sz="4" w:space="0" w:color="auto"/>
              <w:right w:val="nil"/>
            </w:tcBorders>
          </w:tcPr>
          <w:p w:rsidR="003A0255" w:rsidRPr="003A0255" w:rsidRDefault="003A0255" w:rsidP="003A0255"/>
        </w:tc>
        <w:tc>
          <w:tcPr>
            <w:tcW w:w="1782" w:type="dxa"/>
            <w:tcBorders>
              <w:top w:val="single" w:sz="4" w:space="0" w:color="auto"/>
              <w:left w:val="single" w:sz="4" w:space="0" w:color="auto"/>
              <w:bottom w:val="single" w:sz="4" w:space="0" w:color="auto"/>
              <w:right w:val="nil"/>
            </w:tcBorders>
          </w:tcPr>
          <w:p w:rsidR="003A0255" w:rsidRPr="003A0255" w:rsidRDefault="003A0255" w:rsidP="003A0255"/>
        </w:tc>
        <w:tc>
          <w:tcPr>
            <w:tcW w:w="2293" w:type="dxa"/>
            <w:tcBorders>
              <w:top w:val="single" w:sz="4" w:space="0" w:color="auto"/>
              <w:left w:val="single" w:sz="4" w:space="0" w:color="auto"/>
              <w:bottom w:val="single" w:sz="4" w:space="0" w:color="auto"/>
              <w:right w:val="nil"/>
            </w:tcBorders>
          </w:tcPr>
          <w:p w:rsidR="003A0255" w:rsidRPr="003A0255" w:rsidRDefault="003A0255" w:rsidP="003A0255"/>
        </w:tc>
        <w:tc>
          <w:tcPr>
            <w:tcW w:w="1817" w:type="dxa"/>
            <w:tcBorders>
              <w:top w:val="single" w:sz="4" w:space="0" w:color="auto"/>
              <w:left w:val="single" w:sz="4" w:space="0" w:color="auto"/>
              <w:bottom w:val="single" w:sz="4" w:space="0" w:color="auto"/>
              <w:right w:val="nil"/>
            </w:tcBorders>
          </w:tcPr>
          <w:p w:rsidR="003A0255" w:rsidRPr="003A0255" w:rsidRDefault="003A0255" w:rsidP="003A0255"/>
        </w:tc>
        <w:tc>
          <w:tcPr>
            <w:tcW w:w="1985" w:type="dxa"/>
            <w:tcBorders>
              <w:top w:val="single" w:sz="4" w:space="0" w:color="auto"/>
              <w:left w:val="single" w:sz="4" w:space="0" w:color="auto"/>
              <w:bottom w:val="single" w:sz="4" w:space="0" w:color="auto"/>
            </w:tcBorders>
          </w:tcPr>
          <w:p w:rsidR="003A0255" w:rsidRPr="003A0255" w:rsidRDefault="003A0255" w:rsidP="003A0255"/>
        </w:tc>
      </w:tr>
    </w:tbl>
    <w:p w:rsidR="003A0255" w:rsidRPr="003A0255" w:rsidRDefault="003A0255" w:rsidP="003A0255"/>
    <w:p w:rsidR="003A0255" w:rsidRPr="003A0255" w:rsidRDefault="003A0255" w:rsidP="003A0255">
      <w:r w:rsidRPr="003A0255">
        <w:t>Настоящей заявкой подтверждаю, что в отношении ____________________________________________________________________________________________________________________________________</w:t>
      </w:r>
    </w:p>
    <w:p w:rsidR="003A0255" w:rsidRPr="003A0255" w:rsidRDefault="003A0255" w:rsidP="003A0255">
      <w:r w:rsidRPr="003A0255">
        <w:t>(наименование юридического лица, Ф.И.О. индивидуального предпринимателя, участников договора простого товарищества)</w:t>
      </w:r>
    </w:p>
    <w:p w:rsidR="003A0255" w:rsidRPr="003A0255" w:rsidRDefault="003A0255" w:rsidP="003A0255">
      <w:r w:rsidRPr="003A0255">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3A0255" w:rsidRPr="003A0255" w:rsidRDefault="003A0255" w:rsidP="003A0255"/>
    <w:p w:rsidR="003A0255" w:rsidRPr="003A0255" w:rsidRDefault="003A0255" w:rsidP="003A0255">
      <w:r w:rsidRPr="003A0255">
        <w:t xml:space="preserve">________________/___________________________/___________________/ </w:t>
      </w:r>
    </w:p>
    <w:p w:rsidR="003A0255" w:rsidRPr="003A0255" w:rsidRDefault="003A0255" w:rsidP="003A0255">
      <w:r w:rsidRPr="003A0255">
        <w:t>(дата)</w:t>
      </w:r>
      <w:r w:rsidRPr="003A0255">
        <w:tab/>
      </w:r>
      <w:r w:rsidRPr="003A0255">
        <w:tab/>
      </w:r>
      <w:r w:rsidRPr="003A0255">
        <w:tab/>
      </w:r>
      <w:r w:rsidRPr="003A0255">
        <w:tab/>
      </w:r>
      <w:r w:rsidRPr="003A0255">
        <w:tab/>
        <w:t>(Ф.И.О.)</w:t>
      </w:r>
      <w:r w:rsidRPr="003A0255">
        <w:tab/>
      </w:r>
      <w:r w:rsidRPr="003A0255">
        <w:tab/>
      </w:r>
      <w:r w:rsidRPr="003A0255">
        <w:tab/>
      </w:r>
      <w:r w:rsidRPr="003A0255">
        <w:tab/>
        <w:t>(подпись)</w:t>
      </w:r>
    </w:p>
    <w:p w:rsidR="003A0255" w:rsidRPr="003A0255" w:rsidRDefault="003A0255" w:rsidP="003A0255">
      <w:r w:rsidRPr="003A0255">
        <w:t>М. П. (при наличии)</w:t>
      </w:r>
    </w:p>
    <w:p w:rsidR="003A0255" w:rsidRPr="003A0255" w:rsidRDefault="003A0255" w:rsidP="003A0255">
      <w:r w:rsidRPr="003A0255">
        <w:t>_____________________________</w:t>
      </w:r>
    </w:p>
    <w:p w:rsidR="003A0255" w:rsidRPr="003A0255" w:rsidRDefault="003A0255" w:rsidP="003A0255">
      <w:bookmarkStart w:id="16" w:name="sub_1111"/>
      <w:r w:rsidRPr="003A0255">
        <w:t>* В случае</w:t>
      </w:r>
      <w:proofErr w:type="gramStart"/>
      <w:r w:rsidRPr="003A0255">
        <w:t>,</w:t>
      </w:r>
      <w:proofErr w:type="gramEnd"/>
      <w:r w:rsidRPr="003A0255">
        <w:t xml:space="preserve"> если заявка на участие в открытом конкурсе на право </w:t>
      </w:r>
      <w:bookmarkEnd w:id="16"/>
      <w:r w:rsidRPr="003A0255">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3A0255" w:rsidRPr="003A0255" w:rsidRDefault="003A0255" w:rsidP="003A0255">
      <w:pPr>
        <w:pStyle w:val="ConsPlusNormal"/>
        <w:ind w:firstLine="0"/>
        <w:jc w:val="both"/>
        <w:rPr>
          <w:rFonts w:ascii="Times New Roman" w:hAnsi="Times New Roman" w:cs="Times New Roman"/>
        </w:rPr>
      </w:pPr>
    </w:p>
    <w:p w:rsidR="003A0255" w:rsidRPr="003A0255" w:rsidRDefault="003A0255" w:rsidP="003A0255">
      <w:pPr>
        <w:pStyle w:val="ConsPlusNormal"/>
        <w:ind w:firstLine="0"/>
        <w:jc w:val="both"/>
        <w:rPr>
          <w:rFonts w:ascii="Times New Roman" w:hAnsi="Times New Roman" w:cs="Times New Roman"/>
        </w:rPr>
      </w:pPr>
    </w:p>
    <w:p w:rsidR="003A0255" w:rsidRPr="003A0255" w:rsidRDefault="003A0255" w:rsidP="003A0255">
      <w:pPr>
        <w:widowControl w:val="0"/>
        <w:rPr>
          <w:b/>
        </w:rPr>
      </w:pPr>
      <w:r w:rsidRPr="003A0255">
        <w:rPr>
          <w:b/>
        </w:rPr>
        <w:t>9.Исчерпывающий перечень документов, входящих в состав заявки на участие в открытом конкурсе:</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lastRenderedPageBreak/>
        <w:t>Заявка участника открытого конкурса должна содержать следующие данные:</w:t>
      </w:r>
    </w:p>
    <w:p w:rsidR="003A0255" w:rsidRPr="003A0255" w:rsidRDefault="003A0255" w:rsidP="003A0255">
      <w:pPr>
        <w:pStyle w:val="ConsPlusNormal"/>
        <w:ind w:firstLine="708"/>
        <w:jc w:val="both"/>
        <w:rPr>
          <w:rFonts w:ascii="Times New Roman" w:hAnsi="Times New Roman" w:cs="Times New Roman"/>
        </w:rPr>
      </w:pPr>
      <w:proofErr w:type="gramStart"/>
      <w:r w:rsidRPr="003A0255">
        <w:rPr>
          <w:rFonts w:ascii="Times New Roman" w:hAnsi="Times New Roman" w:cs="Times New Roman"/>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3A0255">
        <w:rPr>
          <w:rFonts w:ascii="Times New Roman" w:hAnsi="Times New Roman" w:cs="Times New Roman"/>
        </w:rPr>
        <w:t>, предшествующего дате проведения открытого конкурса.</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3A0255">
        <w:rPr>
          <w:rFonts w:ascii="Times New Roman" w:hAnsi="Times New Roman" w:cs="Times New Roman"/>
        </w:rPr>
        <w:t>дств в ср</w:t>
      </w:r>
      <w:proofErr w:type="gramEnd"/>
      <w:r w:rsidRPr="003A0255">
        <w:rPr>
          <w:rFonts w:ascii="Times New Roman" w:hAnsi="Times New Roman" w:cs="Times New Roman"/>
        </w:rPr>
        <w:t>оки, определенные конкурсной документацией.</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xml:space="preserve">3. Заявка </w:t>
      </w:r>
      <w:proofErr w:type="gramStart"/>
      <w:r w:rsidRPr="003A0255">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3A0255">
        <w:rPr>
          <w:rFonts w:ascii="Times New Roman" w:hAnsi="Times New Roman" w:cs="Times New Roman"/>
        </w:rPr>
        <w:t xml:space="preserve"> регулярных перевозок (далее - заявка) составляется в письменной форме согласно приложению к настоящим требованиям.</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К заявке прилагаются следующие документы:</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3A0255" w:rsidRPr="003A0255" w:rsidRDefault="003A0255" w:rsidP="003A0255">
      <w:pPr>
        <w:pStyle w:val="ConsPlusNormal"/>
        <w:ind w:firstLine="708"/>
        <w:jc w:val="both"/>
        <w:rPr>
          <w:rFonts w:ascii="Times New Roman" w:hAnsi="Times New Roman" w:cs="Times New Roman"/>
        </w:rPr>
      </w:pPr>
      <w:proofErr w:type="gramStart"/>
      <w:r w:rsidRPr="003A0255">
        <w:rPr>
          <w:rFonts w:ascii="Times New Roman" w:hAnsi="Times New Roman" w:cs="Times New Roman"/>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3A0255">
        <w:rPr>
          <w:rFonts w:ascii="Times New Roman" w:hAnsi="Times New Roman" w:cs="Times New Roman"/>
        </w:rPr>
        <w:t>дств в ср</w:t>
      </w:r>
      <w:proofErr w:type="gramEnd"/>
      <w:r w:rsidRPr="003A0255">
        <w:rPr>
          <w:rFonts w:ascii="Times New Roman" w:hAnsi="Times New Roman" w:cs="Times New Roman"/>
        </w:rPr>
        <w:t>оки, определенные конкурсной документацией;</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6) копия лицензии на осуществление деятельности по перевозкам пассажиров;</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8) копия договора простого товарищества в письменной форме (для участников договора простого товарищества).</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Все справки предоставляются в подлиннике либо в форме нотариально удостоверенной копии.</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Копии документов заверяются подписью заявителя или уполномоченного им должностного лица и печатью (при наличии).</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Полные требования к заявке на участие в открытом конкурсе указаны в разделе 6 конкурсной документации № 1.</w:t>
      </w:r>
    </w:p>
    <w:p w:rsidR="003A0255" w:rsidRPr="003A0255" w:rsidRDefault="003A0255" w:rsidP="003A0255">
      <w:pPr>
        <w:pStyle w:val="ConsPlusNormal"/>
        <w:ind w:firstLine="0"/>
        <w:jc w:val="both"/>
        <w:rPr>
          <w:rFonts w:ascii="Times New Roman" w:hAnsi="Times New Roman" w:cs="Times New Roman"/>
        </w:rPr>
      </w:pPr>
    </w:p>
    <w:p w:rsidR="003A0255" w:rsidRPr="003A0255" w:rsidRDefault="003A0255" w:rsidP="003A0255">
      <w:pPr>
        <w:pStyle w:val="ConsPlusNormal"/>
        <w:ind w:firstLine="0"/>
        <w:jc w:val="center"/>
        <w:rPr>
          <w:rFonts w:ascii="Times New Roman" w:hAnsi="Times New Roman" w:cs="Times New Roman"/>
          <w:b/>
        </w:rPr>
      </w:pPr>
      <w:r w:rsidRPr="003A0255">
        <w:rPr>
          <w:rFonts w:ascii="Times New Roman" w:hAnsi="Times New Roman" w:cs="Times New Roman"/>
          <w:b/>
        </w:rPr>
        <w:t>ОБЩИЕ УСЛОВИЯ</w:t>
      </w:r>
    </w:p>
    <w:p w:rsidR="003A0255" w:rsidRPr="003A0255" w:rsidRDefault="003A0255" w:rsidP="003A0255">
      <w:pPr>
        <w:pStyle w:val="ConsPlusNormal"/>
        <w:ind w:firstLine="0"/>
        <w:jc w:val="center"/>
        <w:rPr>
          <w:rFonts w:ascii="Times New Roman" w:hAnsi="Times New Roman" w:cs="Times New Roman"/>
          <w:b/>
        </w:rPr>
      </w:pPr>
      <w:r w:rsidRPr="003A0255">
        <w:rPr>
          <w:rFonts w:ascii="Times New Roman" w:hAnsi="Times New Roman" w:cs="Times New Roman"/>
          <w:b/>
        </w:rPr>
        <w:lastRenderedPageBreak/>
        <w:t>ПРОВЕДЕНИЯ ОТКРЫТОГО КОНКУРСА</w:t>
      </w:r>
      <w:bookmarkStart w:id="17" w:name="_Toc442706867"/>
    </w:p>
    <w:p w:rsidR="003A0255" w:rsidRPr="003A0255" w:rsidRDefault="003A0255" w:rsidP="003A0255">
      <w:pPr>
        <w:pStyle w:val="ConsPlusNormal"/>
        <w:ind w:firstLine="0"/>
        <w:jc w:val="both"/>
        <w:rPr>
          <w:rFonts w:ascii="Times New Roman" w:hAnsi="Times New Roman" w:cs="Times New Roman"/>
        </w:rPr>
      </w:pPr>
    </w:p>
    <w:p w:rsidR="003A0255" w:rsidRPr="003A0255" w:rsidRDefault="003A0255" w:rsidP="003A0255">
      <w:pPr>
        <w:pStyle w:val="ConsPlusNormal"/>
        <w:ind w:firstLine="708"/>
        <w:jc w:val="both"/>
        <w:rPr>
          <w:rFonts w:ascii="Times New Roman" w:hAnsi="Times New Roman" w:cs="Times New Roman"/>
          <w:b/>
        </w:rPr>
      </w:pPr>
      <w:r w:rsidRPr="003A0255">
        <w:rPr>
          <w:rFonts w:ascii="Times New Roman" w:hAnsi="Times New Roman" w:cs="Times New Roman"/>
          <w:b/>
        </w:rPr>
        <w:t>1. Законодательное регулирование</w:t>
      </w:r>
      <w:bookmarkEnd w:id="17"/>
    </w:p>
    <w:p w:rsidR="003A0255" w:rsidRPr="003A0255" w:rsidRDefault="003A0255" w:rsidP="003A0255">
      <w:pPr>
        <w:pStyle w:val="ConsPlusNormal"/>
        <w:ind w:firstLine="708"/>
        <w:jc w:val="both"/>
        <w:rPr>
          <w:rFonts w:ascii="Times New Roman" w:hAnsi="Times New Roman" w:cs="Times New Roman"/>
          <w:bCs/>
        </w:rPr>
      </w:pPr>
      <w:r w:rsidRPr="003A0255">
        <w:rPr>
          <w:rFonts w:ascii="Times New Roman" w:hAnsi="Times New Roman" w:cs="Times New Roman"/>
          <w:bCs/>
        </w:rPr>
        <w:t xml:space="preserve">1.1. </w:t>
      </w:r>
      <w:proofErr w:type="gramStart"/>
      <w:r w:rsidRPr="003A0255">
        <w:rPr>
          <w:rFonts w:ascii="Times New Roman" w:hAnsi="Times New Roman" w:cs="Times New Roman"/>
          <w:bCs/>
        </w:rPr>
        <w:t xml:space="preserve">Проведение открытого конкурса </w:t>
      </w:r>
      <w:r w:rsidRPr="003A0255">
        <w:rPr>
          <w:rFonts w:ascii="Times New Roman" w:hAnsi="Times New Roman" w:cs="Times New Roman"/>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3A0255">
        <w:rPr>
          <w:rFonts w:ascii="Times New Roman" w:hAnsi="Times New Roman" w:cs="Times New Roman"/>
          <w:bCs/>
        </w:rPr>
        <w:t>(далее – открытый конкурс) осуществляется</w:t>
      </w:r>
      <w:r w:rsidRPr="003A0255">
        <w:rPr>
          <w:rFonts w:ascii="Times New Roman" w:hAnsi="Times New Roman" w:cs="Times New Roman"/>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3A0255">
        <w:rPr>
          <w:rFonts w:ascii="Times New Roman" w:hAnsi="Times New Roman" w:cs="Times New Roman"/>
        </w:rPr>
        <w:t xml:space="preserve"> </w:t>
      </w:r>
      <w:proofErr w:type="gramStart"/>
      <w:r w:rsidRPr="003A0255">
        <w:rPr>
          <w:rFonts w:ascii="Times New Roman" w:hAnsi="Times New Roman" w:cs="Times New Roman"/>
        </w:rPr>
        <w:t xml:space="preserve">отдельные законодательные акты Российской Федерации», Законом </w:t>
      </w:r>
      <w:r w:rsidRPr="003A0255">
        <w:rPr>
          <w:rFonts w:ascii="Times New Roman" w:hAnsi="Times New Roman" w:cs="Times New Roman"/>
          <w:bCs/>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3A0255">
        <w:rPr>
          <w:rFonts w:ascii="Times New Roman" w:hAnsi="Times New Roman" w:cs="Times New Roman"/>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3A0255">
        <w:rPr>
          <w:rFonts w:ascii="Times New Roman" w:hAnsi="Times New Roman" w:cs="Times New Roman"/>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3A0255">
        <w:rPr>
          <w:rFonts w:ascii="Times New Roman" w:hAnsi="Times New Roman" w:cs="Times New Roman"/>
        </w:rPr>
        <w:t>Турковском</w:t>
      </w:r>
      <w:proofErr w:type="spellEnd"/>
      <w:r w:rsidRPr="003A0255">
        <w:rPr>
          <w:rFonts w:ascii="Times New Roman" w:hAnsi="Times New Roman" w:cs="Times New Roman"/>
        </w:rPr>
        <w:t xml:space="preserve"> муниципальном районе» (далее - постановление администрации муниципального района от 03 марта 2017 года № 76)</w:t>
      </w:r>
      <w:r w:rsidRPr="003A0255">
        <w:rPr>
          <w:rFonts w:ascii="Times New Roman" w:hAnsi="Times New Roman" w:cs="Times New Roman"/>
          <w:bCs/>
        </w:rPr>
        <w:t>.</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xml:space="preserve">Шкала для оценки </w:t>
      </w:r>
      <w:proofErr w:type="gramStart"/>
      <w:r w:rsidRPr="003A0255">
        <w:rPr>
          <w:rFonts w:ascii="Times New Roman" w:hAnsi="Times New Roman" w:cs="Times New Roman"/>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3A0255">
        <w:rPr>
          <w:rFonts w:ascii="Times New Roman" w:hAnsi="Times New Roman" w:cs="Times New Roman"/>
        </w:rPr>
        <w:t xml:space="preserve"> постановлением администрации муниципального района от 03 марта 2017 года № 76.</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3A0255" w:rsidRPr="003A0255" w:rsidRDefault="003A0255" w:rsidP="003A0255">
      <w:pPr>
        <w:pStyle w:val="ConsPlusNormal"/>
        <w:ind w:firstLine="708"/>
        <w:jc w:val="both"/>
        <w:rPr>
          <w:rFonts w:ascii="Times New Roman" w:hAnsi="Times New Roman" w:cs="Times New Roman"/>
          <w:b/>
        </w:rPr>
      </w:pPr>
      <w:r w:rsidRPr="003A0255">
        <w:rPr>
          <w:rFonts w:ascii="Times New Roman" w:hAnsi="Times New Roman" w:cs="Times New Roman"/>
          <w:b/>
        </w:rPr>
        <w:t>2. Предмет и основные задачи конкурса:</w:t>
      </w:r>
    </w:p>
    <w:p w:rsidR="003A0255" w:rsidRPr="003A0255" w:rsidRDefault="003A0255" w:rsidP="003A0255">
      <w:pPr>
        <w:widowControl w:val="0"/>
        <w:ind w:firstLine="708"/>
        <w:rPr>
          <w:rFonts w:eastAsia="Calibri"/>
          <w:lang w:eastAsia="en-US"/>
        </w:rPr>
      </w:pPr>
      <w:r w:rsidRPr="003A0255">
        <w:t xml:space="preserve">2.1. </w:t>
      </w:r>
      <w:r w:rsidRPr="003A0255">
        <w:rPr>
          <w:rFonts w:eastAsia="Calibri"/>
          <w:lang w:eastAsia="en-US"/>
        </w:rPr>
        <w:t xml:space="preserve">Предметом открытого конкурса является </w:t>
      </w:r>
      <w:r w:rsidRPr="003A0255">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3A0255">
        <w:rPr>
          <w:rFonts w:eastAsia="Calibri"/>
          <w:lang w:eastAsia="en-US"/>
        </w:rPr>
        <w:t>в соответствии с требованиями, указанными</w:t>
      </w:r>
      <w:r w:rsidRPr="003A0255">
        <w:t xml:space="preserve"> в </w:t>
      </w:r>
      <w:r w:rsidRPr="003A0255">
        <w:rPr>
          <w:rStyle w:val="af2"/>
        </w:rPr>
        <w:t>конкурсной документации</w:t>
      </w:r>
      <w:r w:rsidRPr="003A0255">
        <w:t xml:space="preserve"> и соответствующих законодательству Российской Федерации.</w:t>
      </w:r>
    </w:p>
    <w:p w:rsidR="003A0255" w:rsidRPr="003A0255" w:rsidRDefault="003A0255" w:rsidP="003A0255">
      <w:pPr>
        <w:widowControl w:val="0"/>
        <w:ind w:firstLine="708"/>
        <w:rPr>
          <w:bCs/>
        </w:rPr>
      </w:pPr>
      <w:r w:rsidRPr="003A0255">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3A0255">
        <w:rPr>
          <w:bCs/>
        </w:rPr>
        <w:t>.</w:t>
      </w:r>
    </w:p>
    <w:p w:rsidR="003A0255" w:rsidRPr="003A0255" w:rsidRDefault="003A0255" w:rsidP="003A0255">
      <w:pPr>
        <w:widowControl w:val="0"/>
        <w:ind w:firstLine="708"/>
      </w:pPr>
      <w:r w:rsidRPr="003A0255">
        <w:t xml:space="preserve">2.3. Целью открытого конкурса является выбор </w:t>
      </w:r>
      <w:r w:rsidRPr="003A0255">
        <w:rPr>
          <w:rStyle w:val="af2"/>
        </w:rPr>
        <w:t xml:space="preserve">юридических лиц, индивидуальных предпринимателей, </w:t>
      </w:r>
      <w:r w:rsidRPr="003A0255">
        <w:rPr>
          <w:rStyle w:val="af7"/>
        </w:rPr>
        <w:t>участников договора простого товарищества</w:t>
      </w:r>
      <w:r w:rsidRPr="003A0255">
        <w:rPr>
          <w:rStyle w:val="af2"/>
        </w:rPr>
        <w:t xml:space="preserve"> (далее – заявители)</w:t>
      </w:r>
      <w:r w:rsidRPr="003A0255">
        <w:t>, предложивших лучшие условия для выполнения безопасной и качественной перевозки пассажиров на маршрутах.</w:t>
      </w:r>
    </w:p>
    <w:p w:rsidR="003A0255" w:rsidRPr="003A0255" w:rsidRDefault="003A0255" w:rsidP="003A0255">
      <w:pPr>
        <w:widowControl w:val="0"/>
        <w:ind w:firstLine="708"/>
      </w:pPr>
      <w:r w:rsidRPr="003A0255">
        <w:t>2.4. Основные задачи открытого конкурса:</w:t>
      </w:r>
    </w:p>
    <w:p w:rsidR="003A0255" w:rsidRPr="003A0255" w:rsidRDefault="003A0255" w:rsidP="003A0255">
      <w:pPr>
        <w:widowControl w:val="0"/>
        <w:ind w:firstLine="708"/>
      </w:pPr>
      <w:r w:rsidRPr="003A0255">
        <w:t>1) повышение безопасности дорожного движения при перевозке пассажиров, укрепление транспортной дисциплины перевозчиков;</w:t>
      </w:r>
    </w:p>
    <w:p w:rsidR="003A0255" w:rsidRPr="003A0255" w:rsidRDefault="003A0255" w:rsidP="003A0255">
      <w:pPr>
        <w:widowControl w:val="0"/>
        <w:ind w:firstLine="708"/>
      </w:pPr>
      <w:r w:rsidRPr="003A0255">
        <w:t>2) вовлечение перевозчиков в активную профилактическую работу по предупреждению дорожно-транспортных происшествий;</w:t>
      </w:r>
    </w:p>
    <w:p w:rsidR="003A0255" w:rsidRPr="003A0255" w:rsidRDefault="003A0255" w:rsidP="003A0255">
      <w:pPr>
        <w:widowControl w:val="0"/>
        <w:ind w:firstLine="708"/>
      </w:pPr>
      <w:r w:rsidRPr="003A0255">
        <w:t>3) обеспечение равных условий для участия перевозчиков в обслуживании маршрутов;</w:t>
      </w:r>
    </w:p>
    <w:p w:rsidR="003A0255" w:rsidRPr="003A0255" w:rsidRDefault="003A0255" w:rsidP="003A0255">
      <w:pPr>
        <w:widowControl w:val="0"/>
        <w:ind w:firstLine="708"/>
      </w:pPr>
      <w:r w:rsidRPr="003A0255">
        <w:t>4) выбор перевозчиков, наиболее подготовленных для оказания качественных и безопасных услуг перевозки пассажиров на маршрутах.</w:t>
      </w:r>
      <w:bookmarkStart w:id="18" w:name="_Toc442706869"/>
      <w:bookmarkStart w:id="19" w:name="_Toc442706868"/>
    </w:p>
    <w:p w:rsidR="003A0255" w:rsidRPr="003A0255" w:rsidRDefault="003A0255" w:rsidP="003A0255">
      <w:pPr>
        <w:widowControl w:val="0"/>
        <w:ind w:firstLine="708"/>
        <w:rPr>
          <w:b/>
        </w:rPr>
      </w:pPr>
      <w:r w:rsidRPr="003A0255">
        <w:rPr>
          <w:b/>
        </w:rPr>
        <w:t>3. Затраты на участие в открытом конкурсе</w:t>
      </w:r>
      <w:bookmarkEnd w:id="18"/>
    </w:p>
    <w:p w:rsidR="003A0255" w:rsidRPr="003A0255" w:rsidRDefault="003A0255" w:rsidP="003A0255">
      <w:pPr>
        <w:widowControl w:val="0"/>
        <w:ind w:firstLine="708"/>
      </w:pPr>
      <w:r w:rsidRPr="003A0255">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20" w:name="_Toc442706870"/>
    </w:p>
    <w:p w:rsidR="003A0255" w:rsidRPr="003A0255" w:rsidRDefault="003A0255" w:rsidP="003A0255">
      <w:pPr>
        <w:widowControl w:val="0"/>
        <w:ind w:firstLine="708"/>
        <w:rPr>
          <w:b/>
        </w:rPr>
      </w:pPr>
      <w:r w:rsidRPr="003A0255">
        <w:rPr>
          <w:b/>
        </w:rPr>
        <w:t>4. Условия допуска к участию в открытом конкурсе</w:t>
      </w:r>
      <w:bookmarkEnd w:id="20"/>
    </w:p>
    <w:p w:rsidR="003A0255" w:rsidRPr="003A0255" w:rsidRDefault="003A0255" w:rsidP="003A0255">
      <w:pPr>
        <w:widowControl w:val="0"/>
        <w:ind w:firstLine="708"/>
        <w:rPr>
          <w:rStyle w:val="af7"/>
        </w:rPr>
      </w:pPr>
      <w:r w:rsidRPr="003A0255">
        <w:t xml:space="preserve">4.1. </w:t>
      </w:r>
      <w:r w:rsidRPr="003A0255">
        <w:rPr>
          <w:rStyle w:val="af7"/>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A0255" w:rsidRPr="003A0255" w:rsidRDefault="003A0255" w:rsidP="003A0255">
      <w:pPr>
        <w:widowControl w:val="0"/>
        <w:ind w:firstLine="708"/>
        <w:rPr>
          <w:rStyle w:val="af7"/>
        </w:rPr>
      </w:pPr>
      <w:bookmarkStart w:id="21" w:name="sub_23011"/>
      <w:r w:rsidRPr="003A0255">
        <w:rPr>
          <w:rStyle w:val="af7"/>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A0255" w:rsidRPr="003A0255" w:rsidRDefault="003A0255" w:rsidP="003A0255">
      <w:pPr>
        <w:widowControl w:val="0"/>
        <w:ind w:firstLine="708"/>
        <w:rPr>
          <w:rStyle w:val="af7"/>
        </w:rPr>
      </w:pPr>
      <w:bookmarkStart w:id="22" w:name="sub_23012"/>
      <w:bookmarkEnd w:id="21"/>
      <w:r w:rsidRPr="003A0255">
        <w:rPr>
          <w:rStyle w:val="af7"/>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3A0255">
        <w:rPr>
          <w:rStyle w:val="af7"/>
        </w:rPr>
        <w:t>дств в ср</w:t>
      </w:r>
      <w:proofErr w:type="gramEnd"/>
      <w:r w:rsidRPr="003A0255">
        <w:rPr>
          <w:rStyle w:val="af7"/>
        </w:rPr>
        <w:t>оки, определенные настоящей конкурсной документацией;</w:t>
      </w:r>
    </w:p>
    <w:p w:rsidR="003A0255" w:rsidRPr="003A0255" w:rsidRDefault="003A0255" w:rsidP="003A0255">
      <w:pPr>
        <w:widowControl w:val="0"/>
        <w:ind w:firstLine="708"/>
        <w:rPr>
          <w:rStyle w:val="af7"/>
        </w:rPr>
      </w:pPr>
      <w:bookmarkStart w:id="23" w:name="sub_23013"/>
      <w:bookmarkEnd w:id="22"/>
      <w:r w:rsidRPr="003A0255">
        <w:rPr>
          <w:rStyle w:val="af7"/>
        </w:rPr>
        <w:t xml:space="preserve">3) </w:t>
      </w:r>
      <w:proofErr w:type="spellStart"/>
      <w:r w:rsidRPr="003A0255">
        <w:rPr>
          <w:rStyle w:val="af7"/>
        </w:rPr>
        <w:t>непроведение</w:t>
      </w:r>
      <w:proofErr w:type="spellEnd"/>
      <w:r w:rsidRPr="003A0255">
        <w:rPr>
          <w:rStyle w:val="af7"/>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3A0255" w:rsidRPr="003A0255" w:rsidRDefault="003A0255" w:rsidP="003A0255">
      <w:pPr>
        <w:widowControl w:val="0"/>
        <w:ind w:firstLine="708"/>
        <w:rPr>
          <w:rStyle w:val="af7"/>
        </w:rPr>
      </w:pPr>
      <w:bookmarkStart w:id="24" w:name="sub_23014"/>
      <w:bookmarkEnd w:id="23"/>
      <w:r w:rsidRPr="003A0255">
        <w:rPr>
          <w:rStyle w:val="af7"/>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24"/>
    </w:p>
    <w:p w:rsidR="003A0255" w:rsidRPr="003A0255" w:rsidRDefault="003A0255" w:rsidP="003A0255">
      <w:pPr>
        <w:widowControl w:val="0"/>
        <w:ind w:firstLine="708"/>
        <w:rPr>
          <w:rStyle w:val="af7"/>
        </w:rPr>
      </w:pPr>
      <w:r w:rsidRPr="003A0255">
        <w:rPr>
          <w:rStyle w:val="af7"/>
        </w:rPr>
        <w:t>5) наличие договора простого товарищества в письменной форме (для участников договора простого товарищества).</w:t>
      </w:r>
    </w:p>
    <w:p w:rsidR="003A0255" w:rsidRPr="003A0255" w:rsidRDefault="003A0255" w:rsidP="003A0255">
      <w:pPr>
        <w:widowControl w:val="0"/>
        <w:ind w:firstLine="708"/>
        <w:rPr>
          <w:rStyle w:val="af7"/>
        </w:rPr>
      </w:pPr>
      <w:r w:rsidRPr="003A0255">
        <w:rPr>
          <w:rStyle w:val="af7"/>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3A0255" w:rsidRPr="003A0255" w:rsidRDefault="003A0255" w:rsidP="003A0255">
      <w:pPr>
        <w:widowControl w:val="0"/>
        <w:ind w:firstLine="708"/>
      </w:pPr>
      <w:r w:rsidRPr="003A0255">
        <w:t>4.3. Основаниями для отказа в допуске к открытому конкурсу являются:</w:t>
      </w:r>
    </w:p>
    <w:p w:rsidR="003A0255" w:rsidRPr="003A0255" w:rsidRDefault="003A0255" w:rsidP="003A0255">
      <w:pPr>
        <w:widowControl w:val="0"/>
        <w:ind w:firstLine="708"/>
      </w:pPr>
      <w:r w:rsidRPr="003A0255">
        <w:lastRenderedPageBreak/>
        <w:t xml:space="preserve">- несоответствие требованиям, предъявляемым к участникам открытого конкурса, установленным </w:t>
      </w:r>
      <w:r w:rsidRPr="003A0255">
        <w:rPr>
          <w:rStyle w:val="af2"/>
        </w:rPr>
        <w:t xml:space="preserve">пунктом 4.1 </w:t>
      </w:r>
      <w:r w:rsidRPr="003A0255">
        <w:rPr>
          <w:rStyle w:val="af7"/>
        </w:rPr>
        <w:t>настоящей</w:t>
      </w:r>
      <w:r w:rsidRPr="003A0255">
        <w:t xml:space="preserve"> конкурсной документации;</w:t>
      </w:r>
    </w:p>
    <w:p w:rsidR="003A0255" w:rsidRPr="003A0255" w:rsidRDefault="003A0255" w:rsidP="003A0255">
      <w:pPr>
        <w:widowControl w:val="0"/>
        <w:ind w:firstLine="708"/>
      </w:pPr>
      <w:r w:rsidRPr="003A0255">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3A0255" w:rsidRPr="003A0255" w:rsidRDefault="003A0255" w:rsidP="003A0255">
      <w:pPr>
        <w:widowControl w:val="0"/>
        <w:ind w:firstLine="708"/>
        <w:rPr>
          <w:b/>
        </w:rPr>
      </w:pPr>
      <w:r w:rsidRPr="003A0255">
        <w:rPr>
          <w:b/>
        </w:rPr>
        <w:t>5. Порядок, место, срок подачи конвертов с заявками на участие в открытом конкурсе</w:t>
      </w:r>
    </w:p>
    <w:p w:rsidR="003A0255" w:rsidRPr="003A0255" w:rsidRDefault="003A0255" w:rsidP="003A0255">
      <w:pPr>
        <w:widowControl w:val="0"/>
        <w:ind w:firstLine="708"/>
      </w:pPr>
      <w:r w:rsidRPr="003A0255">
        <w:t xml:space="preserve">5.1. Для участия в открытом конкурсе заявитель подает заявку на участие в конкурсе в сроки и по форме, которые установлены </w:t>
      </w:r>
      <w:r w:rsidRPr="003A0255">
        <w:rPr>
          <w:rStyle w:val="af7"/>
        </w:rPr>
        <w:t>настоящей</w:t>
      </w:r>
      <w:r w:rsidRPr="003A0255">
        <w:t xml:space="preserve"> конкурсной документацией.</w:t>
      </w:r>
    </w:p>
    <w:p w:rsidR="003A0255" w:rsidRPr="003A0255" w:rsidRDefault="003A0255" w:rsidP="003A0255">
      <w:pPr>
        <w:widowControl w:val="0"/>
        <w:ind w:firstLine="708"/>
        <w:rPr>
          <w:bCs/>
        </w:rPr>
      </w:pPr>
      <w:r w:rsidRPr="003A0255">
        <w:t xml:space="preserve">5.2. </w:t>
      </w:r>
      <w:r w:rsidRPr="003A0255">
        <w:rPr>
          <w:rFonts w:eastAsia="Calibri"/>
          <w:lang w:eastAsia="en-US"/>
        </w:rPr>
        <w:t xml:space="preserve">Заявка на участие в открытом конкурсе с прилагаемыми к ней документами подается </w:t>
      </w:r>
      <w:proofErr w:type="gramStart"/>
      <w:r w:rsidRPr="003A0255">
        <w:rPr>
          <w:rFonts w:eastAsia="Calibri"/>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3A0255">
        <w:rPr>
          <w:rFonts w:eastAsia="Calibri"/>
          <w:lang w:eastAsia="en-US"/>
        </w:rPr>
        <w:t xml:space="preserve"> </w:t>
      </w:r>
      <w:r w:rsidRPr="003A0255">
        <w:t xml:space="preserve">(приложение № 2 </w:t>
      </w:r>
      <w:r w:rsidRPr="003A0255">
        <w:rPr>
          <w:rStyle w:val="af7"/>
        </w:rPr>
        <w:t>настоящей</w:t>
      </w:r>
      <w:r w:rsidRPr="003A0255">
        <w:t xml:space="preserve"> конкурсной документации)</w:t>
      </w:r>
      <w:r w:rsidRPr="003A0255">
        <w:rPr>
          <w:rFonts w:eastAsia="Calibri"/>
          <w:lang w:eastAsia="en-US"/>
        </w:rPr>
        <w:t xml:space="preserve">.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3A0255">
        <w:rPr>
          <w:bCs/>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3A0255">
        <w:rPr>
          <w:bCs/>
        </w:rPr>
        <w:t>.</w:t>
      </w:r>
      <w:proofErr w:type="gramEnd"/>
      <w:r w:rsidRPr="003A0255">
        <w:rPr>
          <w:bCs/>
        </w:rPr>
        <w:t xml:space="preserve"> </w:t>
      </w:r>
      <w:proofErr w:type="gramStart"/>
      <w:r w:rsidRPr="003A0255">
        <w:rPr>
          <w:bCs/>
        </w:rPr>
        <w:t>д</w:t>
      </w:r>
      <w:proofErr w:type="gramEnd"/>
      <w:r w:rsidRPr="003A0255">
        <w:rPr>
          <w:bCs/>
        </w:rPr>
        <w:t>о 13-00 час. (</w:t>
      </w:r>
      <w:proofErr w:type="gramStart"/>
      <w:r w:rsidRPr="003A0255">
        <w:rPr>
          <w:bCs/>
        </w:rPr>
        <w:t>МСК</w:t>
      </w:r>
      <w:proofErr w:type="gramEnd"/>
      <w:r w:rsidRPr="003A0255">
        <w:rPr>
          <w:bCs/>
        </w:rPr>
        <w:t xml:space="preserve">+1, московское время плюс 1 час, </w:t>
      </w:r>
      <w:r w:rsidRPr="003A0255">
        <w:rPr>
          <w:bCs/>
          <w:lang w:val="en-US"/>
        </w:rPr>
        <w:t>UTC</w:t>
      </w:r>
      <w:r w:rsidRPr="003A0255">
        <w:rPr>
          <w:bCs/>
        </w:rPr>
        <w:t xml:space="preserve">+4) с  29 января 2025  года по адресу: 412070, Саратовская область, </w:t>
      </w:r>
      <w:proofErr w:type="spellStart"/>
      <w:r w:rsidRPr="003A0255">
        <w:rPr>
          <w:bCs/>
        </w:rPr>
        <w:t>рп</w:t>
      </w:r>
      <w:proofErr w:type="spellEnd"/>
      <w:r w:rsidRPr="003A0255">
        <w:rPr>
          <w:bCs/>
        </w:rPr>
        <w:t xml:space="preserve">. Турки, ул. </w:t>
      </w:r>
      <w:proofErr w:type="gramStart"/>
      <w:r w:rsidRPr="003A0255">
        <w:rPr>
          <w:bCs/>
        </w:rPr>
        <w:t>Советская</w:t>
      </w:r>
      <w:proofErr w:type="gramEnd"/>
      <w:r w:rsidRPr="003A0255">
        <w:rPr>
          <w:bCs/>
        </w:rPr>
        <w:t xml:space="preserve">,  д.26, 2 этаж, </w:t>
      </w:r>
      <w:proofErr w:type="spellStart"/>
      <w:r w:rsidRPr="003A0255">
        <w:rPr>
          <w:bCs/>
        </w:rPr>
        <w:t>каб</w:t>
      </w:r>
      <w:proofErr w:type="spellEnd"/>
      <w:r w:rsidRPr="003A0255">
        <w:rPr>
          <w:bCs/>
        </w:rPr>
        <w:t>. №1.</w:t>
      </w:r>
    </w:p>
    <w:p w:rsidR="003A0255" w:rsidRPr="003A0255" w:rsidRDefault="003A0255" w:rsidP="003A0255">
      <w:pPr>
        <w:widowControl w:val="0"/>
        <w:ind w:firstLine="708"/>
      </w:pPr>
      <w:r w:rsidRPr="003A0255">
        <w:t xml:space="preserve">5.3. Заявка на участие в открытом конкурсе заполняется </w:t>
      </w:r>
      <w:proofErr w:type="gramStart"/>
      <w:r w:rsidRPr="003A0255">
        <w:t>в соответствии с инструкцией по заполнению заявки на участие в открытом конкурсе</w:t>
      </w:r>
      <w:proofErr w:type="gramEnd"/>
      <w:r w:rsidRPr="003A0255">
        <w:t xml:space="preserve"> (приложение № 3</w:t>
      </w:r>
      <w:r w:rsidRPr="003A0255">
        <w:rPr>
          <w:rStyle w:val="af7"/>
        </w:rPr>
        <w:t xml:space="preserve"> настоящей</w:t>
      </w:r>
      <w:r w:rsidRPr="003A0255">
        <w:t xml:space="preserve"> конкурсной документации).</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3A0255" w:rsidRPr="003A0255" w:rsidRDefault="003A0255" w:rsidP="003A0255">
      <w:pPr>
        <w:widowControl w:val="0"/>
        <w:ind w:firstLine="708"/>
      </w:pPr>
      <w:r w:rsidRPr="003A0255">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xml:space="preserve">5.6. Прием и регистрация конвертов с заявками на участие в открытом конкурсе завершается в 08-30 час. </w:t>
      </w:r>
      <w:r w:rsidRPr="003A0255">
        <w:rPr>
          <w:rFonts w:ascii="Times New Roman" w:hAnsi="Times New Roman" w:cs="Times New Roman"/>
          <w:bCs/>
        </w:rPr>
        <w:t>(</w:t>
      </w:r>
      <w:proofErr w:type="gramStart"/>
      <w:r w:rsidRPr="003A0255">
        <w:rPr>
          <w:rFonts w:ascii="Times New Roman" w:hAnsi="Times New Roman" w:cs="Times New Roman"/>
          <w:bCs/>
        </w:rPr>
        <w:t>МСК</w:t>
      </w:r>
      <w:proofErr w:type="gramEnd"/>
      <w:r w:rsidRPr="003A0255">
        <w:rPr>
          <w:rFonts w:ascii="Times New Roman" w:hAnsi="Times New Roman" w:cs="Times New Roman"/>
          <w:bCs/>
        </w:rPr>
        <w:t xml:space="preserve">+1, московское время плюс 1 час, </w:t>
      </w:r>
      <w:r w:rsidRPr="003A0255">
        <w:rPr>
          <w:rFonts w:ascii="Times New Roman" w:hAnsi="Times New Roman" w:cs="Times New Roman"/>
          <w:bCs/>
          <w:lang w:val="en-US"/>
        </w:rPr>
        <w:t>UTC</w:t>
      </w:r>
      <w:r w:rsidRPr="003A0255">
        <w:rPr>
          <w:rFonts w:ascii="Times New Roman" w:hAnsi="Times New Roman" w:cs="Times New Roman"/>
          <w:bCs/>
        </w:rPr>
        <w:t>+4) 28 февраля 2025</w:t>
      </w:r>
      <w:r w:rsidRPr="003A0255">
        <w:rPr>
          <w:rFonts w:ascii="Times New Roman" w:hAnsi="Times New Roman" w:cs="Times New Roman"/>
        </w:rPr>
        <w:t xml:space="preserve"> года.</w:t>
      </w:r>
    </w:p>
    <w:p w:rsidR="003A0255" w:rsidRPr="003A0255" w:rsidRDefault="003A0255" w:rsidP="003A0255">
      <w:pPr>
        <w:widowControl w:val="0"/>
        <w:ind w:firstLine="708"/>
        <w:rPr>
          <w:b/>
        </w:rPr>
      </w:pPr>
      <w:r w:rsidRPr="003A0255">
        <w:rPr>
          <w:b/>
        </w:rPr>
        <w:t>6. Требования к заявке на участие в открытом конкурсе</w:t>
      </w:r>
    </w:p>
    <w:p w:rsidR="003A0255" w:rsidRPr="003A0255" w:rsidRDefault="003A0255" w:rsidP="003A0255">
      <w:pPr>
        <w:widowControl w:val="0"/>
        <w:ind w:firstLine="708"/>
      </w:pPr>
      <w:r w:rsidRPr="003A0255">
        <w:t xml:space="preserve">6.1. </w:t>
      </w:r>
      <w:proofErr w:type="gramStart"/>
      <w:r w:rsidRPr="003A0255">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3A0255">
        <w:rPr>
          <w:rStyle w:val="af7"/>
        </w:rPr>
        <w:t>настоящей</w:t>
      </w:r>
      <w:r w:rsidRPr="003A0255">
        <w:t xml:space="preserve"> конкурсной документации).</w:t>
      </w:r>
      <w:proofErr w:type="gramEnd"/>
    </w:p>
    <w:p w:rsidR="003A0255" w:rsidRPr="003A0255" w:rsidRDefault="003A0255" w:rsidP="003A0255">
      <w:pPr>
        <w:pStyle w:val="af5"/>
        <w:widowControl w:val="0"/>
        <w:ind w:left="0" w:firstLine="708"/>
        <w:rPr>
          <w:sz w:val="20"/>
          <w:szCs w:val="20"/>
        </w:rPr>
      </w:pPr>
      <w:r w:rsidRPr="003A0255">
        <w:rPr>
          <w:sz w:val="20"/>
          <w:szCs w:val="20"/>
        </w:rPr>
        <w:t>6.2. Исчерпывающий перечень документов, прилагаемых к заявке на участие в конкурсе:</w:t>
      </w:r>
    </w:p>
    <w:p w:rsidR="003A0255" w:rsidRPr="003A0255" w:rsidRDefault="003A0255" w:rsidP="003A0255">
      <w:pPr>
        <w:pStyle w:val="af5"/>
        <w:widowControl w:val="0"/>
        <w:ind w:left="0" w:firstLine="708"/>
        <w:rPr>
          <w:sz w:val="20"/>
          <w:szCs w:val="20"/>
        </w:rPr>
      </w:pPr>
      <w:r w:rsidRPr="003A0255">
        <w:rPr>
          <w:sz w:val="20"/>
          <w:szCs w:val="20"/>
        </w:rPr>
        <w:t>6.2.1. Опись документов, прилагаемых к заявке на участие в открытом конкурсе;</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3A0255" w:rsidRPr="003A0255" w:rsidRDefault="003A0255" w:rsidP="003A0255">
      <w:pPr>
        <w:pStyle w:val="ConsPlusNormal"/>
        <w:ind w:firstLine="708"/>
        <w:jc w:val="both"/>
        <w:rPr>
          <w:rFonts w:ascii="Times New Roman" w:hAnsi="Times New Roman" w:cs="Times New Roman"/>
          <w:bCs/>
        </w:rPr>
      </w:pPr>
      <w:r w:rsidRPr="003A0255">
        <w:rPr>
          <w:rFonts w:ascii="Times New Roman" w:hAnsi="Times New Roman" w:cs="Times New Roman"/>
        </w:rPr>
        <w:t xml:space="preserve">6.2.5. </w:t>
      </w:r>
      <w:proofErr w:type="gramStart"/>
      <w:r w:rsidRPr="003A0255">
        <w:rPr>
          <w:rFonts w:ascii="Times New Roman" w:hAnsi="Times New Roman" w:cs="Times New Roman"/>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3A0255">
        <w:rPr>
          <w:rFonts w:ascii="Times New Roman" w:hAnsi="Times New Roman" w:cs="Times New Roman"/>
        </w:rPr>
        <w:t>дств в ср</w:t>
      </w:r>
      <w:proofErr w:type="gramEnd"/>
      <w:r w:rsidRPr="003A0255">
        <w:rPr>
          <w:rFonts w:ascii="Times New Roman" w:hAnsi="Times New Roman" w:cs="Times New Roman"/>
        </w:rPr>
        <w:t>оки, определенные настоящей конкурсной документацией;</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6.2.7. Копия лицензии на осуществление деятельности по перевозкам пассажиров;</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6.2.9. Копия договора простого товарищества в письменной форме (для участников договора простого товарищества).</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xml:space="preserve">6.5. Опыт </w:t>
      </w:r>
      <w:r w:rsidRPr="003A0255">
        <w:rPr>
          <w:rFonts w:ascii="Times New Roman" w:hAnsi="Times New Roman"/>
          <w:bCs/>
          <w:sz w:val="20"/>
          <w:szCs w:val="20"/>
        </w:rPr>
        <w:t>осуществления регулярных перевозок</w:t>
      </w:r>
      <w:r w:rsidRPr="003A0255">
        <w:rPr>
          <w:rFonts w:ascii="Times New Roman" w:hAnsi="Times New Roman"/>
          <w:sz w:val="20"/>
          <w:szCs w:val="20"/>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w:t>
      </w:r>
      <w:r w:rsidRPr="003A0255">
        <w:rPr>
          <w:rFonts w:ascii="Times New Roman" w:hAnsi="Times New Roman"/>
          <w:sz w:val="20"/>
          <w:szCs w:val="20"/>
        </w:rPr>
        <w:lastRenderedPageBreak/>
        <w:t xml:space="preserve">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3A0255">
        <w:rPr>
          <w:rFonts w:ascii="Times New Roman" w:hAnsi="Times New Roman"/>
          <w:bCs/>
          <w:sz w:val="20"/>
          <w:szCs w:val="20"/>
        </w:rPr>
        <w:t xml:space="preserve">сведения об опыте осуществления регулярных перевозок представляются по каждому участнику договора простого товарищества. </w:t>
      </w:r>
      <w:r w:rsidRPr="003A0255">
        <w:rPr>
          <w:rFonts w:ascii="Times New Roman" w:hAnsi="Times New Roman"/>
          <w:sz w:val="20"/>
          <w:szCs w:val="20"/>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3A0255">
        <w:rPr>
          <w:rFonts w:ascii="Times New Roman" w:hAnsi="Times New Roman"/>
          <w:sz w:val="20"/>
          <w:szCs w:val="20"/>
        </w:rPr>
        <w:t xml:space="preserve">опыта </w:t>
      </w:r>
      <w:r w:rsidRPr="003A0255">
        <w:rPr>
          <w:rFonts w:ascii="Times New Roman" w:hAnsi="Times New Roman"/>
          <w:bCs/>
          <w:sz w:val="20"/>
          <w:szCs w:val="20"/>
        </w:rPr>
        <w:t xml:space="preserve">осуществления регулярных перевозок всех </w:t>
      </w:r>
      <w:r w:rsidRPr="003A0255">
        <w:rPr>
          <w:rFonts w:ascii="Times New Roman" w:hAnsi="Times New Roman"/>
          <w:sz w:val="20"/>
          <w:szCs w:val="20"/>
        </w:rPr>
        <w:t>участников договора простого товарищества</w:t>
      </w:r>
      <w:proofErr w:type="gramEnd"/>
      <w:r w:rsidRPr="003A0255">
        <w:rPr>
          <w:rFonts w:ascii="Times New Roman" w:hAnsi="Times New Roman"/>
          <w:sz w:val="20"/>
          <w:szCs w:val="20"/>
        </w:rPr>
        <w:t xml:space="preserve"> к количеству участников договора простого товарищества.</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xml:space="preserve">6.6. </w:t>
      </w:r>
      <w:proofErr w:type="gramStart"/>
      <w:r w:rsidRPr="003A0255">
        <w:rPr>
          <w:rFonts w:ascii="Times New Roman" w:hAnsi="Times New Roman"/>
          <w:sz w:val="20"/>
          <w:szCs w:val="20"/>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копия паспорта транспортного средства;</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копия свидетельства о регистрации транспортного средства;</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3A0255">
        <w:rPr>
          <w:rFonts w:ascii="Times New Roman" w:hAnsi="Times New Roman"/>
          <w:sz w:val="20"/>
          <w:szCs w:val="20"/>
        </w:rPr>
        <w:t>тахографа</w:t>
      </w:r>
      <w:proofErr w:type="spellEnd"/>
      <w:r w:rsidRPr="003A0255">
        <w:rPr>
          <w:rFonts w:ascii="Times New Roman" w:hAnsi="Times New Roman"/>
          <w:sz w:val="20"/>
          <w:szCs w:val="20"/>
        </w:rPr>
        <w:t>);</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копии документов, подтверждающих оборудования на транспортном средстве для работы на компримированном газе;</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спецификации к транспортным средствам (технические характеристики транспортного средства);</w:t>
      </w:r>
    </w:p>
    <w:p w:rsidR="003A0255" w:rsidRPr="003A0255" w:rsidRDefault="003A0255" w:rsidP="003A0255">
      <w:pPr>
        <w:pStyle w:val="a9"/>
        <w:rPr>
          <w:rFonts w:ascii="Times New Roman" w:hAnsi="Times New Roman"/>
          <w:sz w:val="20"/>
          <w:szCs w:val="20"/>
        </w:rPr>
      </w:pPr>
      <w:proofErr w:type="gramStart"/>
      <w:r w:rsidRPr="003A0255">
        <w:rPr>
          <w:rFonts w:ascii="Times New Roman" w:hAnsi="Times New Roman"/>
          <w:bCs/>
          <w:sz w:val="20"/>
          <w:szCs w:val="20"/>
        </w:rPr>
        <w:t xml:space="preserve">- фотографии транспортных средств (для подтверждения наличия кресел </w:t>
      </w:r>
      <w:r w:rsidRPr="003A0255">
        <w:rPr>
          <w:rFonts w:ascii="Times New Roman" w:hAnsi="Times New Roman"/>
          <w:sz w:val="20"/>
          <w:szCs w:val="20"/>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3A0255">
        <w:rPr>
          <w:rFonts w:ascii="Times New Roman" w:hAnsi="Times New Roman"/>
          <w:sz w:val="20"/>
          <w:szCs w:val="20"/>
        </w:rPr>
        <w:t xml:space="preserve"> </w:t>
      </w:r>
      <w:proofErr w:type="gramStart"/>
      <w:r w:rsidRPr="003A0255">
        <w:rPr>
          <w:rFonts w:ascii="Times New Roman" w:hAnsi="Times New Roman"/>
          <w:sz w:val="20"/>
          <w:szCs w:val="20"/>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3A0255">
        <w:rPr>
          <w:rFonts w:ascii="Times New Roman" w:hAnsi="Times New Roman"/>
          <w:sz w:val="20"/>
          <w:szCs w:val="20"/>
        </w:rPr>
        <w:t>внутрисалонным</w:t>
      </w:r>
      <w:proofErr w:type="spellEnd"/>
      <w:r w:rsidRPr="003A0255">
        <w:rPr>
          <w:rFonts w:ascii="Times New Roman" w:hAnsi="Times New Roman"/>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3A0255">
        <w:rPr>
          <w:rFonts w:ascii="Times New Roman" w:hAnsi="Times New Roman"/>
          <w:sz w:val="20"/>
          <w:szCs w:val="20"/>
        </w:rPr>
        <w:t xml:space="preserve"> движения, времени работы и отдыха водителя (</w:t>
      </w:r>
      <w:proofErr w:type="spellStart"/>
      <w:r w:rsidRPr="003A0255">
        <w:rPr>
          <w:rFonts w:ascii="Times New Roman" w:hAnsi="Times New Roman"/>
          <w:sz w:val="20"/>
          <w:szCs w:val="20"/>
        </w:rPr>
        <w:t>тахограф</w:t>
      </w:r>
      <w:proofErr w:type="spellEnd"/>
      <w:r w:rsidRPr="003A0255">
        <w:rPr>
          <w:rFonts w:ascii="Times New Roman" w:hAnsi="Times New Roman"/>
          <w:sz w:val="20"/>
          <w:szCs w:val="20"/>
        </w:rPr>
        <w:t xml:space="preserve">), оборудования </w:t>
      </w:r>
      <w:r w:rsidRPr="003A0255">
        <w:rPr>
          <w:rFonts w:ascii="Times New Roman" w:hAnsi="Times New Roman"/>
          <w:bCs/>
          <w:sz w:val="20"/>
          <w:szCs w:val="20"/>
        </w:rPr>
        <w:t>для работы на компримированном газе).</w:t>
      </w:r>
    </w:p>
    <w:p w:rsidR="003A0255" w:rsidRPr="003A0255" w:rsidRDefault="003A0255" w:rsidP="003A0255">
      <w:pPr>
        <w:pStyle w:val="a9"/>
        <w:rPr>
          <w:rFonts w:ascii="Times New Roman" w:hAnsi="Times New Roman"/>
          <w:sz w:val="20"/>
          <w:szCs w:val="20"/>
        </w:rPr>
      </w:pPr>
      <w:proofErr w:type="gramStart"/>
      <w:r w:rsidRPr="003A0255">
        <w:rPr>
          <w:rFonts w:ascii="Times New Roman" w:hAnsi="Times New Roman"/>
          <w:sz w:val="20"/>
          <w:szCs w:val="20"/>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3A0255">
        <w:rPr>
          <w:rFonts w:ascii="Times New Roman" w:hAnsi="Times New Roman"/>
          <w:sz w:val="20"/>
          <w:szCs w:val="20"/>
        </w:rPr>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3A0255" w:rsidRPr="003A0255" w:rsidRDefault="003A0255" w:rsidP="003A0255">
      <w:pPr>
        <w:pStyle w:val="a9"/>
        <w:rPr>
          <w:rFonts w:ascii="Times New Roman" w:hAnsi="Times New Roman"/>
          <w:sz w:val="20"/>
          <w:szCs w:val="20"/>
        </w:rPr>
      </w:pPr>
      <w:proofErr w:type="gramStart"/>
      <w:r w:rsidRPr="003A0255">
        <w:rPr>
          <w:rFonts w:ascii="Times New Roman" w:hAnsi="Times New Roman"/>
          <w:sz w:val="20"/>
          <w:szCs w:val="20"/>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копия паспорта транспортного средства;</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копия свидетельства о регистрации транспортного средства;</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документ, подтверждающий намерения по приобретению транспортных сре</w:t>
      </w:r>
      <w:proofErr w:type="gramStart"/>
      <w:r w:rsidRPr="003A0255">
        <w:rPr>
          <w:rFonts w:ascii="Times New Roman" w:hAnsi="Times New Roman"/>
          <w:sz w:val="20"/>
          <w:szCs w:val="20"/>
        </w:rPr>
        <w:t>дств в ср</w:t>
      </w:r>
      <w:proofErr w:type="gramEnd"/>
      <w:r w:rsidRPr="003A0255">
        <w:rPr>
          <w:rFonts w:ascii="Times New Roman" w:hAnsi="Times New Roman"/>
          <w:sz w:val="20"/>
          <w:szCs w:val="20"/>
        </w:rPr>
        <w:t xml:space="preserve">ок </w:t>
      </w:r>
      <w:r w:rsidRPr="003A0255">
        <w:rPr>
          <w:rStyle w:val="af7"/>
          <w:rFonts w:ascii="Times New Roman" w:hAnsi="Times New Roman"/>
          <w:szCs w:val="20"/>
        </w:rPr>
        <w:t>не позднее чем через 45 дней со дня проведения конкурса</w:t>
      </w:r>
      <w:r w:rsidRPr="003A0255">
        <w:rPr>
          <w:rFonts w:ascii="Times New Roman" w:hAnsi="Times New Roman"/>
          <w:sz w:val="20"/>
          <w:szCs w:val="20"/>
        </w:rPr>
        <w:t>.</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6.8. Документ, подтверждающий намерения по приобретению транспортных сре</w:t>
      </w:r>
      <w:proofErr w:type="gramStart"/>
      <w:r w:rsidRPr="003A0255">
        <w:rPr>
          <w:rFonts w:ascii="Times New Roman" w:hAnsi="Times New Roman"/>
          <w:sz w:val="20"/>
          <w:szCs w:val="20"/>
        </w:rPr>
        <w:t>дств в ср</w:t>
      </w:r>
      <w:proofErr w:type="gramEnd"/>
      <w:r w:rsidRPr="003A0255">
        <w:rPr>
          <w:rFonts w:ascii="Times New Roman" w:hAnsi="Times New Roman"/>
          <w:sz w:val="20"/>
          <w:szCs w:val="20"/>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3A0255" w:rsidRPr="003A0255" w:rsidRDefault="003A0255" w:rsidP="003A0255">
      <w:pPr>
        <w:pStyle w:val="a9"/>
        <w:rPr>
          <w:rFonts w:ascii="Times New Roman" w:hAnsi="Times New Roman"/>
          <w:sz w:val="20"/>
          <w:szCs w:val="20"/>
        </w:rPr>
      </w:pPr>
      <w:proofErr w:type="gramStart"/>
      <w:r w:rsidRPr="003A0255">
        <w:rPr>
          <w:rFonts w:ascii="Times New Roman" w:hAnsi="Times New Roman"/>
          <w:sz w:val="20"/>
          <w:szCs w:val="20"/>
        </w:rPr>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3A0255">
        <w:rPr>
          <w:rFonts w:ascii="Times New Roman" w:hAnsi="Times New Roman"/>
          <w:sz w:val="20"/>
          <w:szCs w:val="20"/>
        </w:rPr>
        <w:t xml:space="preserve"> по приобретению транспортных средств.</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xml:space="preserve">6.9. Каждый конверт с заявкой на участие в открытом конкурсе, поступивший в срок, указанный в </w:t>
      </w:r>
      <w:r w:rsidRPr="003A0255">
        <w:rPr>
          <w:rStyle w:val="af7"/>
          <w:rFonts w:ascii="Times New Roman" w:hAnsi="Times New Roman"/>
          <w:szCs w:val="20"/>
        </w:rPr>
        <w:lastRenderedPageBreak/>
        <w:t>настоящей</w:t>
      </w:r>
      <w:r w:rsidRPr="003A0255">
        <w:rPr>
          <w:rFonts w:ascii="Times New Roman" w:hAnsi="Times New Roman"/>
          <w:sz w:val="20"/>
          <w:szCs w:val="20"/>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xml:space="preserve">6.10. </w:t>
      </w:r>
      <w:proofErr w:type="gramStart"/>
      <w:r w:rsidRPr="003A0255">
        <w:rPr>
          <w:rFonts w:ascii="Times New Roman" w:hAnsi="Times New Roman"/>
          <w:sz w:val="20"/>
          <w:szCs w:val="20"/>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3A0255" w:rsidRPr="003A0255" w:rsidRDefault="003A0255" w:rsidP="003A0255">
      <w:pPr>
        <w:pStyle w:val="ConsPlusNormal"/>
        <w:ind w:firstLine="708"/>
        <w:jc w:val="both"/>
        <w:rPr>
          <w:rFonts w:ascii="Times New Roman" w:hAnsi="Times New Roman" w:cs="Times New Roman"/>
          <w:b/>
        </w:rPr>
      </w:pPr>
      <w:r w:rsidRPr="003A0255">
        <w:rPr>
          <w:rFonts w:ascii="Times New Roman" w:hAnsi="Times New Roman" w:cs="Times New Roman"/>
          <w:b/>
        </w:rPr>
        <w:t>7. Порядок и срок отзыва заявок на участие в открытом конкурсе, порядок внесения изменений в такие заявки</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xml:space="preserve">7.1. </w:t>
      </w:r>
      <w:proofErr w:type="gramStart"/>
      <w:r w:rsidRPr="003A0255">
        <w:rPr>
          <w:rFonts w:ascii="Times New Roman" w:hAnsi="Times New Roman" w:cs="Times New Roman"/>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3A0255">
        <w:rPr>
          <w:rStyle w:val="af7"/>
          <w:rFonts w:ascii="Times New Roman" w:hAnsi="Times New Roman" w:cs="Times New Roman"/>
        </w:rPr>
        <w:t>настоящей</w:t>
      </w:r>
      <w:r w:rsidRPr="003A0255">
        <w:rPr>
          <w:rFonts w:ascii="Times New Roman" w:hAnsi="Times New Roman" w:cs="Times New Roman"/>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3A0255" w:rsidRPr="003A0255" w:rsidRDefault="003A0255" w:rsidP="003A0255">
      <w:pPr>
        <w:pStyle w:val="ConsPlusNormal"/>
        <w:ind w:firstLine="708"/>
        <w:jc w:val="both"/>
        <w:rPr>
          <w:rFonts w:ascii="Times New Roman" w:hAnsi="Times New Roman" w:cs="Times New Roman"/>
          <w:bCs/>
        </w:rPr>
      </w:pPr>
      <w:r w:rsidRPr="003A0255">
        <w:rPr>
          <w:rFonts w:ascii="Times New Roman" w:hAnsi="Times New Roman" w:cs="Times New Roman"/>
        </w:rPr>
        <w:t>7.3. Отозванные заявки возвращаются организатором конкурса заявителю либо его представителю по письменному заявлению.</w:t>
      </w:r>
    </w:p>
    <w:p w:rsidR="003A0255" w:rsidRPr="003A0255" w:rsidRDefault="003A0255" w:rsidP="003A0255">
      <w:pPr>
        <w:pStyle w:val="ConsPlusNormal"/>
        <w:ind w:firstLine="708"/>
        <w:jc w:val="both"/>
        <w:rPr>
          <w:rFonts w:ascii="Times New Roman" w:hAnsi="Times New Roman" w:cs="Times New Roman"/>
          <w:b/>
        </w:rPr>
      </w:pPr>
      <w:r w:rsidRPr="003A0255">
        <w:rPr>
          <w:rFonts w:ascii="Times New Roman" w:hAnsi="Times New Roman" w:cs="Times New Roman"/>
          <w:b/>
        </w:rPr>
        <w:t>8. Формы, порядок, начало и окончание срока направления заинтересованному лицу разъяснений положений конкурсной документации</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8.1. Любое заинтересованное лицо вправе направить в письменной форме организатору</w:t>
      </w:r>
      <w:r w:rsidRPr="003A0255">
        <w:rPr>
          <w:rFonts w:ascii="Times New Roman" w:hAnsi="Times New Roman" w:cs="Times New Roman"/>
          <w:bCs/>
        </w:rPr>
        <w:t xml:space="preserve"> открытого конкурса запрос о разъяснении положений </w:t>
      </w:r>
      <w:r w:rsidRPr="003A0255">
        <w:rPr>
          <w:rStyle w:val="af7"/>
          <w:rFonts w:ascii="Times New Roman" w:hAnsi="Times New Roman" w:cs="Times New Roman"/>
        </w:rPr>
        <w:t>настоящей</w:t>
      </w:r>
      <w:r w:rsidRPr="003A0255">
        <w:rPr>
          <w:rFonts w:ascii="Times New Roman" w:hAnsi="Times New Roman" w:cs="Times New Roman"/>
          <w:bCs/>
        </w:rPr>
        <w:t xml:space="preserve"> конкурсной документации (приложение № 6 конкурсной документации)</w:t>
      </w:r>
      <w:r w:rsidRPr="003A0255">
        <w:rPr>
          <w:rFonts w:ascii="Times New Roman" w:hAnsi="Times New Roman" w:cs="Times New Roman"/>
        </w:rPr>
        <w:t>.</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3A0255">
        <w:rPr>
          <w:rStyle w:val="af7"/>
          <w:rFonts w:ascii="Times New Roman" w:hAnsi="Times New Roman" w:cs="Times New Roman"/>
        </w:rPr>
        <w:t>настоящей</w:t>
      </w:r>
      <w:r w:rsidRPr="003A0255">
        <w:rPr>
          <w:rFonts w:ascii="Times New Roman" w:hAnsi="Times New Roman" w:cs="Times New Roman"/>
        </w:rPr>
        <w:t xml:space="preserve"> конкурсной документации (приложение № 7 </w:t>
      </w:r>
      <w:r w:rsidRPr="003A0255">
        <w:rPr>
          <w:rStyle w:val="af7"/>
          <w:rFonts w:ascii="Times New Roman" w:hAnsi="Times New Roman" w:cs="Times New Roman"/>
        </w:rPr>
        <w:t>настоящей</w:t>
      </w:r>
      <w:r w:rsidRPr="003A0255">
        <w:rPr>
          <w:rFonts w:ascii="Times New Roman" w:hAnsi="Times New Roman" w:cs="Times New Roman"/>
        </w:rPr>
        <w:t xml:space="preserve"> конкурсной документации).</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xml:space="preserve">8.3. В течение двух рабочих дней со дня направления разъяснения положений </w:t>
      </w:r>
      <w:r w:rsidRPr="003A0255">
        <w:rPr>
          <w:rStyle w:val="af7"/>
          <w:rFonts w:ascii="Times New Roman" w:hAnsi="Times New Roman" w:cs="Times New Roman"/>
        </w:rPr>
        <w:t>настоящей</w:t>
      </w:r>
      <w:r w:rsidRPr="003A0255">
        <w:rPr>
          <w:rFonts w:ascii="Times New Roman" w:hAnsi="Times New Roman" w:cs="Times New Roman"/>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3A0255">
        <w:rPr>
          <w:rStyle w:val="af7"/>
          <w:rFonts w:ascii="Times New Roman" w:hAnsi="Times New Roman" w:cs="Times New Roman"/>
        </w:rPr>
        <w:t>настоящей</w:t>
      </w:r>
      <w:r w:rsidRPr="003A0255">
        <w:rPr>
          <w:rFonts w:ascii="Times New Roman" w:hAnsi="Times New Roman" w:cs="Times New Roman"/>
        </w:rPr>
        <w:t xml:space="preserve"> конкурсной документации не должно изменять ее суть.</w:t>
      </w:r>
    </w:p>
    <w:p w:rsidR="003A0255" w:rsidRPr="003A0255" w:rsidRDefault="003A0255" w:rsidP="003A0255">
      <w:pPr>
        <w:pStyle w:val="ConsPlusNormal"/>
        <w:ind w:firstLine="708"/>
        <w:jc w:val="both"/>
        <w:rPr>
          <w:rFonts w:ascii="Times New Roman" w:hAnsi="Times New Roman" w:cs="Times New Roman"/>
          <w:b/>
        </w:rPr>
      </w:pPr>
      <w:r w:rsidRPr="003A0255">
        <w:rPr>
          <w:rFonts w:ascii="Times New Roman" w:hAnsi="Times New Roman" w:cs="Times New Roman"/>
          <w:b/>
        </w:rPr>
        <w:t>9. Порядок вскрытия конвертов с заявками на участие в открытом конкурсе</w:t>
      </w:r>
    </w:p>
    <w:p w:rsidR="003A0255" w:rsidRPr="003A0255" w:rsidRDefault="003A0255" w:rsidP="003A0255">
      <w:pPr>
        <w:widowControl w:val="0"/>
        <w:ind w:firstLine="708"/>
      </w:pPr>
      <w:r w:rsidRPr="003A0255">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3A0255" w:rsidRPr="003A0255" w:rsidRDefault="003A0255" w:rsidP="003A0255">
      <w:pPr>
        <w:widowControl w:val="0"/>
        <w:ind w:firstLine="708"/>
      </w:pPr>
      <w:r w:rsidRPr="003A0255">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3A0255">
        <w:rPr>
          <w:rStyle w:val="af7"/>
        </w:rPr>
        <w:t>настоящей</w:t>
      </w:r>
      <w:r w:rsidRPr="003A0255">
        <w:t xml:space="preserve"> конкурсной документации, организатор открытого конкурса прекращает прием конвертов с заявками на участие в открытом конкурсе.</w:t>
      </w:r>
    </w:p>
    <w:p w:rsidR="003A0255" w:rsidRPr="003A0255" w:rsidRDefault="003A0255" w:rsidP="003A0255">
      <w:pPr>
        <w:widowControl w:val="0"/>
        <w:ind w:firstLine="708"/>
      </w:pPr>
      <w:r w:rsidRPr="003A0255">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3A0255">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3A0255" w:rsidRPr="003A0255" w:rsidRDefault="003A0255" w:rsidP="003A0255">
      <w:pPr>
        <w:widowControl w:val="0"/>
        <w:ind w:firstLine="708"/>
      </w:pPr>
      <w:r w:rsidRPr="003A0255">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3A0255" w:rsidRPr="003A0255" w:rsidRDefault="003A0255" w:rsidP="003A0255">
      <w:pPr>
        <w:widowControl w:val="0"/>
        <w:ind w:firstLine="708"/>
      </w:pPr>
      <w:r w:rsidRPr="003A0255">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3A0255" w:rsidRPr="003A0255" w:rsidRDefault="003A0255" w:rsidP="003A0255">
      <w:pPr>
        <w:widowControl w:val="0"/>
        <w:ind w:firstLine="708"/>
      </w:pPr>
      <w:r w:rsidRPr="003A0255">
        <w:t xml:space="preserve">9.6. </w:t>
      </w:r>
      <w:proofErr w:type="gramStart"/>
      <w:r w:rsidRPr="003A0255">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3A0255">
        <w:rPr>
          <w:rStyle w:val="af2"/>
        </w:rPr>
        <w:t>пунктом 9.4</w:t>
      </w:r>
      <w:r w:rsidRPr="003A0255">
        <w:t xml:space="preserve"> настоящей конкурсной документации, объявляются при вскрытии конвертов и заносятся в протокол вскрытия конвертов.</w:t>
      </w:r>
      <w:proofErr w:type="gramEnd"/>
    </w:p>
    <w:p w:rsidR="003A0255" w:rsidRPr="003A0255" w:rsidRDefault="003A0255" w:rsidP="003A0255">
      <w:pPr>
        <w:widowControl w:val="0"/>
        <w:ind w:firstLine="708"/>
      </w:pPr>
      <w:r w:rsidRPr="003A0255">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3A0255">
        <w:rPr>
          <w:rStyle w:val="af2"/>
        </w:rPr>
        <w:t>официальном портале организатора открытого конкурса</w:t>
      </w:r>
      <w:r w:rsidRPr="003A0255">
        <w:t xml:space="preserve"> не позднее рабочего дня, следующего за днем подписания такого протокола.</w:t>
      </w:r>
    </w:p>
    <w:p w:rsidR="003A0255" w:rsidRPr="003A0255" w:rsidRDefault="003A0255" w:rsidP="003A0255">
      <w:pPr>
        <w:widowControl w:val="0"/>
        <w:ind w:firstLine="708"/>
      </w:pPr>
      <w:r w:rsidRPr="003A0255">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3A0255" w:rsidRPr="003A0255" w:rsidRDefault="003A0255" w:rsidP="003A0255">
      <w:pPr>
        <w:widowControl w:val="0"/>
        <w:ind w:firstLine="708"/>
      </w:pPr>
      <w:r w:rsidRPr="003A0255">
        <w:t>9.9. В случае</w:t>
      </w:r>
      <w:proofErr w:type="gramStart"/>
      <w:r w:rsidRPr="003A0255">
        <w:t>,</w:t>
      </w:r>
      <w:proofErr w:type="gramEnd"/>
      <w:r w:rsidRPr="003A0255">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3A0255">
        <w:rPr>
          <w:rStyle w:val="af2"/>
        </w:rPr>
        <w:t>пунктами 10.1</w:t>
      </w:r>
      <w:r w:rsidRPr="003A0255">
        <w:t xml:space="preserve">, </w:t>
      </w:r>
      <w:r w:rsidRPr="003A0255">
        <w:rPr>
          <w:rStyle w:val="af2"/>
        </w:rPr>
        <w:t>10.2</w:t>
      </w:r>
      <w:r w:rsidRPr="003A0255">
        <w:t xml:space="preserve"> настоящей конкурсной документации.</w:t>
      </w:r>
    </w:p>
    <w:p w:rsidR="003A0255" w:rsidRPr="003A0255" w:rsidRDefault="003A0255" w:rsidP="003A0255">
      <w:pPr>
        <w:widowControl w:val="0"/>
        <w:ind w:firstLine="708"/>
      </w:pPr>
      <w:r w:rsidRPr="003A0255">
        <w:lastRenderedPageBreak/>
        <w:t>9.10. В случае</w:t>
      </w:r>
      <w:proofErr w:type="gramStart"/>
      <w:r w:rsidRPr="003A0255">
        <w:t>,</w:t>
      </w:r>
      <w:proofErr w:type="gramEnd"/>
      <w:r w:rsidRPr="003A0255">
        <w:t xml:space="preserve"> если указанная заявка соответствует требованиям и условиям, предусмотренным </w:t>
      </w:r>
      <w:r w:rsidRPr="003A0255">
        <w:rPr>
          <w:rStyle w:val="af7"/>
        </w:rPr>
        <w:t>настоящей</w:t>
      </w:r>
      <w:r w:rsidRPr="003A0255">
        <w:t xml:space="preserve"> конкурсной документацией, в порядке, установленном </w:t>
      </w:r>
      <w:r w:rsidRPr="003A0255">
        <w:rPr>
          <w:rStyle w:val="af2"/>
        </w:rPr>
        <w:t>пунктами 10.1</w:t>
      </w:r>
      <w:r w:rsidRPr="003A0255">
        <w:t xml:space="preserve">, </w:t>
      </w:r>
      <w:r w:rsidRPr="003A0255">
        <w:rPr>
          <w:rStyle w:val="af2"/>
        </w:rPr>
        <w:t>10.2</w:t>
      </w:r>
      <w:r w:rsidRPr="003A0255">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3A0255" w:rsidRPr="003A0255" w:rsidRDefault="003A0255" w:rsidP="003A0255">
      <w:pPr>
        <w:widowControl w:val="0"/>
        <w:ind w:firstLine="708"/>
      </w:pPr>
      <w:r w:rsidRPr="003A0255">
        <w:t>9.11. В случае</w:t>
      </w:r>
      <w:proofErr w:type="gramStart"/>
      <w:r w:rsidRPr="003A0255">
        <w:t>,</w:t>
      </w:r>
      <w:proofErr w:type="gramEnd"/>
      <w:r w:rsidRPr="003A0255">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3A0255">
        <w:t>,</w:t>
      </w:r>
      <w:proofErr w:type="gramEnd"/>
      <w:r w:rsidRPr="003A0255">
        <w:t xml:space="preserve"> если </w:t>
      </w:r>
      <w:r w:rsidRPr="003A0255">
        <w:rPr>
          <w:rStyle w:val="af7"/>
        </w:rPr>
        <w:t>настоящей</w:t>
      </w:r>
      <w:r w:rsidRPr="003A0255">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3A0255" w:rsidRPr="003A0255" w:rsidRDefault="003A0255" w:rsidP="003A0255">
      <w:pPr>
        <w:pStyle w:val="2"/>
        <w:keepNext w:val="0"/>
        <w:widowControl w:val="0"/>
        <w:spacing w:before="0"/>
        <w:ind w:firstLine="708"/>
        <w:jc w:val="both"/>
        <w:rPr>
          <w:rFonts w:ascii="Times New Roman" w:hAnsi="Times New Roman" w:cs="Times New Roman"/>
          <w:i/>
          <w:sz w:val="20"/>
          <w:szCs w:val="20"/>
        </w:rPr>
      </w:pPr>
      <w:bookmarkStart w:id="25" w:name="_Toc442706876"/>
      <w:r w:rsidRPr="003A0255">
        <w:rPr>
          <w:rFonts w:ascii="Times New Roman" w:hAnsi="Times New Roman" w:cs="Times New Roman"/>
          <w:sz w:val="20"/>
          <w:szCs w:val="20"/>
        </w:rPr>
        <w:t>10. Порядок рассмотрения заявок на участие в открытом конкурсе</w:t>
      </w:r>
      <w:bookmarkEnd w:id="25"/>
    </w:p>
    <w:p w:rsidR="003A0255" w:rsidRPr="003A0255" w:rsidRDefault="003A0255" w:rsidP="003A0255">
      <w:pPr>
        <w:widowControl w:val="0"/>
        <w:ind w:firstLine="708"/>
      </w:pPr>
      <w:r w:rsidRPr="003A0255">
        <w:t xml:space="preserve">10.1. </w:t>
      </w:r>
      <w:proofErr w:type="gramStart"/>
      <w:r w:rsidRPr="003A0255">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3A0255">
        <w:rPr>
          <w:rStyle w:val="af2"/>
        </w:rPr>
        <w:t>пунктом 4.1</w:t>
      </w:r>
      <w:r w:rsidRPr="003A0255">
        <w:t xml:space="preserve"> настоящей конкурсной документации.</w:t>
      </w:r>
      <w:proofErr w:type="gramEnd"/>
    </w:p>
    <w:p w:rsidR="003A0255" w:rsidRPr="003A0255" w:rsidRDefault="003A0255" w:rsidP="003A0255">
      <w:pPr>
        <w:widowControl w:val="0"/>
        <w:ind w:firstLine="708"/>
      </w:pPr>
      <w:r w:rsidRPr="003A0255">
        <w:t xml:space="preserve">10.2. </w:t>
      </w:r>
      <w:proofErr w:type="gramStart"/>
      <w:r w:rsidRPr="003A0255">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3A0255">
        <w:rPr>
          <w:rStyle w:val="af2"/>
        </w:rPr>
        <w:t>пунктом 4.3</w:t>
      </w:r>
      <w:r w:rsidRPr="003A0255">
        <w:t xml:space="preserve"> настоящей конкурсной документации, а</w:t>
      </w:r>
      <w:proofErr w:type="gramEnd"/>
      <w:r w:rsidRPr="003A0255">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3A0255" w:rsidRPr="003A0255" w:rsidRDefault="003A0255" w:rsidP="003A0255">
      <w:pPr>
        <w:widowControl w:val="0"/>
        <w:ind w:firstLine="708"/>
      </w:pPr>
      <w:proofErr w:type="gramStart"/>
      <w:r w:rsidRPr="003A0255">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3A0255">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3A0255">
        <w:t>несостоявшимся</w:t>
      </w:r>
      <w:proofErr w:type="gramEnd"/>
      <w:r w:rsidRPr="003A0255">
        <w:t xml:space="preserve">. Указанный протокол не позднее рабочего дня, следующего за днем рассмотрения заявок на участие в открытом конкурсе, размещается на </w:t>
      </w:r>
      <w:r w:rsidRPr="003A0255">
        <w:rPr>
          <w:bCs/>
        </w:rPr>
        <w:t>официальном портале организатора открытого конкурса</w:t>
      </w:r>
      <w:r w:rsidRPr="003A0255">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3A0255" w:rsidRPr="003A0255" w:rsidRDefault="003A0255" w:rsidP="003A0255">
      <w:pPr>
        <w:widowControl w:val="0"/>
        <w:ind w:firstLine="708"/>
      </w:pPr>
      <w:r w:rsidRPr="003A0255">
        <w:t>10.3. В случае</w:t>
      </w:r>
      <w:proofErr w:type="gramStart"/>
      <w:r w:rsidRPr="003A0255">
        <w:t>,</w:t>
      </w:r>
      <w:proofErr w:type="gramEnd"/>
      <w:r w:rsidRPr="003A0255">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3A0255">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3A0255">
        <w:t>, подавшего заявку на участие в открытом конкурсе в отношении этого лота.</w:t>
      </w:r>
    </w:p>
    <w:p w:rsidR="003A0255" w:rsidRPr="003A0255" w:rsidRDefault="003A0255" w:rsidP="003A0255">
      <w:pPr>
        <w:widowControl w:val="0"/>
        <w:ind w:firstLine="708"/>
      </w:pPr>
      <w:r w:rsidRPr="003A0255">
        <w:t>10.4. В случае</w:t>
      </w:r>
      <w:proofErr w:type="gramStart"/>
      <w:r w:rsidRPr="003A0255">
        <w:t>,</w:t>
      </w:r>
      <w:proofErr w:type="gramEnd"/>
      <w:r w:rsidRPr="003A0255">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3A0255" w:rsidRPr="003A0255" w:rsidRDefault="003A0255" w:rsidP="003A0255">
      <w:pPr>
        <w:widowControl w:val="0"/>
        <w:ind w:firstLine="708"/>
      </w:pPr>
      <w:r w:rsidRPr="003A0255">
        <w:t xml:space="preserve">10.5. </w:t>
      </w:r>
      <w:r w:rsidRPr="003A0255">
        <w:rPr>
          <w:rStyle w:val="af7"/>
        </w:rPr>
        <w:t>В случае</w:t>
      </w:r>
      <w:proofErr w:type="gramStart"/>
      <w:r w:rsidRPr="003A0255">
        <w:rPr>
          <w:rStyle w:val="af7"/>
        </w:rPr>
        <w:t>,</w:t>
      </w:r>
      <w:proofErr w:type="gramEnd"/>
      <w:r w:rsidRPr="003A0255">
        <w:rPr>
          <w:rStyle w:val="af7"/>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xml:space="preserve">10.6. Организатор открытого конкурса вправе запросить у соответствующих органов и организаций сведения: </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о проведении процедуры ликвидации перевозчика – юридического лица, подавшего заявку на участие в открытом конкурсе;</w:t>
      </w:r>
    </w:p>
    <w:p w:rsidR="003A0255" w:rsidRPr="003A0255" w:rsidRDefault="003A0255" w:rsidP="003A0255">
      <w:pPr>
        <w:pStyle w:val="ConsPlusNormal"/>
        <w:ind w:left="708" w:firstLine="0"/>
        <w:jc w:val="both"/>
        <w:rPr>
          <w:rFonts w:ascii="Times New Roman" w:hAnsi="Times New Roman" w:cs="Times New Roman"/>
        </w:rPr>
      </w:pPr>
      <w:r w:rsidRPr="003A0255">
        <w:rPr>
          <w:rFonts w:ascii="Times New Roman" w:hAnsi="Times New Roman" w:cs="Times New Roman"/>
        </w:rPr>
        <w:t>- о принятии арбитражным судом решения о признании такого заявителя – юридического лица, индивидуального предпринимателя банкротом;</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3A0255" w:rsidRPr="003A0255" w:rsidRDefault="003A0255" w:rsidP="003A0255">
      <w:pPr>
        <w:pStyle w:val="ConsPlusNormal"/>
        <w:ind w:firstLine="708"/>
        <w:jc w:val="both"/>
        <w:rPr>
          <w:rFonts w:ascii="Times New Roman" w:hAnsi="Times New Roman" w:cs="Times New Roman"/>
          <w:b/>
        </w:rPr>
      </w:pPr>
      <w:r w:rsidRPr="003A0255">
        <w:rPr>
          <w:rFonts w:ascii="Times New Roman" w:hAnsi="Times New Roman" w:cs="Times New Roman"/>
          <w:b/>
        </w:rPr>
        <w:t>11. Порядок оценки и сопоставления заявок на участие в открытом конкурсе</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xml:space="preserve">11.1. </w:t>
      </w:r>
      <w:proofErr w:type="gramStart"/>
      <w:r w:rsidRPr="003A0255">
        <w:rPr>
          <w:rFonts w:ascii="Times New Roman" w:hAnsi="Times New Roman" w:cs="Times New Roman"/>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w:t>
      </w:r>
      <w:r w:rsidRPr="003A0255">
        <w:rPr>
          <w:rFonts w:ascii="Times New Roman" w:hAnsi="Times New Roman" w:cs="Times New Roman"/>
        </w:rPr>
        <w:lastRenderedPageBreak/>
        <w:t>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3A0255">
        <w:rPr>
          <w:rStyle w:val="af7"/>
          <w:rFonts w:ascii="Times New Roman" w:hAnsi="Times New Roman" w:cs="Times New Roman"/>
        </w:rPr>
        <w:t>настоящей</w:t>
      </w:r>
      <w:r w:rsidRPr="003A0255">
        <w:rPr>
          <w:rFonts w:ascii="Times New Roman" w:hAnsi="Times New Roman" w:cs="Times New Roman"/>
        </w:rPr>
        <w:t xml:space="preserve"> конкурсной документации).</w:t>
      </w:r>
    </w:p>
    <w:p w:rsidR="003A0255" w:rsidRPr="003A0255" w:rsidRDefault="003A0255" w:rsidP="003A0255">
      <w:pPr>
        <w:widowControl w:val="0"/>
        <w:ind w:firstLine="708"/>
      </w:pPr>
      <w:r w:rsidRPr="003A0255">
        <w:t>В случае</w:t>
      </w:r>
      <w:proofErr w:type="gramStart"/>
      <w:r w:rsidRPr="003A0255">
        <w:t>,</w:t>
      </w:r>
      <w:proofErr w:type="gramEnd"/>
      <w:r w:rsidRPr="003A0255">
        <w:t xml:space="preserve"> если заявка оформлена с нарушением требований пункта 5.5, то оценка предложений заявителя конкурсной комиссией не производится. </w:t>
      </w:r>
    </w:p>
    <w:p w:rsidR="003A0255" w:rsidRPr="003A0255" w:rsidRDefault="003A0255" w:rsidP="003A0255">
      <w:pPr>
        <w:widowControl w:val="0"/>
        <w:ind w:firstLine="708"/>
      </w:pPr>
      <w:r w:rsidRPr="003A0255">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3A0255" w:rsidRPr="003A0255" w:rsidRDefault="003A0255" w:rsidP="003A0255">
      <w:pPr>
        <w:pStyle w:val="af5"/>
        <w:widowControl w:val="0"/>
        <w:ind w:left="0" w:firstLine="708"/>
        <w:rPr>
          <w:sz w:val="20"/>
          <w:szCs w:val="20"/>
        </w:rPr>
      </w:pPr>
      <w:r w:rsidRPr="003A0255">
        <w:rPr>
          <w:sz w:val="20"/>
          <w:szCs w:val="20"/>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3A0255" w:rsidRPr="003A0255" w:rsidRDefault="003A0255" w:rsidP="003A0255">
      <w:pPr>
        <w:widowControl w:val="0"/>
        <w:ind w:firstLine="708"/>
      </w:pPr>
      <w:r w:rsidRPr="003A0255">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3A0255" w:rsidRPr="003A0255" w:rsidRDefault="003A0255" w:rsidP="003A0255">
      <w:pPr>
        <w:widowControl w:val="0"/>
        <w:ind w:firstLine="708"/>
      </w:pPr>
      <w:r w:rsidRPr="003A0255">
        <w:rPr>
          <w:rStyle w:val="af7"/>
        </w:rPr>
        <w:t>В случае</w:t>
      </w:r>
      <w:proofErr w:type="gramStart"/>
      <w:r w:rsidRPr="003A0255">
        <w:rPr>
          <w:rStyle w:val="af7"/>
        </w:rPr>
        <w:t>,</w:t>
      </w:r>
      <w:proofErr w:type="gramEnd"/>
      <w:r w:rsidRPr="003A0255">
        <w:rPr>
          <w:rStyle w:val="af7"/>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3A0255" w:rsidRPr="003A0255" w:rsidRDefault="003A0255" w:rsidP="003A0255">
      <w:pPr>
        <w:widowControl w:val="0"/>
        <w:ind w:firstLine="708"/>
      </w:pPr>
      <w:r w:rsidRPr="003A0255">
        <w:t xml:space="preserve">11.4. </w:t>
      </w:r>
      <w:proofErr w:type="gramStart"/>
      <w:r w:rsidRPr="003A0255">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3A0255">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3A0255" w:rsidRPr="003A0255" w:rsidRDefault="003A0255" w:rsidP="003A0255">
      <w:pPr>
        <w:widowControl w:val="0"/>
        <w:ind w:firstLine="708"/>
      </w:pPr>
      <w:r w:rsidRPr="003A0255">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3A0255" w:rsidRPr="003A0255" w:rsidRDefault="003A0255" w:rsidP="003A0255">
      <w:pPr>
        <w:widowControl w:val="0"/>
        <w:ind w:firstLine="708"/>
      </w:pPr>
      <w:r w:rsidRPr="003A0255">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3A0255" w:rsidRPr="003A0255" w:rsidRDefault="003A0255" w:rsidP="003A0255">
      <w:pPr>
        <w:widowControl w:val="0"/>
        <w:ind w:firstLine="708"/>
      </w:pPr>
      <w:r w:rsidRPr="003A0255">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3A0255" w:rsidRPr="003A0255" w:rsidRDefault="003A0255" w:rsidP="003A0255">
      <w:pPr>
        <w:widowControl w:val="0"/>
        <w:ind w:firstLine="708"/>
      </w:pPr>
      <w:r w:rsidRPr="003A0255">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3A0255">
        <w:rPr>
          <w:rStyle w:val="af7"/>
        </w:rPr>
        <w:t>настоящей</w:t>
      </w:r>
      <w:r w:rsidRPr="003A0255">
        <w:t xml:space="preserve"> конкурсной документации).</w:t>
      </w:r>
    </w:p>
    <w:p w:rsidR="003A0255" w:rsidRPr="003A0255" w:rsidRDefault="003A0255" w:rsidP="003A0255">
      <w:pPr>
        <w:widowControl w:val="0"/>
        <w:ind w:firstLine="708"/>
      </w:pPr>
      <w:r w:rsidRPr="003A0255">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3A0255">
        <w:rPr>
          <w:rStyle w:val="af7"/>
        </w:rPr>
        <w:t>настоящей</w:t>
      </w:r>
      <w:r w:rsidRPr="003A0255">
        <w:t xml:space="preserve"> конкурсной документации).</w:t>
      </w:r>
    </w:p>
    <w:p w:rsidR="003A0255" w:rsidRPr="003A0255" w:rsidRDefault="003A0255" w:rsidP="003A0255">
      <w:pPr>
        <w:widowControl w:val="0"/>
        <w:ind w:firstLine="708"/>
      </w:pPr>
      <w:r w:rsidRPr="003A0255">
        <w:t>11.9. Результаты конкурса могут быть обжалованы в судебном порядке.</w:t>
      </w:r>
    </w:p>
    <w:p w:rsidR="003A0255" w:rsidRPr="003A0255" w:rsidRDefault="003A0255" w:rsidP="003A0255">
      <w:pPr>
        <w:widowControl w:val="0"/>
        <w:ind w:firstLine="708"/>
        <w:rPr>
          <w:b/>
        </w:rPr>
      </w:pPr>
      <w:r w:rsidRPr="003A0255">
        <w:rPr>
          <w:b/>
        </w:rPr>
        <w:t>12. Сроки оказания транспортных услуг</w:t>
      </w:r>
    </w:p>
    <w:p w:rsidR="003A0255" w:rsidRPr="003A0255" w:rsidRDefault="003A0255" w:rsidP="003A0255">
      <w:pPr>
        <w:widowControl w:val="0"/>
        <w:ind w:firstLine="708"/>
      </w:pPr>
      <w:r w:rsidRPr="003A0255">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3A0255" w:rsidRPr="003A0255" w:rsidRDefault="003A0255" w:rsidP="003A0255">
      <w:pPr>
        <w:pStyle w:val="ab"/>
        <w:widowControl w:val="0"/>
        <w:ind w:left="0" w:firstLine="708"/>
        <w:jc w:val="both"/>
        <w:rPr>
          <w:rStyle w:val="af7"/>
          <w:rFonts w:ascii="Times New Roman" w:hAnsi="Times New Roman"/>
          <w:szCs w:val="20"/>
        </w:rPr>
      </w:pPr>
      <w:r w:rsidRPr="003A0255">
        <w:rPr>
          <w:rStyle w:val="af7"/>
          <w:rFonts w:ascii="Times New Roman" w:hAnsi="Times New Roman"/>
          <w:szCs w:val="20"/>
        </w:rPr>
        <w:t xml:space="preserve">12.2. </w:t>
      </w:r>
      <w:r w:rsidRPr="003A0255">
        <w:rPr>
          <w:rFonts w:ascii="Times New Roman" w:hAnsi="Times New Roman"/>
          <w:sz w:val="20"/>
          <w:szCs w:val="20"/>
        </w:rPr>
        <w:t xml:space="preserve">Участник открытого конкурса, </w:t>
      </w:r>
      <w:r w:rsidRPr="003A0255">
        <w:rPr>
          <w:rStyle w:val="af7"/>
          <w:rFonts w:ascii="Times New Roman" w:hAnsi="Times New Roman"/>
          <w:szCs w:val="20"/>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3A0255">
        <w:rPr>
          <w:rStyle w:val="af7"/>
          <w:rFonts w:ascii="Times New Roman" w:hAnsi="Times New Roman"/>
          <w:szCs w:val="20"/>
          <w:lang w:val="en-US"/>
        </w:rPr>
        <w:t>GPS</w:t>
      </w:r>
      <w:r w:rsidRPr="003A0255">
        <w:rPr>
          <w:rStyle w:val="af7"/>
          <w:rFonts w:ascii="Times New Roman" w:hAnsi="Times New Roman"/>
          <w:szCs w:val="20"/>
        </w:rPr>
        <w:t xml:space="preserve"> до начала осуществления предусмотренных данным свидетельством регулярных перевозок.</w:t>
      </w:r>
    </w:p>
    <w:p w:rsidR="003A0255" w:rsidRPr="003A0255" w:rsidRDefault="003A0255" w:rsidP="003A0255">
      <w:pPr>
        <w:pStyle w:val="ab"/>
        <w:widowControl w:val="0"/>
        <w:ind w:left="0" w:firstLine="708"/>
        <w:jc w:val="both"/>
        <w:rPr>
          <w:rFonts w:ascii="Times New Roman" w:hAnsi="Times New Roman"/>
          <w:b/>
          <w:sz w:val="20"/>
          <w:szCs w:val="20"/>
        </w:rPr>
      </w:pPr>
      <w:r w:rsidRPr="003A0255">
        <w:rPr>
          <w:rStyle w:val="af7"/>
          <w:rFonts w:ascii="Times New Roman" w:hAnsi="Times New Roman"/>
          <w:szCs w:val="20"/>
        </w:rPr>
        <w:t xml:space="preserve">12.3. </w:t>
      </w:r>
      <w:proofErr w:type="gramStart"/>
      <w:r w:rsidRPr="003A0255">
        <w:rPr>
          <w:rFonts w:ascii="Times New Roman" w:hAnsi="Times New Roman"/>
          <w:sz w:val="20"/>
          <w:szCs w:val="20"/>
        </w:rPr>
        <w:t xml:space="preserve">Участник открытого конкурса, </w:t>
      </w:r>
      <w:r w:rsidRPr="003A0255">
        <w:rPr>
          <w:rStyle w:val="af7"/>
          <w:rFonts w:ascii="Times New Roman" w:hAnsi="Times New Roman"/>
          <w:szCs w:val="20"/>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3A0255" w:rsidRPr="003A0255" w:rsidRDefault="003A0255" w:rsidP="003A0255">
      <w:pPr>
        <w:pStyle w:val="af5"/>
        <w:widowControl w:val="0"/>
        <w:ind w:left="5103" w:firstLine="0"/>
        <w:rPr>
          <w:b/>
          <w:sz w:val="20"/>
          <w:szCs w:val="20"/>
        </w:rPr>
        <w:sectPr w:rsidR="003A0255" w:rsidRPr="003A0255" w:rsidSect="003A0255">
          <w:pgSz w:w="11906" w:h="16838"/>
          <w:pgMar w:top="284" w:right="851" w:bottom="426" w:left="1701" w:header="709" w:footer="709" w:gutter="0"/>
          <w:cols w:space="708"/>
          <w:titlePg/>
          <w:docGrid w:linePitch="360"/>
        </w:sectPr>
      </w:pPr>
    </w:p>
    <w:p w:rsidR="003A0255" w:rsidRPr="003A0255" w:rsidRDefault="003A0255" w:rsidP="003A0255">
      <w:pPr>
        <w:pStyle w:val="af5"/>
        <w:widowControl w:val="0"/>
        <w:ind w:left="8505" w:firstLine="0"/>
        <w:rPr>
          <w:b/>
          <w:sz w:val="20"/>
          <w:szCs w:val="20"/>
        </w:rPr>
      </w:pPr>
      <w:r w:rsidRPr="003A0255">
        <w:rPr>
          <w:b/>
          <w:sz w:val="20"/>
          <w:szCs w:val="20"/>
        </w:rPr>
        <w:lastRenderedPageBreak/>
        <w:t>Приложение № 1</w:t>
      </w:r>
    </w:p>
    <w:p w:rsidR="003A0255" w:rsidRPr="003A0255" w:rsidRDefault="003A0255" w:rsidP="003A0255">
      <w:pPr>
        <w:pStyle w:val="af5"/>
        <w:widowControl w:val="0"/>
        <w:ind w:left="8505" w:firstLine="0"/>
        <w:rPr>
          <w:b/>
          <w:sz w:val="20"/>
          <w:szCs w:val="20"/>
        </w:rPr>
      </w:pPr>
      <w:r w:rsidRPr="003A0255">
        <w:rPr>
          <w:b/>
          <w:sz w:val="20"/>
          <w:szCs w:val="20"/>
        </w:rPr>
        <w:t>Список лотов, участвующих в открытом конкурсе</w:t>
      </w:r>
    </w:p>
    <w:p w:rsidR="003A0255" w:rsidRPr="003A0255" w:rsidRDefault="003A0255" w:rsidP="003A0255">
      <w:pPr>
        <w:pStyle w:val="af5"/>
        <w:widowControl w:val="0"/>
        <w:ind w:left="0" w:firstLine="0"/>
        <w:rPr>
          <w:sz w:val="20"/>
          <w:szCs w:val="20"/>
        </w:rPr>
      </w:pPr>
    </w:p>
    <w:tbl>
      <w:tblPr>
        <w:tblStyle w:val="af0"/>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3A0255" w:rsidRPr="003A0255" w:rsidTr="003A0255">
        <w:trPr>
          <w:cantSplit/>
          <w:trHeight w:val="61"/>
        </w:trPr>
        <w:tc>
          <w:tcPr>
            <w:tcW w:w="181" w:type="pct"/>
            <w:vMerge w:val="restart"/>
            <w:textDirection w:val="btLr"/>
            <w:vAlign w:val="center"/>
          </w:tcPr>
          <w:p w:rsidR="003A0255" w:rsidRPr="003A0255" w:rsidRDefault="003A0255" w:rsidP="003A0255">
            <w:pPr>
              <w:pStyle w:val="af5"/>
              <w:widowControl w:val="0"/>
              <w:ind w:left="113" w:right="113" w:firstLine="0"/>
              <w:jc w:val="center"/>
              <w:rPr>
                <w:sz w:val="20"/>
                <w:szCs w:val="20"/>
              </w:rPr>
            </w:pPr>
            <w:r w:rsidRPr="003A0255">
              <w:rPr>
                <w:sz w:val="20"/>
                <w:szCs w:val="20"/>
              </w:rPr>
              <w:t>Номер лота</w:t>
            </w:r>
          </w:p>
        </w:tc>
        <w:tc>
          <w:tcPr>
            <w:tcW w:w="383" w:type="pct"/>
            <w:vMerge w:val="restart"/>
            <w:textDirection w:val="btLr"/>
            <w:vAlign w:val="center"/>
          </w:tcPr>
          <w:p w:rsidR="003A0255" w:rsidRPr="003A0255" w:rsidRDefault="003A0255" w:rsidP="003A0255">
            <w:pPr>
              <w:pStyle w:val="af5"/>
              <w:widowControl w:val="0"/>
              <w:ind w:left="113" w:right="113" w:firstLine="0"/>
              <w:jc w:val="center"/>
              <w:rPr>
                <w:sz w:val="20"/>
                <w:szCs w:val="20"/>
              </w:rPr>
            </w:pPr>
            <w:r w:rsidRPr="003A0255">
              <w:rPr>
                <w:sz w:val="20"/>
                <w:szCs w:val="20"/>
              </w:rPr>
              <w:t>Регистрационный номер маршрута</w:t>
            </w:r>
          </w:p>
        </w:tc>
        <w:tc>
          <w:tcPr>
            <w:tcW w:w="239" w:type="pct"/>
            <w:vMerge w:val="restart"/>
            <w:textDirection w:val="btLr"/>
            <w:vAlign w:val="center"/>
          </w:tcPr>
          <w:p w:rsidR="003A0255" w:rsidRPr="003A0255" w:rsidRDefault="003A0255" w:rsidP="003A0255">
            <w:pPr>
              <w:pStyle w:val="af5"/>
              <w:widowControl w:val="0"/>
              <w:ind w:left="113" w:right="113" w:firstLine="0"/>
              <w:jc w:val="center"/>
              <w:rPr>
                <w:sz w:val="20"/>
                <w:szCs w:val="20"/>
              </w:rPr>
            </w:pPr>
            <w:r w:rsidRPr="003A0255">
              <w:rPr>
                <w:sz w:val="20"/>
                <w:szCs w:val="20"/>
              </w:rPr>
              <w:t>Порядковый номер маршрута</w:t>
            </w:r>
          </w:p>
        </w:tc>
        <w:tc>
          <w:tcPr>
            <w:tcW w:w="1007" w:type="pct"/>
            <w:vMerge w:val="restart"/>
            <w:vAlign w:val="center"/>
          </w:tcPr>
          <w:p w:rsidR="003A0255" w:rsidRPr="003A0255" w:rsidRDefault="003A0255" w:rsidP="003A0255">
            <w:pPr>
              <w:pStyle w:val="af5"/>
              <w:widowControl w:val="0"/>
              <w:ind w:left="0" w:firstLine="0"/>
              <w:jc w:val="center"/>
              <w:rPr>
                <w:sz w:val="20"/>
                <w:szCs w:val="20"/>
              </w:rPr>
            </w:pPr>
            <w:r w:rsidRPr="003A0255">
              <w:rPr>
                <w:sz w:val="20"/>
                <w:szCs w:val="20"/>
              </w:rPr>
              <w:t>Наименование маршрута</w:t>
            </w:r>
          </w:p>
        </w:tc>
        <w:tc>
          <w:tcPr>
            <w:tcW w:w="335" w:type="pct"/>
            <w:vMerge w:val="restart"/>
            <w:textDirection w:val="btLr"/>
            <w:vAlign w:val="center"/>
          </w:tcPr>
          <w:p w:rsidR="003A0255" w:rsidRPr="003A0255" w:rsidRDefault="003A0255" w:rsidP="003A0255">
            <w:pPr>
              <w:pStyle w:val="af5"/>
              <w:widowControl w:val="0"/>
              <w:ind w:left="113" w:right="113" w:firstLine="0"/>
              <w:jc w:val="center"/>
              <w:rPr>
                <w:sz w:val="20"/>
                <w:szCs w:val="20"/>
              </w:rPr>
            </w:pPr>
            <w:r w:rsidRPr="003A0255">
              <w:rPr>
                <w:sz w:val="20"/>
                <w:szCs w:val="20"/>
              </w:rPr>
              <w:t xml:space="preserve">Протяженность маршрута (прямое направление / обратное направление), </w:t>
            </w:r>
            <w:proofErr w:type="gramStart"/>
            <w:r w:rsidRPr="003A0255">
              <w:rPr>
                <w:sz w:val="20"/>
                <w:szCs w:val="20"/>
              </w:rPr>
              <w:t>км</w:t>
            </w:r>
            <w:proofErr w:type="gramEnd"/>
          </w:p>
        </w:tc>
        <w:tc>
          <w:tcPr>
            <w:tcW w:w="288" w:type="pct"/>
            <w:vMerge w:val="restart"/>
            <w:textDirection w:val="btLr"/>
            <w:vAlign w:val="center"/>
          </w:tcPr>
          <w:p w:rsidR="003A0255" w:rsidRPr="003A0255" w:rsidRDefault="003A0255" w:rsidP="003A0255">
            <w:pPr>
              <w:pStyle w:val="af5"/>
              <w:widowControl w:val="0"/>
              <w:ind w:left="113" w:right="113" w:firstLine="0"/>
              <w:jc w:val="center"/>
              <w:rPr>
                <w:sz w:val="20"/>
                <w:szCs w:val="20"/>
              </w:rPr>
            </w:pPr>
            <w:r w:rsidRPr="003A0255">
              <w:rPr>
                <w:sz w:val="20"/>
                <w:szCs w:val="20"/>
              </w:rPr>
              <w:t xml:space="preserve">Время рейса (прямое направление / обратное направление), </w:t>
            </w:r>
            <w:proofErr w:type="gramStart"/>
            <w:r w:rsidRPr="003A0255">
              <w:rPr>
                <w:sz w:val="20"/>
                <w:szCs w:val="20"/>
              </w:rPr>
              <w:t>ч</w:t>
            </w:r>
            <w:proofErr w:type="gramEnd"/>
            <w:r w:rsidRPr="003A0255">
              <w:rPr>
                <w:sz w:val="20"/>
                <w:szCs w:val="20"/>
              </w:rPr>
              <w:t>.</w:t>
            </w:r>
          </w:p>
        </w:tc>
        <w:tc>
          <w:tcPr>
            <w:tcW w:w="335" w:type="pct"/>
            <w:vMerge w:val="restart"/>
            <w:vAlign w:val="center"/>
          </w:tcPr>
          <w:p w:rsidR="003A0255" w:rsidRPr="003A0255" w:rsidRDefault="003A0255" w:rsidP="003A0255">
            <w:pPr>
              <w:pStyle w:val="af5"/>
              <w:widowControl w:val="0"/>
              <w:ind w:left="0" w:firstLine="0"/>
              <w:jc w:val="center"/>
              <w:rPr>
                <w:sz w:val="20"/>
                <w:szCs w:val="20"/>
              </w:rPr>
            </w:pPr>
            <w:r w:rsidRPr="003A0255">
              <w:rPr>
                <w:sz w:val="20"/>
                <w:szCs w:val="20"/>
              </w:rPr>
              <w:t>Режим работы</w:t>
            </w:r>
            <w:r w:rsidRPr="003A0255">
              <w:rPr>
                <w:rStyle w:val="afa"/>
                <w:sz w:val="20"/>
                <w:szCs w:val="20"/>
              </w:rPr>
              <w:footnoteReference w:id="1"/>
            </w:r>
          </w:p>
        </w:tc>
        <w:tc>
          <w:tcPr>
            <w:tcW w:w="240" w:type="pct"/>
            <w:vMerge w:val="restart"/>
            <w:textDirection w:val="btLr"/>
            <w:vAlign w:val="center"/>
          </w:tcPr>
          <w:p w:rsidR="003A0255" w:rsidRPr="003A0255" w:rsidRDefault="003A0255" w:rsidP="003A0255">
            <w:pPr>
              <w:pStyle w:val="af5"/>
              <w:widowControl w:val="0"/>
              <w:ind w:left="113" w:right="113" w:firstLine="0"/>
              <w:jc w:val="center"/>
              <w:rPr>
                <w:sz w:val="20"/>
                <w:szCs w:val="20"/>
              </w:rPr>
            </w:pPr>
            <w:r w:rsidRPr="003A0255">
              <w:rPr>
                <w:sz w:val="20"/>
                <w:szCs w:val="20"/>
              </w:rPr>
              <w:t>Количество рейсов в неделю</w:t>
            </w:r>
          </w:p>
        </w:tc>
        <w:tc>
          <w:tcPr>
            <w:tcW w:w="1055" w:type="pct"/>
            <w:gridSpan w:val="2"/>
            <w:vAlign w:val="center"/>
          </w:tcPr>
          <w:p w:rsidR="003A0255" w:rsidRPr="003A0255" w:rsidRDefault="003A0255" w:rsidP="003A0255">
            <w:pPr>
              <w:pStyle w:val="af5"/>
              <w:widowControl w:val="0"/>
              <w:ind w:left="0" w:firstLine="0"/>
              <w:jc w:val="center"/>
              <w:rPr>
                <w:sz w:val="20"/>
                <w:szCs w:val="20"/>
              </w:rPr>
            </w:pPr>
            <w:r w:rsidRPr="003A0255">
              <w:rPr>
                <w:sz w:val="20"/>
                <w:szCs w:val="20"/>
              </w:rPr>
              <w:t>Время отправления</w:t>
            </w:r>
            <w:r w:rsidRPr="003A0255">
              <w:rPr>
                <w:rStyle w:val="afa"/>
                <w:sz w:val="20"/>
                <w:szCs w:val="20"/>
              </w:rPr>
              <w:footnoteReference w:id="2"/>
            </w:r>
          </w:p>
        </w:tc>
        <w:tc>
          <w:tcPr>
            <w:tcW w:w="192" w:type="pct"/>
            <w:vMerge w:val="restart"/>
            <w:textDirection w:val="btLr"/>
            <w:vAlign w:val="center"/>
          </w:tcPr>
          <w:p w:rsidR="003A0255" w:rsidRPr="003A0255" w:rsidRDefault="003A0255" w:rsidP="003A0255">
            <w:pPr>
              <w:pStyle w:val="af5"/>
              <w:widowControl w:val="0"/>
              <w:ind w:left="113" w:right="113" w:firstLine="0"/>
              <w:jc w:val="center"/>
              <w:rPr>
                <w:sz w:val="20"/>
                <w:szCs w:val="20"/>
              </w:rPr>
            </w:pPr>
            <w:r w:rsidRPr="003A0255">
              <w:rPr>
                <w:sz w:val="20"/>
                <w:szCs w:val="20"/>
              </w:rPr>
              <w:t>Количество графиков на маршруте</w:t>
            </w:r>
          </w:p>
        </w:tc>
        <w:tc>
          <w:tcPr>
            <w:tcW w:w="336" w:type="pct"/>
            <w:vMerge w:val="restart"/>
            <w:textDirection w:val="btLr"/>
            <w:vAlign w:val="center"/>
          </w:tcPr>
          <w:p w:rsidR="003A0255" w:rsidRPr="003A0255" w:rsidRDefault="003A0255" w:rsidP="003A0255">
            <w:pPr>
              <w:pStyle w:val="af5"/>
              <w:widowControl w:val="0"/>
              <w:ind w:left="113" w:right="113" w:firstLine="0"/>
              <w:jc w:val="center"/>
              <w:rPr>
                <w:sz w:val="20"/>
                <w:szCs w:val="20"/>
              </w:rPr>
            </w:pPr>
            <w:r w:rsidRPr="003A0255">
              <w:rPr>
                <w:sz w:val="20"/>
                <w:szCs w:val="20"/>
              </w:rPr>
              <w:t>Максимальное количество транспортных средств</w:t>
            </w:r>
            <w:r w:rsidRPr="003A0255">
              <w:rPr>
                <w:rStyle w:val="afa"/>
                <w:sz w:val="20"/>
                <w:szCs w:val="20"/>
              </w:rPr>
              <w:footnoteReference w:id="3"/>
            </w:r>
          </w:p>
        </w:tc>
        <w:tc>
          <w:tcPr>
            <w:tcW w:w="408" w:type="pct"/>
            <w:vMerge w:val="restart"/>
            <w:textDirection w:val="btLr"/>
            <w:vAlign w:val="center"/>
          </w:tcPr>
          <w:p w:rsidR="003A0255" w:rsidRPr="003A0255" w:rsidRDefault="003A0255" w:rsidP="003A0255">
            <w:pPr>
              <w:pStyle w:val="af5"/>
              <w:widowControl w:val="0"/>
              <w:ind w:left="113" w:right="113" w:firstLine="0"/>
              <w:jc w:val="center"/>
              <w:rPr>
                <w:sz w:val="20"/>
                <w:szCs w:val="20"/>
              </w:rPr>
            </w:pPr>
            <w:r w:rsidRPr="003A0255">
              <w:rPr>
                <w:sz w:val="20"/>
                <w:szCs w:val="20"/>
              </w:rPr>
              <w:t>Экологический класс</w:t>
            </w:r>
          </w:p>
        </w:tc>
      </w:tr>
      <w:tr w:rsidR="003A0255" w:rsidRPr="003A0255" w:rsidTr="003A0255">
        <w:trPr>
          <w:cantSplit/>
          <w:trHeight w:val="2093"/>
        </w:trPr>
        <w:tc>
          <w:tcPr>
            <w:tcW w:w="181" w:type="pct"/>
            <w:vMerge/>
            <w:textDirection w:val="btLr"/>
            <w:vAlign w:val="center"/>
          </w:tcPr>
          <w:p w:rsidR="003A0255" w:rsidRPr="003A0255" w:rsidRDefault="003A0255" w:rsidP="003A0255">
            <w:pPr>
              <w:pStyle w:val="af5"/>
              <w:widowControl w:val="0"/>
              <w:ind w:left="113" w:right="113" w:firstLine="0"/>
              <w:jc w:val="center"/>
              <w:rPr>
                <w:sz w:val="20"/>
                <w:szCs w:val="20"/>
                <w:highlight w:val="red"/>
              </w:rPr>
            </w:pPr>
          </w:p>
        </w:tc>
        <w:tc>
          <w:tcPr>
            <w:tcW w:w="383" w:type="pct"/>
            <w:vMerge/>
            <w:textDirection w:val="btLr"/>
            <w:vAlign w:val="center"/>
          </w:tcPr>
          <w:p w:rsidR="003A0255" w:rsidRPr="003A0255" w:rsidRDefault="003A0255" w:rsidP="003A0255">
            <w:pPr>
              <w:pStyle w:val="af5"/>
              <w:widowControl w:val="0"/>
              <w:ind w:left="113" w:right="113" w:firstLine="0"/>
              <w:jc w:val="center"/>
              <w:rPr>
                <w:sz w:val="20"/>
                <w:szCs w:val="20"/>
                <w:highlight w:val="red"/>
              </w:rPr>
            </w:pPr>
          </w:p>
        </w:tc>
        <w:tc>
          <w:tcPr>
            <w:tcW w:w="239" w:type="pct"/>
            <w:vMerge/>
            <w:textDirection w:val="btLr"/>
            <w:vAlign w:val="center"/>
          </w:tcPr>
          <w:p w:rsidR="003A0255" w:rsidRPr="003A0255" w:rsidRDefault="003A0255" w:rsidP="003A0255">
            <w:pPr>
              <w:pStyle w:val="af5"/>
              <w:widowControl w:val="0"/>
              <w:ind w:left="113" w:right="113" w:firstLine="0"/>
              <w:jc w:val="center"/>
              <w:rPr>
                <w:sz w:val="20"/>
                <w:szCs w:val="20"/>
                <w:highlight w:val="red"/>
              </w:rPr>
            </w:pPr>
          </w:p>
        </w:tc>
        <w:tc>
          <w:tcPr>
            <w:tcW w:w="1007" w:type="pct"/>
            <w:vMerge/>
            <w:vAlign w:val="center"/>
          </w:tcPr>
          <w:p w:rsidR="003A0255" w:rsidRPr="003A0255" w:rsidRDefault="003A0255" w:rsidP="003A0255">
            <w:pPr>
              <w:pStyle w:val="af5"/>
              <w:widowControl w:val="0"/>
              <w:ind w:left="0" w:firstLine="0"/>
              <w:jc w:val="center"/>
              <w:rPr>
                <w:sz w:val="20"/>
                <w:szCs w:val="20"/>
                <w:highlight w:val="red"/>
              </w:rPr>
            </w:pPr>
          </w:p>
        </w:tc>
        <w:tc>
          <w:tcPr>
            <w:tcW w:w="335" w:type="pct"/>
            <w:vMerge/>
            <w:textDirection w:val="btLr"/>
            <w:vAlign w:val="center"/>
          </w:tcPr>
          <w:p w:rsidR="003A0255" w:rsidRPr="003A0255" w:rsidRDefault="003A0255" w:rsidP="003A0255">
            <w:pPr>
              <w:pStyle w:val="af5"/>
              <w:widowControl w:val="0"/>
              <w:ind w:left="113" w:right="113" w:firstLine="0"/>
              <w:jc w:val="center"/>
              <w:rPr>
                <w:sz w:val="20"/>
                <w:szCs w:val="20"/>
                <w:highlight w:val="red"/>
              </w:rPr>
            </w:pPr>
          </w:p>
        </w:tc>
        <w:tc>
          <w:tcPr>
            <w:tcW w:w="288" w:type="pct"/>
            <w:vMerge/>
            <w:textDirection w:val="btLr"/>
            <w:vAlign w:val="center"/>
          </w:tcPr>
          <w:p w:rsidR="003A0255" w:rsidRPr="003A0255" w:rsidRDefault="003A0255" w:rsidP="003A0255">
            <w:pPr>
              <w:pStyle w:val="af5"/>
              <w:widowControl w:val="0"/>
              <w:ind w:left="113" w:right="113" w:firstLine="0"/>
              <w:jc w:val="center"/>
              <w:rPr>
                <w:sz w:val="20"/>
                <w:szCs w:val="20"/>
                <w:highlight w:val="red"/>
              </w:rPr>
            </w:pPr>
          </w:p>
        </w:tc>
        <w:tc>
          <w:tcPr>
            <w:tcW w:w="335" w:type="pct"/>
            <w:vMerge/>
            <w:vAlign w:val="center"/>
          </w:tcPr>
          <w:p w:rsidR="003A0255" w:rsidRPr="003A0255" w:rsidRDefault="003A0255" w:rsidP="003A0255">
            <w:pPr>
              <w:pStyle w:val="af5"/>
              <w:widowControl w:val="0"/>
              <w:ind w:left="0" w:firstLine="0"/>
              <w:jc w:val="center"/>
              <w:rPr>
                <w:sz w:val="20"/>
                <w:szCs w:val="20"/>
                <w:highlight w:val="red"/>
              </w:rPr>
            </w:pPr>
          </w:p>
        </w:tc>
        <w:tc>
          <w:tcPr>
            <w:tcW w:w="240" w:type="pct"/>
            <w:vMerge/>
            <w:vAlign w:val="center"/>
          </w:tcPr>
          <w:p w:rsidR="003A0255" w:rsidRPr="003A0255" w:rsidRDefault="003A0255" w:rsidP="003A0255">
            <w:pPr>
              <w:pStyle w:val="af5"/>
              <w:widowControl w:val="0"/>
              <w:ind w:left="0" w:firstLine="0"/>
              <w:jc w:val="center"/>
              <w:rPr>
                <w:sz w:val="20"/>
                <w:szCs w:val="20"/>
                <w:highlight w:val="red"/>
              </w:rPr>
            </w:pPr>
          </w:p>
        </w:tc>
        <w:tc>
          <w:tcPr>
            <w:tcW w:w="528" w:type="pct"/>
            <w:textDirection w:val="btLr"/>
            <w:vAlign w:val="center"/>
          </w:tcPr>
          <w:p w:rsidR="003A0255" w:rsidRPr="003A0255" w:rsidRDefault="003A0255" w:rsidP="003A0255">
            <w:pPr>
              <w:pStyle w:val="af5"/>
              <w:widowControl w:val="0"/>
              <w:ind w:left="113" w:right="113" w:firstLine="0"/>
              <w:jc w:val="center"/>
              <w:rPr>
                <w:sz w:val="20"/>
                <w:szCs w:val="20"/>
                <w:highlight w:val="red"/>
              </w:rPr>
            </w:pPr>
            <w:r w:rsidRPr="003A0255">
              <w:rPr>
                <w:sz w:val="20"/>
                <w:szCs w:val="20"/>
              </w:rPr>
              <w:t>от начального остановочного пункта</w:t>
            </w:r>
          </w:p>
        </w:tc>
        <w:tc>
          <w:tcPr>
            <w:tcW w:w="527" w:type="pct"/>
            <w:textDirection w:val="btLr"/>
            <w:vAlign w:val="center"/>
          </w:tcPr>
          <w:p w:rsidR="003A0255" w:rsidRPr="003A0255" w:rsidRDefault="003A0255" w:rsidP="003A0255">
            <w:pPr>
              <w:pStyle w:val="af5"/>
              <w:widowControl w:val="0"/>
              <w:ind w:left="113" w:right="113" w:firstLine="0"/>
              <w:jc w:val="center"/>
              <w:rPr>
                <w:sz w:val="20"/>
                <w:szCs w:val="20"/>
                <w:highlight w:val="red"/>
              </w:rPr>
            </w:pPr>
            <w:r w:rsidRPr="003A0255">
              <w:rPr>
                <w:sz w:val="20"/>
                <w:szCs w:val="20"/>
              </w:rPr>
              <w:t>от конечного остановочного пункта</w:t>
            </w:r>
          </w:p>
        </w:tc>
        <w:tc>
          <w:tcPr>
            <w:tcW w:w="192" w:type="pct"/>
            <w:vMerge/>
            <w:vAlign w:val="center"/>
          </w:tcPr>
          <w:p w:rsidR="003A0255" w:rsidRPr="003A0255" w:rsidRDefault="003A0255" w:rsidP="003A0255">
            <w:pPr>
              <w:pStyle w:val="af5"/>
              <w:widowControl w:val="0"/>
              <w:ind w:left="0" w:firstLine="0"/>
              <w:jc w:val="center"/>
              <w:rPr>
                <w:sz w:val="20"/>
                <w:szCs w:val="20"/>
                <w:highlight w:val="red"/>
              </w:rPr>
            </w:pPr>
          </w:p>
        </w:tc>
        <w:tc>
          <w:tcPr>
            <w:tcW w:w="336" w:type="pct"/>
            <w:vMerge/>
            <w:vAlign w:val="center"/>
          </w:tcPr>
          <w:p w:rsidR="003A0255" w:rsidRPr="003A0255" w:rsidRDefault="003A0255" w:rsidP="003A0255">
            <w:pPr>
              <w:pStyle w:val="af5"/>
              <w:widowControl w:val="0"/>
              <w:ind w:left="0" w:firstLine="0"/>
              <w:jc w:val="center"/>
              <w:rPr>
                <w:sz w:val="20"/>
                <w:szCs w:val="20"/>
                <w:highlight w:val="red"/>
              </w:rPr>
            </w:pPr>
          </w:p>
        </w:tc>
        <w:tc>
          <w:tcPr>
            <w:tcW w:w="408" w:type="pct"/>
            <w:vMerge/>
            <w:vAlign w:val="center"/>
          </w:tcPr>
          <w:p w:rsidR="003A0255" w:rsidRPr="003A0255" w:rsidRDefault="003A0255" w:rsidP="003A0255">
            <w:pPr>
              <w:pStyle w:val="af5"/>
              <w:widowControl w:val="0"/>
              <w:ind w:left="0" w:firstLine="0"/>
              <w:jc w:val="center"/>
              <w:rPr>
                <w:sz w:val="20"/>
                <w:szCs w:val="20"/>
                <w:highlight w:val="red"/>
              </w:rPr>
            </w:pPr>
          </w:p>
        </w:tc>
      </w:tr>
      <w:tr w:rsidR="003A0255" w:rsidRPr="003A0255" w:rsidTr="003A0255">
        <w:tc>
          <w:tcPr>
            <w:tcW w:w="181"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w:t>
            </w:r>
          </w:p>
        </w:tc>
        <w:tc>
          <w:tcPr>
            <w:tcW w:w="383" w:type="pct"/>
            <w:vAlign w:val="center"/>
          </w:tcPr>
          <w:p w:rsidR="003A0255" w:rsidRPr="003A0255" w:rsidRDefault="003A0255" w:rsidP="003A0255">
            <w:pPr>
              <w:pStyle w:val="af5"/>
              <w:widowControl w:val="0"/>
              <w:ind w:left="0" w:firstLine="0"/>
              <w:jc w:val="center"/>
              <w:rPr>
                <w:sz w:val="20"/>
                <w:szCs w:val="20"/>
              </w:rPr>
            </w:pPr>
          </w:p>
        </w:tc>
        <w:tc>
          <w:tcPr>
            <w:tcW w:w="239"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257</w:t>
            </w:r>
          </w:p>
        </w:tc>
        <w:tc>
          <w:tcPr>
            <w:tcW w:w="1007" w:type="pct"/>
            <w:vAlign w:val="center"/>
          </w:tcPr>
          <w:p w:rsidR="003A0255" w:rsidRPr="003A0255" w:rsidRDefault="003A0255" w:rsidP="003A0255">
            <w:pPr>
              <w:pStyle w:val="af5"/>
              <w:widowControl w:val="0"/>
              <w:ind w:left="0" w:firstLine="0"/>
              <w:rPr>
                <w:sz w:val="20"/>
                <w:szCs w:val="20"/>
              </w:rPr>
            </w:pPr>
            <w:r w:rsidRPr="003A0255">
              <w:rPr>
                <w:sz w:val="20"/>
                <w:szCs w:val="20"/>
              </w:rPr>
              <w:t>«</w:t>
            </w:r>
            <w:proofErr w:type="gramStart"/>
            <w:r w:rsidRPr="003A0255">
              <w:rPr>
                <w:sz w:val="20"/>
                <w:szCs w:val="20"/>
              </w:rPr>
              <w:t>Турки-Трубетчино</w:t>
            </w:r>
            <w:proofErr w:type="gramEnd"/>
            <w:r w:rsidRPr="003A0255">
              <w:rPr>
                <w:sz w:val="20"/>
                <w:szCs w:val="20"/>
              </w:rPr>
              <w:t>»</w:t>
            </w:r>
          </w:p>
        </w:tc>
        <w:tc>
          <w:tcPr>
            <w:tcW w:w="33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8,0</w:t>
            </w:r>
          </w:p>
        </w:tc>
        <w:tc>
          <w:tcPr>
            <w:tcW w:w="28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0,5</w:t>
            </w:r>
          </w:p>
        </w:tc>
        <w:tc>
          <w:tcPr>
            <w:tcW w:w="33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пн., вт., ср., чт., пт., сб.</w:t>
            </w:r>
          </w:p>
        </w:tc>
        <w:tc>
          <w:tcPr>
            <w:tcW w:w="240"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18</w:t>
            </w:r>
          </w:p>
        </w:tc>
        <w:tc>
          <w:tcPr>
            <w:tcW w:w="52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07-00, 11-30, 15-10</w:t>
            </w:r>
          </w:p>
        </w:tc>
        <w:tc>
          <w:tcPr>
            <w:tcW w:w="527"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 xml:space="preserve">08-40, 13-15, 16-50 </w:t>
            </w:r>
          </w:p>
        </w:tc>
        <w:tc>
          <w:tcPr>
            <w:tcW w:w="192"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w:t>
            </w:r>
          </w:p>
        </w:tc>
        <w:tc>
          <w:tcPr>
            <w:tcW w:w="336"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М – 1</w:t>
            </w:r>
          </w:p>
        </w:tc>
        <w:tc>
          <w:tcPr>
            <w:tcW w:w="40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Евро – 2 и выше</w:t>
            </w:r>
          </w:p>
        </w:tc>
      </w:tr>
      <w:tr w:rsidR="003A0255" w:rsidRPr="003A0255" w:rsidTr="003A0255">
        <w:tc>
          <w:tcPr>
            <w:tcW w:w="181"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2</w:t>
            </w:r>
          </w:p>
        </w:tc>
        <w:tc>
          <w:tcPr>
            <w:tcW w:w="383" w:type="pct"/>
            <w:vAlign w:val="center"/>
          </w:tcPr>
          <w:p w:rsidR="003A0255" w:rsidRPr="003A0255" w:rsidRDefault="003A0255" w:rsidP="003A0255">
            <w:pPr>
              <w:pStyle w:val="af5"/>
              <w:widowControl w:val="0"/>
              <w:ind w:left="0" w:firstLine="0"/>
              <w:jc w:val="center"/>
              <w:rPr>
                <w:sz w:val="20"/>
                <w:szCs w:val="20"/>
              </w:rPr>
            </w:pPr>
          </w:p>
        </w:tc>
        <w:tc>
          <w:tcPr>
            <w:tcW w:w="239"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187</w:t>
            </w:r>
          </w:p>
        </w:tc>
        <w:tc>
          <w:tcPr>
            <w:tcW w:w="1007" w:type="pct"/>
            <w:vAlign w:val="center"/>
          </w:tcPr>
          <w:p w:rsidR="003A0255" w:rsidRPr="003A0255" w:rsidRDefault="003A0255" w:rsidP="003A0255">
            <w:pPr>
              <w:pStyle w:val="af5"/>
              <w:widowControl w:val="0"/>
              <w:ind w:left="0" w:firstLine="0"/>
              <w:rPr>
                <w:sz w:val="20"/>
                <w:szCs w:val="20"/>
              </w:rPr>
            </w:pPr>
            <w:r w:rsidRPr="003A0255">
              <w:rPr>
                <w:sz w:val="20"/>
                <w:szCs w:val="20"/>
              </w:rPr>
              <w:t>«Турки-</w:t>
            </w:r>
            <w:proofErr w:type="spellStart"/>
            <w:r w:rsidRPr="003A0255">
              <w:rPr>
                <w:sz w:val="20"/>
                <w:szCs w:val="20"/>
              </w:rPr>
              <w:t>Шепелевка</w:t>
            </w:r>
            <w:proofErr w:type="spellEnd"/>
            <w:r w:rsidRPr="003A0255">
              <w:rPr>
                <w:sz w:val="20"/>
                <w:szCs w:val="20"/>
              </w:rPr>
              <w:t>»</w:t>
            </w:r>
          </w:p>
        </w:tc>
        <w:tc>
          <w:tcPr>
            <w:tcW w:w="33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10,5</w:t>
            </w:r>
          </w:p>
        </w:tc>
        <w:tc>
          <w:tcPr>
            <w:tcW w:w="28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0,3</w:t>
            </w:r>
          </w:p>
        </w:tc>
        <w:tc>
          <w:tcPr>
            <w:tcW w:w="33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пн., ср., сб.</w:t>
            </w:r>
          </w:p>
        </w:tc>
        <w:tc>
          <w:tcPr>
            <w:tcW w:w="240"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6</w:t>
            </w:r>
          </w:p>
        </w:tc>
        <w:tc>
          <w:tcPr>
            <w:tcW w:w="52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08-00, 13-00</w:t>
            </w:r>
          </w:p>
        </w:tc>
        <w:tc>
          <w:tcPr>
            <w:tcW w:w="527"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08-40, 13-40</w:t>
            </w:r>
          </w:p>
        </w:tc>
        <w:tc>
          <w:tcPr>
            <w:tcW w:w="192"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w:t>
            </w:r>
          </w:p>
        </w:tc>
        <w:tc>
          <w:tcPr>
            <w:tcW w:w="336"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М – 1</w:t>
            </w:r>
          </w:p>
        </w:tc>
        <w:tc>
          <w:tcPr>
            <w:tcW w:w="40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Евро – 2 и выше</w:t>
            </w:r>
          </w:p>
        </w:tc>
      </w:tr>
      <w:tr w:rsidR="003A0255" w:rsidRPr="003A0255" w:rsidTr="003A0255">
        <w:trPr>
          <w:trHeight w:val="629"/>
        </w:trPr>
        <w:tc>
          <w:tcPr>
            <w:tcW w:w="181"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3</w:t>
            </w:r>
          </w:p>
        </w:tc>
        <w:tc>
          <w:tcPr>
            <w:tcW w:w="383" w:type="pct"/>
            <w:vAlign w:val="center"/>
          </w:tcPr>
          <w:p w:rsidR="003A0255" w:rsidRPr="003A0255" w:rsidRDefault="003A0255" w:rsidP="003A0255">
            <w:pPr>
              <w:pStyle w:val="af5"/>
              <w:widowControl w:val="0"/>
              <w:ind w:left="0" w:firstLine="0"/>
              <w:jc w:val="center"/>
              <w:rPr>
                <w:sz w:val="20"/>
                <w:szCs w:val="20"/>
              </w:rPr>
            </w:pPr>
          </w:p>
        </w:tc>
        <w:tc>
          <w:tcPr>
            <w:tcW w:w="239"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263</w:t>
            </w:r>
          </w:p>
        </w:tc>
        <w:tc>
          <w:tcPr>
            <w:tcW w:w="1007" w:type="pct"/>
            <w:vAlign w:val="center"/>
          </w:tcPr>
          <w:p w:rsidR="003A0255" w:rsidRPr="003A0255" w:rsidRDefault="003A0255" w:rsidP="003A0255">
            <w:pPr>
              <w:pStyle w:val="af5"/>
              <w:widowControl w:val="0"/>
              <w:ind w:left="0" w:firstLine="0"/>
              <w:rPr>
                <w:sz w:val="20"/>
                <w:szCs w:val="20"/>
              </w:rPr>
            </w:pPr>
            <w:r w:rsidRPr="003A0255">
              <w:rPr>
                <w:sz w:val="20"/>
                <w:szCs w:val="20"/>
              </w:rPr>
              <w:t>«Турк</w:t>
            </w:r>
            <w:proofErr w:type="gramStart"/>
            <w:r w:rsidRPr="003A0255">
              <w:rPr>
                <w:sz w:val="20"/>
                <w:szCs w:val="20"/>
              </w:rPr>
              <w:t>и-</w:t>
            </w:r>
            <w:proofErr w:type="gramEnd"/>
            <w:r w:rsidRPr="003A0255">
              <w:rPr>
                <w:sz w:val="20"/>
                <w:szCs w:val="20"/>
              </w:rPr>
              <w:t xml:space="preserve"> </w:t>
            </w:r>
            <w:proofErr w:type="spellStart"/>
            <w:r w:rsidRPr="003A0255">
              <w:rPr>
                <w:sz w:val="20"/>
                <w:szCs w:val="20"/>
              </w:rPr>
              <w:t>Перевесино</w:t>
            </w:r>
            <w:proofErr w:type="spellEnd"/>
            <w:r w:rsidRPr="003A0255">
              <w:rPr>
                <w:sz w:val="20"/>
                <w:szCs w:val="20"/>
              </w:rPr>
              <w:t>-Михайловка»</w:t>
            </w:r>
          </w:p>
        </w:tc>
        <w:tc>
          <w:tcPr>
            <w:tcW w:w="33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50,0</w:t>
            </w:r>
          </w:p>
        </w:tc>
        <w:tc>
          <w:tcPr>
            <w:tcW w:w="28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1ч. 40 мин.</w:t>
            </w:r>
          </w:p>
        </w:tc>
        <w:tc>
          <w:tcPr>
            <w:tcW w:w="33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чт.</w:t>
            </w:r>
          </w:p>
        </w:tc>
        <w:tc>
          <w:tcPr>
            <w:tcW w:w="240"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2</w:t>
            </w:r>
          </w:p>
        </w:tc>
        <w:tc>
          <w:tcPr>
            <w:tcW w:w="52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7-00</w:t>
            </w:r>
          </w:p>
        </w:tc>
        <w:tc>
          <w:tcPr>
            <w:tcW w:w="527"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8-30</w:t>
            </w:r>
          </w:p>
        </w:tc>
        <w:tc>
          <w:tcPr>
            <w:tcW w:w="192"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w:t>
            </w:r>
          </w:p>
        </w:tc>
        <w:tc>
          <w:tcPr>
            <w:tcW w:w="336"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М – 1</w:t>
            </w:r>
          </w:p>
        </w:tc>
        <w:tc>
          <w:tcPr>
            <w:tcW w:w="40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Евро – 2 и выше</w:t>
            </w:r>
          </w:p>
        </w:tc>
      </w:tr>
      <w:tr w:rsidR="003A0255" w:rsidRPr="003A0255" w:rsidTr="003A0255">
        <w:trPr>
          <w:trHeight w:val="411"/>
        </w:trPr>
        <w:tc>
          <w:tcPr>
            <w:tcW w:w="181"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4</w:t>
            </w:r>
          </w:p>
        </w:tc>
        <w:tc>
          <w:tcPr>
            <w:tcW w:w="383" w:type="pct"/>
            <w:vAlign w:val="center"/>
          </w:tcPr>
          <w:p w:rsidR="003A0255" w:rsidRPr="003A0255" w:rsidRDefault="003A0255" w:rsidP="003A0255">
            <w:pPr>
              <w:pStyle w:val="af5"/>
              <w:widowControl w:val="0"/>
              <w:ind w:left="0" w:firstLine="0"/>
              <w:jc w:val="center"/>
              <w:rPr>
                <w:sz w:val="20"/>
                <w:szCs w:val="20"/>
              </w:rPr>
            </w:pPr>
          </w:p>
        </w:tc>
        <w:tc>
          <w:tcPr>
            <w:tcW w:w="239"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372</w:t>
            </w:r>
          </w:p>
        </w:tc>
        <w:tc>
          <w:tcPr>
            <w:tcW w:w="1007" w:type="pct"/>
            <w:vAlign w:val="center"/>
          </w:tcPr>
          <w:p w:rsidR="003A0255" w:rsidRPr="003A0255" w:rsidRDefault="003A0255" w:rsidP="003A0255">
            <w:pPr>
              <w:pStyle w:val="af5"/>
              <w:widowControl w:val="0"/>
              <w:ind w:left="0" w:firstLine="0"/>
              <w:rPr>
                <w:sz w:val="20"/>
                <w:szCs w:val="20"/>
              </w:rPr>
            </w:pPr>
            <w:r w:rsidRPr="003A0255">
              <w:rPr>
                <w:sz w:val="20"/>
                <w:szCs w:val="20"/>
              </w:rPr>
              <w:t>«Турки-</w:t>
            </w:r>
            <w:proofErr w:type="spellStart"/>
            <w:r w:rsidRPr="003A0255">
              <w:rPr>
                <w:sz w:val="20"/>
                <w:szCs w:val="20"/>
              </w:rPr>
              <w:t>Перевесинка</w:t>
            </w:r>
            <w:proofErr w:type="spellEnd"/>
            <w:r w:rsidRPr="003A0255">
              <w:rPr>
                <w:sz w:val="20"/>
                <w:szCs w:val="20"/>
              </w:rPr>
              <w:t>»</w:t>
            </w:r>
          </w:p>
        </w:tc>
        <w:tc>
          <w:tcPr>
            <w:tcW w:w="33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50,0</w:t>
            </w:r>
          </w:p>
        </w:tc>
        <w:tc>
          <w:tcPr>
            <w:tcW w:w="28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1ч.10 мин.</w:t>
            </w:r>
          </w:p>
        </w:tc>
        <w:tc>
          <w:tcPr>
            <w:tcW w:w="335" w:type="pct"/>
            <w:vAlign w:val="center"/>
          </w:tcPr>
          <w:p w:rsidR="003A0255" w:rsidRPr="003A0255" w:rsidRDefault="003A0255" w:rsidP="003A0255">
            <w:pPr>
              <w:pStyle w:val="af5"/>
              <w:widowControl w:val="0"/>
              <w:ind w:left="0" w:firstLine="0"/>
              <w:jc w:val="center"/>
              <w:rPr>
                <w:sz w:val="20"/>
                <w:szCs w:val="20"/>
              </w:rPr>
            </w:pPr>
            <w:proofErr w:type="gramStart"/>
            <w:r w:rsidRPr="003A0255">
              <w:rPr>
                <w:sz w:val="20"/>
                <w:szCs w:val="20"/>
              </w:rPr>
              <w:t>ср</w:t>
            </w:r>
            <w:proofErr w:type="gramEnd"/>
            <w:r w:rsidRPr="003A0255">
              <w:rPr>
                <w:sz w:val="20"/>
                <w:szCs w:val="20"/>
              </w:rPr>
              <w:t>.</w:t>
            </w:r>
          </w:p>
        </w:tc>
        <w:tc>
          <w:tcPr>
            <w:tcW w:w="240"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2</w:t>
            </w:r>
          </w:p>
        </w:tc>
        <w:tc>
          <w:tcPr>
            <w:tcW w:w="528" w:type="pct"/>
            <w:vAlign w:val="center"/>
          </w:tcPr>
          <w:p w:rsidR="003A0255" w:rsidRPr="003A0255" w:rsidRDefault="003A0255" w:rsidP="003A0255">
            <w:pPr>
              <w:pStyle w:val="af5"/>
              <w:widowControl w:val="0"/>
              <w:ind w:left="0" w:firstLine="0"/>
              <w:jc w:val="center"/>
              <w:rPr>
                <w:sz w:val="20"/>
                <w:szCs w:val="20"/>
              </w:rPr>
            </w:pPr>
          </w:p>
        </w:tc>
        <w:tc>
          <w:tcPr>
            <w:tcW w:w="527" w:type="pct"/>
            <w:vAlign w:val="center"/>
          </w:tcPr>
          <w:p w:rsidR="003A0255" w:rsidRPr="003A0255" w:rsidRDefault="003A0255" w:rsidP="003A0255">
            <w:pPr>
              <w:pStyle w:val="af5"/>
              <w:widowControl w:val="0"/>
              <w:ind w:left="0" w:firstLine="0"/>
              <w:jc w:val="center"/>
              <w:rPr>
                <w:sz w:val="20"/>
                <w:szCs w:val="20"/>
              </w:rPr>
            </w:pPr>
          </w:p>
        </w:tc>
        <w:tc>
          <w:tcPr>
            <w:tcW w:w="192"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w:t>
            </w:r>
          </w:p>
        </w:tc>
        <w:tc>
          <w:tcPr>
            <w:tcW w:w="336"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М – 1</w:t>
            </w:r>
          </w:p>
        </w:tc>
        <w:tc>
          <w:tcPr>
            <w:tcW w:w="40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Евро – 2 и выше</w:t>
            </w:r>
          </w:p>
        </w:tc>
      </w:tr>
      <w:tr w:rsidR="003A0255" w:rsidRPr="003A0255" w:rsidTr="003A0255">
        <w:trPr>
          <w:trHeight w:val="419"/>
        </w:trPr>
        <w:tc>
          <w:tcPr>
            <w:tcW w:w="181"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5</w:t>
            </w:r>
          </w:p>
        </w:tc>
        <w:tc>
          <w:tcPr>
            <w:tcW w:w="383" w:type="pct"/>
            <w:vAlign w:val="center"/>
          </w:tcPr>
          <w:p w:rsidR="003A0255" w:rsidRPr="003A0255" w:rsidRDefault="003A0255" w:rsidP="003A0255">
            <w:pPr>
              <w:pStyle w:val="af5"/>
              <w:widowControl w:val="0"/>
              <w:ind w:left="0" w:firstLine="0"/>
              <w:jc w:val="center"/>
              <w:rPr>
                <w:sz w:val="20"/>
                <w:szCs w:val="20"/>
              </w:rPr>
            </w:pPr>
          </w:p>
        </w:tc>
        <w:tc>
          <w:tcPr>
            <w:tcW w:w="239"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185</w:t>
            </w:r>
          </w:p>
        </w:tc>
        <w:tc>
          <w:tcPr>
            <w:tcW w:w="1007" w:type="pct"/>
            <w:vAlign w:val="center"/>
          </w:tcPr>
          <w:p w:rsidR="003A0255" w:rsidRPr="003A0255" w:rsidRDefault="003A0255" w:rsidP="003A0255">
            <w:pPr>
              <w:pStyle w:val="af5"/>
              <w:widowControl w:val="0"/>
              <w:ind w:left="0" w:firstLine="0"/>
              <w:rPr>
                <w:sz w:val="20"/>
                <w:szCs w:val="20"/>
              </w:rPr>
            </w:pPr>
            <w:r w:rsidRPr="003A0255">
              <w:rPr>
                <w:sz w:val="20"/>
                <w:szCs w:val="20"/>
              </w:rPr>
              <w:t>«Турки-Марьино</w:t>
            </w:r>
          </w:p>
        </w:tc>
        <w:tc>
          <w:tcPr>
            <w:tcW w:w="33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50,0</w:t>
            </w:r>
          </w:p>
        </w:tc>
        <w:tc>
          <w:tcPr>
            <w:tcW w:w="28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 ч.30 мин.</w:t>
            </w:r>
          </w:p>
        </w:tc>
        <w:tc>
          <w:tcPr>
            <w:tcW w:w="335" w:type="pct"/>
            <w:vAlign w:val="center"/>
          </w:tcPr>
          <w:p w:rsidR="003A0255" w:rsidRPr="003A0255" w:rsidRDefault="003A0255" w:rsidP="003A0255">
            <w:pPr>
              <w:pStyle w:val="af5"/>
              <w:widowControl w:val="0"/>
              <w:ind w:left="0" w:firstLine="0"/>
              <w:jc w:val="center"/>
              <w:rPr>
                <w:sz w:val="20"/>
                <w:szCs w:val="20"/>
              </w:rPr>
            </w:pPr>
            <w:proofErr w:type="gramStart"/>
            <w:r w:rsidRPr="003A0255">
              <w:rPr>
                <w:sz w:val="20"/>
                <w:szCs w:val="20"/>
              </w:rPr>
              <w:t>вт</w:t>
            </w:r>
            <w:proofErr w:type="gramEnd"/>
            <w:r w:rsidRPr="003A0255">
              <w:rPr>
                <w:sz w:val="20"/>
                <w:szCs w:val="20"/>
              </w:rPr>
              <w:t>.</w:t>
            </w:r>
          </w:p>
        </w:tc>
        <w:tc>
          <w:tcPr>
            <w:tcW w:w="240"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2</w:t>
            </w:r>
          </w:p>
        </w:tc>
        <w:tc>
          <w:tcPr>
            <w:tcW w:w="52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14-00</w:t>
            </w:r>
          </w:p>
        </w:tc>
        <w:tc>
          <w:tcPr>
            <w:tcW w:w="527"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15-40</w:t>
            </w:r>
          </w:p>
        </w:tc>
        <w:tc>
          <w:tcPr>
            <w:tcW w:w="192"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w:t>
            </w:r>
          </w:p>
        </w:tc>
        <w:tc>
          <w:tcPr>
            <w:tcW w:w="336"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М – 1</w:t>
            </w:r>
          </w:p>
        </w:tc>
        <w:tc>
          <w:tcPr>
            <w:tcW w:w="408"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Евро –  и выше</w:t>
            </w:r>
          </w:p>
        </w:tc>
      </w:tr>
    </w:tbl>
    <w:p w:rsidR="003A0255" w:rsidRPr="003A0255" w:rsidRDefault="003A0255" w:rsidP="003A0255">
      <w:pPr>
        <w:pStyle w:val="af5"/>
        <w:widowControl w:val="0"/>
        <w:ind w:left="0" w:firstLine="0"/>
        <w:rPr>
          <w:sz w:val="20"/>
          <w:szCs w:val="20"/>
        </w:rPr>
      </w:pPr>
    </w:p>
    <w:p w:rsidR="003A0255" w:rsidRPr="003A0255" w:rsidRDefault="003A0255" w:rsidP="003A0255">
      <w:pPr>
        <w:pStyle w:val="af5"/>
        <w:widowControl w:val="0"/>
        <w:ind w:left="0" w:firstLine="0"/>
        <w:rPr>
          <w:b/>
          <w:sz w:val="20"/>
          <w:szCs w:val="20"/>
        </w:rPr>
      </w:pPr>
      <w:r w:rsidRPr="003A0255">
        <w:rPr>
          <w:b/>
          <w:sz w:val="20"/>
          <w:szCs w:val="20"/>
        </w:rPr>
        <w:t>Общие требования, относящиеся ко всем нижеприведенным муниципальным маршрутам регулярных перевозок:</w:t>
      </w:r>
    </w:p>
    <w:p w:rsidR="003A0255" w:rsidRPr="003A0255" w:rsidRDefault="003A0255" w:rsidP="003A0255">
      <w:pPr>
        <w:pStyle w:val="af5"/>
        <w:widowControl w:val="0"/>
        <w:ind w:left="0" w:firstLine="0"/>
        <w:rPr>
          <w:sz w:val="20"/>
          <w:szCs w:val="20"/>
        </w:rPr>
      </w:pPr>
      <w:r w:rsidRPr="003A0255">
        <w:rPr>
          <w:sz w:val="20"/>
          <w:szCs w:val="20"/>
        </w:rPr>
        <w:t>Порядок посадки и высадки пассажиров:</w:t>
      </w:r>
      <w:r w:rsidRPr="003A0255">
        <w:rPr>
          <w:sz w:val="20"/>
          <w:szCs w:val="20"/>
        </w:rPr>
        <w:tab/>
      </w:r>
      <w:r w:rsidRPr="003A0255">
        <w:rPr>
          <w:sz w:val="20"/>
          <w:szCs w:val="20"/>
        </w:rPr>
        <w:tab/>
        <w:t>только в установленных остановочных пунктах</w:t>
      </w:r>
    </w:p>
    <w:p w:rsidR="003A0255" w:rsidRPr="003A0255" w:rsidRDefault="003A0255" w:rsidP="003A0255">
      <w:pPr>
        <w:pStyle w:val="af5"/>
        <w:widowControl w:val="0"/>
        <w:ind w:left="0" w:firstLine="0"/>
        <w:rPr>
          <w:sz w:val="20"/>
          <w:szCs w:val="20"/>
        </w:rPr>
      </w:pPr>
      <w:r w:rsidRPr="003A0255">
        <w:rPr>
          <w:sz w:val="20"/>
          <w:szCs w:val="20"/>
        </w:rPr>
        <w:t xml:space="preserve">Вид регулярных перевозок </w:t>
      </w:r>
      <w:r w:rsidRPr="003A0255">
        <w:rPr>
          <w:sz w:val="20"/>
          <w:szCs w:val="20"/>
        </w:rPr>
        <w:tab/>
      </w:r>
      <w:r w:rsidRPr="003A0255">
        <w:rPr>
          <w:sz w:val="20"/>
          <w:szCs w:val="20"/>
        </w:rPr>
        <w:tab/>
      </w:r>
      <w:r w:rsidRPr="003A0255">
        <w:rPr>
          <w:sz w:val="20"/>
          <w:szCs w:val="20"/>
        </w:rPr>
        <w:tab/>
        <w:t>по нерегулируемым тарифам</w:t>
      </w:r>
    </w:p>
    <w:p w:rsidR="003A0255" w:rsidRPr="003A0255" w:rsidRDefault="003A0255" w:rsidP="003A0255">
      <w:pPr>
        <w:pStyle w:val="af5"/>
        <w:widowControl w:val="0"/>
        <w:ind w:left="0" w:firstLine="0"/>
        <w:rPr>
          <w:sz w:val="20"/>
          <w:szCs w:val="20"/>
        </w:rPr>
      </w:pPr>
      <w:r w:rsidRPr="003A0255">
        <w:rPr>
          <w:sz w:val="20"/>
          <w:szCs w:val="20"/>
        </w:rPr>
        <w:t>Вид транспортного средства</w:t>
      </w:r>
      <w:r w:rsidRPr="003A0255">
        <w:rPr>
          <w:sz w:val="20"/>
          <w:szCs w:val="20"/>
        </w:rPr>
        <w:tab/>
      </w:r>
      <w:r w:rsidRPr="003A0255">
        <w:rPr>
          <w:sz w:val="20"/>
          <w:szCs w:val="20"/>
        </w:rPr>
        <w:tab/>
      </w:r>
      <w:r w:rsidRPr="003A0255">
        <w:rPr>
          <w:sz w:val="20"/>
          <w:szCs w:val="20"/>
        </w:rPr>
        <w:tab/>
        <w:t>автобус.</w:t>
      </w:r>
    </w:p>
    <w:p w:rsidR="003A0255" w:rsidRPr="003A0255" w:rsidRDefault="003A0255" w:rsidP="003A0255">
      <w:pPr>
        <w:pStyle w:val="af5"/>
        <w:widowControl w:val="0"/>
        <w:ind w:left="0" w:firstLine="0"/>
        <w:rPr>
          <w:sz w:val="20"/>
          <w:szCs w:val="20"/>
        </w:rPr>
        <w:sectPr w:rsidR="003A0255" w:rsidRPr="003A0255" w:rsidSect="003A0255">
          <w:pgSz w:w="16838" w:h="11906" w:orient="landscape"/>
          <w:pgMar w:top="709" w:right="1134" w:bottom="567" w:left="1134" w:header="709" w:footer="709" w:gutter="0"/>
          <w:cols w:space="708"/>
          <w:docGrid w:linePitch="360"/>
        </w:sectPr>
      </w:pPr>
    </w:p>
    <w:p w:rsidR="003A0255" w:rsidRPr="003A0255" w:rsidRDefault="003A0255" w:rsidP="003A0255">
      <w:pPr>
        <w:pStyle w:val="af5"/>
        <w:widowControl w:val="0"/>
        <w:ind w:left="5103" w:firstLine="0"/>
        <w:rPr>
          <w:b/>
          <w:sz w:val="20"/>
          <w:szCs w:val="20"/>
        </w:rPr>
      </w:pPr>
      <w:r w:rsidRPr="003A0255">
        <w:rPr>
          <w:b/>
          <w:sz w:val="20"/>
          <w:szCs w:val="20"/>
        </w:rPr>
        <w:lastRenderedPageBreak/>
        <w:t>Приложение № 2</w:t>
      </w:r>
    </w:p>
    <w:p w:rsidR="003A0255" w:rsidRPr="003A0255" w:rsidRDefault="003A0255" w:rsidP="003A0255">
      <w:pPr>
        <w:pStyle w:val="af5"/>
        <w:widowControl w:val="0"/>
        <w:ind w:left="5103" w:firstLine="0"/>
        <w:rPr>
          <w:b/>
          <w:sz w:val="20"/>
          <w:szCs w:val="20"/>
        </w:rPr>
      </w:pPr>
      <w:r w:rsidRPr="003A0255">
        <w:rPr>
          <w:b/>
          <w:sz w:val="20"/>
          <w:szCs w:val="20"/>
        </w:rPr>
        <w:t>Форма заявки на участие в открытом конкурсе</w:t>
      </w:r>
    </w:p>
    <w:p w:rsidR="003A0255" w:rsidRPr="003A0255" w:rsidRDefault="003A0255" w:rsidP="003A0255">
      <w:pPr>
        <w:pStyle w:val="af5"/>
        <w:widowControl w:val="0"/>
        <w:ind w:left="0" w:firstLine="0"/>
        <w:rPr>
          <w:sz w:val="20"/>
          <w:szCs w:val="20"/>
        </w:rPr>
      </w:pPr>
    </w:p>
    <w:p w:rsidR="003A0255" w:rsidRPr="003A0255" w:rsidRDefault="003A0255" w:rsidP="003A0255">
      <w:pPr>
        <w:jc w:val="center"/>
      </w:pPr>
      <w:r w:rsidRPr="003A0255">
        <w:rPr>
          <w:b/>
          <w:bCs/>
        </w:rPr>
        <w:t>Заявка</w:t>
      </w:r>
    </w:p>
    <w:p w:rsidR="003A0255" w:rsidRPr="003A0255" w:rsidRDefault="003A0255" w:rsidP="003A0255">
      <w:pPr>
        <w:jc w:val="center"/>
      </w:pPr>
      <w:r w:rsidRPr="003A0255">
        <w:rPr>
          <w:b/>
          <w:bCs/>
        </w:rPr>
        <w:t>на участие в открытом конкурсе на право получения</w:t>
      </w:r>
    </w:p>
    <w:p w:rsidR="003A0255" w:rsidRPr="003A0255" w:rsidRDefault="003A0255" w:rsidP="003A0255">
      <w:pPr>
        <w:jc w:val="center"/>
      </w:pPr>
      <w:r w:rsidRPr="003A0255">
        <w:rPr>
          <w:b/>
          <w:bCs/>
        </w:rPr>
        <w:t>свидетельства об осуществлении перевозок</w:t>
      </w:r>
    </w:p>
    <w:p w:rsidR="003A0255" w:rsidRPr="003A0255" w:rsidRDefault="003A0255" w:rsidP="003A0255">
      <w:pPr>
        <w:jc w:val="center"/>
      </w:pPr>
      <w:r w:rsidRPr="003A0255">
        <w:rPr>
          <w:b/>
          <w:bCs/>
        </w:rPr>
        <w:t>по муниципальному маршруту регулярных перевозок</w:t>
      </w:r>
    </w:p>
    <w:p w:rsidR="003A0255" w:rsidRPr="003A0255" w:rsidRDefault="003A0255" w:rsidP="003A0255">
      <w:pPr>
        <w:jc w:val="center"/>
      </w:pPr>
      <w:r w:rsidRPr="003A0255">
        <w:rPr>
          <w:b/>
          <w:bCs/>
        </w:rPr>
        <w:t>_________________________________________________________</w:t>
      </w:r>
    </w:p>
    <w:p w:rsidR="003A0255" w:rsidRPr="003A0255" w:rsidRDefault="003A0255" w:rsidP="003A0255">
      <w:pPr>
        <w:jc w:val="center"/>
      </w:pPr>
      <w:r w:rsidRPr="003A0255">
        <w:rPr>
          <w:bCs/>
        </w:rPr>
        <w:t>(наименование маршрута)</w:t>
      </w:r>
    </w:p>
    <w:p w:rsidR="003A0255" w:rsidRPr="003A0255" w:rsidRDefault="003A0255" w:rsidP="003A0255"/>
    <w:p w:rsidR="003A0255" w:rsidRPr="003A0255" w:rsidRDefault="003A0255" w:rsidP="003A0255">
      <w:r w:rsidRPr="003A0255">
        <w:t>1. Наименование юридического лица (Ф.И.О. индивидуального предпринимателя, участников договора простого товарищества*)______________________________</w:t>
      </w:r>
    </w:p>
    <w:p w:rsidR="003A0255" w:rsidRPr="003A0255" w:rsidRDefault="003A0255" w:rsidP="003A0255">
      <w:r w:rsidRPr="003A0255">
        <w:t>______________________________________________________________________</w:t>
      </w:r>
    </w:p>
    <w:p w:rsidR="003A0255" w:rsidRPr="003A0255" w:rsidRDefault="003A0255" w:rsidP="003A0255">
      <w:r w:rsidRPr="003A0255">
        <w:t>2. ИНН ________________________________________________________________</w:t>
      </w:r>
    </w:p>
    <w:p w:rsidR="003A0255" w:rsidRPr="003A0255" w:rsidRDefault="003A0255" w:rsidP="003A0255">
      <w:r w:rsidRPr="003A0255">
        <w:t>3.ОГРН _______________________________________________________________</w:t>
      </w:r>
    </w:p>
    <w:p w:rsidR="003A0255" w:rsidRPr="003A0255" w:rsidRDefault="003A0255" w:rsidP="003A0255">
      <w:r w:rsidRPr="003A0255">
        <w:t>4. Номер и дата выдачи лицензии _________________________________________</w:t>
      </w:r>
    </w:p>
    <w:p w:rsidR="003A0255" w:rsidRPr="003A0255" w:rsidRDefault="003A0255" w:rsidP="003A0255">
      <w:r w:rsidRPr="003A0255">
        <w:t>5. Место нахождения ________________________________________________</w:t>
      </w:r>
    </w:p>
    <w:p w:rsidR="003A0255" w:rsidRPr="003A0255" w:rsidRDefault="003A0255" w:rsidP="003A0255">
      <w:r w:rsidRPr="003A0255">
        <w:t>6. Почтовый адрес __________________________________________________</w:t>
      </w:r>
    </w:p>
    <w:p w:rsidR="003A0255" w:rsidRPr="003A0255" w:rsidRDefault="003A0255" w:rsidP="003A0255">
      <w:r w:rsidRPr="003A0255">
        <w:t>7. Контактные телефоны: ________________________________________________</w:t>
      </w:r>
    </w:p>
    <w:p w:rsidR="003A0255" w:rsidRPr="003A0255" w:rsidRDefault="003A0255" w:rsidP="003A0255">
      <w:r w:rsidRPr="003A0255">
        <w:t>Представляю документы на участие в открытом конкурсе по муниципальному маршруту регулярных перевозок по нерегулируемым тарифам:________________</w:t>
      </w:r>
    </w:p>
    <w:p w:rsidR="003A0255" w:rsidRPr="003A0255" w:rsidRDefault="003A0255" w:rsidP="003A0255">
      <w:r w:rsidRPr="003A0255">
        <w:t>__________________________________________________________________</w:t>
      </w:r>
    </w:p>
    <w:p w:rsidR="003A0255" w:rsidRPr="003A0255" w:rsidRDefault="003A0255" w:rsidP="003A0255">
      <w:r w:rsidRPr="003A0255">
        <w:t>8. Планируемое расписание для каждого остановочного пункта:</w:t>
      </w:r>
    </w:p>
    <w:p w:rsidR="003A0255" w:rsidRPr="003A0255" w:rsidRDefault="003A0255" w:rsidP="003A0255"/>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3A0255" w:rsidRPr="003A0255" w:rsidTr="003A0255">
        <w:tc>
          <w:tcPr>
            <w:tcW w:w="10206" w:type="dxa"/>
            <w:gridSpan w:val="5"/>
            <w:tcBorders>
              <w:top w:val="single" w:sz="4" w:space="0" w:color="auto"/>
              <w:bottom w:val="nil"/>
            </w:tcBorders>
          </w:tcPr>
          <w:p w:rsidR="003A0255" w:rsidRPr="003A0255" w:rsidRDefault="003A0255" w:rsidP="003A0255">
            <w:pPr>
              <w:jc w:val="center"/>
            </w:pPr>
            <w:r w:rsidRPr="003A0255">
              <w:t>Зимний период года (</w:t>
            </w:r>
            <w:proofErr w:type="gramStart"/>
            <w:r w:rsidRPr="003A0255">
              <w:t>с</w:t>
            </w:r>
            <w:proofErr w:type="gramEnd"/>
            <w:r w:rsidRPr="003A0255">
              <w:t xml:space="preserve"> ____ по _____)</w:t>
            </w:r>
          </w:p>
        </w:tc>
      </w:tr>
      <w:tr w:rsidR="003A0255" w:rsidRPr="003A0255" w:rsidTr="003A0255">
        <w:tc>
          <w:tcPr>
            <w:tcW w:w="2046" w:type="dxa"/>
            <w:vMerge w:val="restart"/>
            <w:tcBorders>
              <w:top w:val="single" w:sz="4" w:space="0" w:color="auto"/>
              <w:bottom w:val="nil"/>
              <w:right w:val="nil"/>
            </w:tcBorders>
          </w:tcPr>
          <w:p w:rsidR="003A0255" w:rsidRPr="003A0255" w:rsidRDefault="003A0255" w:rsidP="003A0255">
            <w:pPr>
              <w:jc w:val="center"/>
            </w:pPr>
            <w:r w:rsidRPr="003A0255">
              <w:t>Наименование остановочного пункта</w:t>
            </w:r>
          </w:p>
        </w:tc>
        <w:tc>
          <w:tcPr>
            <w:tcW w:w="4075" w:type="dxa"/>
            <w:gridSpan w:val="2"/>
            <w:tcBorders>
              <w:top w:val="single" w:sz="4" w:space="0" w:color="auto"/>
              <w:left w:val="single" w:sz="4" w:space="0" w:color="auto"/>
              <w:bottom w:val="nil"/>
              <w:right w:val="nil"/>
            </w:tcBorders>
          </w:tcPr>
          <w:p w:rsidR="003A0255" w:rsidRPr="003A0255" w:rsidRDefault="003A0255" w:rsidP="003A0255">
            <w:pPr>
              <w:jc w:val="center"/>
            </w:pPr>
            <w:r w:rsidRPr="003A0255">
              <w:t>Прямое направление</w:t>
            </w:r>
          </w:p>
        </w:tc>
        <w:tc>
          <w:tcPr>
            <w:tcW w:w="4085" w:type="dxa"/>
            <w:gridSpan w:val="2"/>
            <w:tcBorders>
              <w:top w:val="single" w:sz="4" w:space="0" w:color="auto"/>
              <w:left w:val="single" w:sz="4" w:space="0" w:color="auto"/>
              <w:bottom w:val="nil"/>
            </w:tcBorders>
          </w:tcPr>
          <w:p w:rsidR="003A0255" w:rsidRPr="003A0255" w:rsidRDefault="003A0255" w:rsidP="003A0255">
            <w:pPr>
              <w:jc w:val="center"/>
            </w:pPr>
            <w:r w:rsidRPr="003A0255">
              <w:t>Обратное направление</w:t>
            </w:r>
          </w:p>
        </w:tc>
      </w:tr>
      <w:tr w:rsidR="003A0255" w:rsidRPr="003A0255" w:rsidTr="003A0255">
        <w:tc>
          <w:tcPr>
            <w:tcW w:w="2046" w:type="dxa"/>
            <w:vMerge/>
            <w:tcBorders>
              <w:top w:val="nil"/>
              <w:bottom w:val="nil"/>
              <w:right w:val="nil"/>
            </w:tcBorders>
          </w:tcPr>
          <w:p w:rsidR="003A0255" w:rsidRPr="003A0255" w:rsidRDefault="003A0255" w:rsidP="003A0255"/>
        </w:tc>
        <w:tc>
          <w:tcPr>
            <w:tcW w:w="1782" w:type="dxa"/>
            <w:tcBorders>
              <w:top w:val="single" w:sz="4" w:space="0" w:color="auto"/>
              <w:left w:val="single" w:sz="4" w:space="0" w:color="auto"/>
              <w:bottom w:val="nil"/>
              <w:right w:val="nil"/>
            </w:tcBorders>
          </w:tcPr>
          <w:p w:rsidR="003A0255" w:rsidRPr="003A0255" w:rsidRDefault="003A0255" w:rsidP="003A0255">
            <w:pPr>
              <w:jc w:val="center"/>
            </w:pPr>
            <w:r w:rsidRPr="003A0255">
              <w:t>дни отправления</w:t>
            </w:r>
          </w:p>
        </w:tc>
        <w:tc>
          <w:tcPr>
            <w:tcW w:w="2293" w:type="dxa"/>
            <w:tcBorders>
              <w:top w:val="single" w:sz="4" w:space="0" w:color="auto"/>
              <w:left w:val="single" w:sz="4" w:space="0" w:color="auto"/>
              <w:bottom w:val="nil"/>
              <w:right w:val="nil"/>
            </w:tcBorders>
          </w:tcPr>
          <w:p w:rsidR="003A0255" w:rsidRPr="003A0255" w:rsidRDefault="003A0255" w:rsidP="003A0255">
            <w:pPr>
              <w:jc w:val="center"/>
            </w:pPr>
            <w:r w:rsidRPr="003A0255">
              <w:t xml:space="preserve">время отправления, </w:t>
            </w:r>
            <w:proofErr w:type="spellStart"/>
            <w:r w:rsidRPr="003A0255">
              <w:t>час</w:t>
            </w:r>
            <w:proofErr w:type="gramStart"/>
            <w:r w:rsidRPr="003A0255">
              <w:t>.м</w:t>
            </w:r>
            <w:proofErr w:type="gramEnd"/>
            <w:r w:rsidRPr="003A0255">
              <w:t>ин</w:t>
            </w:r>
            <w:proofErr w:type="spellEnd"/>
            <w:r w:rsidRPr="003A0255">
              <w:t>.</w:t>
            </w:r>
          </w:p>
        </w:tc>
        <w:tc>
          <w:tcPr>
            <w:tcW w:w="1817" w:type="dxa"/>
            <w:tcBorders>
              <w:top w:val="single" w:sz="4" w:space="0" w:color="auto"/>
              <w:left w:val="single" w:sz="4" w:space="0" w:color="auto"/>
              <w:bottom w:val="nil"/>
              <w:right w:val="nil"/>
            </w:tcBorders>
          </w:tcPr>
          <w:p w:rsidR="003A0255" w:rsidRPr="003A0255" w:rsidRDefault="003A0255" w:rsidP="003A0255">
            <w:pPr>
              <w:jc w:val="center"/>
            </w:pPr>
            <w:r w:rsidRPr="003A0255">
              <w:t>дни отправления</w:t>
            </w:r>
          </w:p>
        </w:tc>
        <w:tc>
          <w:tcPr>
            <w:tcW w:w="2268" w:type="dxa"/>
            <w:tcBorders>
              <w:top w:val="single" w:sz="4" w:space="0" w:color="auto"/>
              <w:left w:val="single" w:sz="4" w:space="0" w:color="auto"/>
              <w:bottom w:val="nil"/>
            </w:tcBorders>
          </w:tcPr>
          <w:p w:rsidR="003A0255" w:rsidRPr="003A0255" w:rsidRDefault="003A0255" w:rsidP="003A0255">
            <w:pPr>
              <w:jc w:val="center"/>
            </w:pPr>
            <w:r w:rsidRPr="003A0255">
              <w:t xml:space="preserve">время отправления, </w:t>
            </w:r>
            <w:proofErr w:type="spellStart"/>
            <w:r w:rsidRPr="003A0255">
              <w:t>час</w:t>
            </w:r>
            <w:proofErr w:type="gramStart"/>
            <w:r w:rsidRPr="003A0255">
              <w:t>.м</w:t>
            </w:r>
            <w:proofErr w:type="gramEnd"/>
            <w:r w:rsidRPr="003A0255">
              <w:t>ин</w:t>
            </w:r>
            <w:proofErr w:type="spellEnd"/>
            <w:r w:rsidRPr="003A0255">
              <w:t>.</w:t>
            </w:r>
          </w:p>
        </w:tc>
      </w:tr>
      <w:tr w:rsidR="003A0255" w:rsidRPr="003A0255" w:rsidTr="003A0255">
        <w:tc>
          <w:tcPr>
            <w:tcW w:w="2046" w:type="dxa"/>
            <w:tcBorders>
              <w:top w:val="single" w:sz="4" w:space="0" w:color="auto"/>
              <w:bottom w:val="nil"/>
              <w:right w:val="nil"/>
            </w:tcBorders>
            <w:vAlign w:val="bottom"/>
          </w:tcPr>
          <w:p w:rsidR="003A0255" w:rsidRPr="003A0255" w:rsidRDefault="003A0255" w:rsidP="003A0255">
            <w:pPr>
              <w:jc w:val="center"/>
            </w:pPr>
            <w:r w:rsidRPr="003A0255">
              <w:t>1</w:t>
            </w:r>
          </w:p>
        </w:tc>
        <w:tc>
          <w:tcPr>
            <w:tcW w:w="1782" w:type="dxa"/>
            <w:tcBorders>
              <w:top w:val="single" w:sz="4" w:space="0" w:color="auto"/>
              <w:left w:val="single" w:sz="4" w:space="0" w:color="auto"/>
              <w:bottom w:val="nil"/>
              <w:right w:val="nil"/>
            </w:tcBorders>
            <w:vAlign w:val="bottom"/>
          </w:tcPr>
          <w:p w:rsidR="003A0255" w:rsidRPr="003A0255" w:rsidRDefault="003A0255" w:rsidP="003A0255">
            <w:pPr>
              <w:jc w:val="center"/>
            </w:pPr>
            <w:r w:rsidRPr="003A0255">
              <w:t>2</w:t>
            </w:r>
          </w:p>
        </w:tc>
        <w:tc>
          <w:tcPr>
            <w:tcW w:w="2293" w:type="dxa"/>
            <w:tcBorders>
              <w:top w:val="single" w:sz="4" w:space="0" w:color="auto"/>
              <w:left w:val="single" w:sz="4" w:space="0" w:color="auto"/>
              <w:bottom w:val="nil"/>
              <w:right w:val="nil"/>
            </w:tcBorders>
            <w:vAlign w:val="bottom"/>
          </w:tcPr>
          <w:p w:rsidR="003A0255" w:rsidRPr="003A0255" w:rsidRDefault="003A0255" w:rsidP="003A0255">
            <w:pPr>
              <w:jc w:val="center"/>
            </w:pPr>
            <w:r w:rsidRPr="003A0255">
              <w:t>3</w:t>
            </w:r>
          </w:p>
        </w:tc>
        <w:tc>
          <w:tcPr>
            <w:tcW w:w="1817" w:type="dxa"/>
            <w:tcBorders>
              <w:top w:val="single" w:sz="4" w:space="0" w:color="auto"/>
              <w:left w:val="single" w:sz="4" w:space="0" w:color="auto"/>
              <w:bottom w:val="nil"/>
              <w:right w:val="nil"/>
            </w:tcBorders>
            <w:vAlign w:val="bottom"/>
          </w:tcPr>
          <w:p w:rsidR="003A0255" w:rsidRPr="003A0255" w:rsidRDefault="003A0255" w:rsidP="003A0255">
            <w:pPr>
              <w:jc w:val="center"/>
            </w:pPr>
            <w:r w:rsidRPr="003A0255">
              <w:t>4</w:t>
            </w:r>
          </w:p>
        </w:tc>
        <w:tc>
          <w:tcPr>
            <w:tcW w:w="2268" w:type="dxa"/>
            <w:tcBorders>
              <w:top w:val="single" w:sz="4" w:space="0" w:color="auto"/>
              <w:left w:val="single" w:sz="4" w:space="0" w:color="auto"/>
              <w:bottom w:val="nil"/>
            </w:tcBorders>
            <w:vAlign w:val="bottom"/>
          </w:tcPr>
          <w:p w:rsidR="003A0255" w:rsidRPr="003A0255" w:rsidRDefault="003A0255" w:rsidP="003A0255">
            <w:pPr>
              <w:jc w:val="center"/>
            </w:pPr>
            <w:r w:rsidRPr="003A0255">
              <w:t>5</w:t>
            </w:r>
          </w:p>
        </w:tc>
      </w:tr>
      <w:tr w:rsidR="003A0255" w:rsidRPr="003A0255" w:rsidTr="003A0255">
        <w:tc>
          <w:tcPr>
            <w:tcW w:w="2046" w:type="dxa"/>
            <w:tcBorders>
              <w:top w:val="single" w:sz="4" w:space="0" w:color="auto"/>
              <w:bottom w:val="single" w:sz="4" w:space="0" w:color="auto"/>
              <w:right w:val="nil"/>
            </w:tcBorders>
          </w:tcPr>
          <w:p w:rsidR="003A0255" w:rsidRPr="003A0255" w:rsidRDefault="003A0255" w:rsidP="003A0255"/>
        </w:tc>
        <w:tc>
          <w:tcPr>
            <w:tcW w:w="1782" w:type="dxa"/>
            <w:tcBorders>
              <w:top w:val="single" w:sz="4" w:space="0" w:color="auto"/>
              <w:left w:val="single" w:sz="4" w:space="0" w:color="auto"/>
              <w:bottom w:val="single" w:sz="4" w:space="0" w:color="auto"/>
              <w:right w:val="nil"/>
            </w:tcBorders>
          </w:tcPr>
          <w:p w:rsidR="003A0255" w:rsidRPr="003A0255" w:rsidRDefault="003A0255" w:rsidP="003A0255"/>
        </w:tc>
        <w:tc>
          <w:tcPr>
            <w:tcW w:w="2293" w:type="dxa"/>
            <w:tcBorders>
              <w:top w:val="single" w:sz="4" w:space="0" w:color="auto"/>
              <w:left w:val="single" w:sz="4" w:space="0" w:color="auto"/>
              <w:bottom w:val="single" w:sz="4" w:space="0" w:color="auto"/>
              <w:right w:val="nil"/>
            </w:tcBorders>
          </w:tcPr>
          <w:p w:rsidR="003A0255" w:rsidRPr="003A0255" w:rsidRDefault="003A0255" w:rsidP="003A0255"/>
        </w:tc>
        <w:tc>
          <w:tcPr>
            <w:tcW w:w="1817" w:type="dxa"/>
            <w:tcBorders>
              <w:top w:val="single" w:sz="4" w:space="0" w:color="auto"/>
              <w:left w:val="single" w:sz="4" w:space="0" w:color="auto"/>
              <w:bottom w:val="single" w:sz="4" w:space="0" w:color="auto"/>
              <w:right w:val="nil"/>
            </w:tcBorders>
          </w:tcPr>
          <w:p w:rsidR="003A0255" w:rsidRPr="003A0255" w:rsidRDefault="003A0255" w:rsidP="003A0255"/>
        </w:tc>
        <w:tc>
          <w:tcPr>
            <w:tcW w:w="2268" w:type="dxa"/>
            <w:tcBorders>
              <w:top w:val="single" w:sz="4" w:space="0" w:color="auto"/>
              <w:left w:val="single" w:sz="4" w:space="0" w:color="auto"/>
              <w:bottom w:val="single" w:sz="4" w:space="0" w:color="auto"/>
            </w:tcBorders>
          </w:tcPr>
          <w:p w:rsidR="003A0255" w:rsidRPr="003A0255" w:rsidRDefault="003A0255" w:rsidP="003A0255"/>
        </w:tc>
      </w:tr>
      <w:tr w:rsidR="003A0255" w:rsidRPr="003A0255" w:rsidTr="003A0255">
        <w:tc>
          <w:tcPr>
            <w:tcW w:w="2046" w:type="dxa"/>
            <w:tcBorders>
              <w:top w:val="single" w:sz="4" w:space="0" w:color="auto"/>
              <w:bottom w:val="single" w:sz="4" w:space="0" w:color="auto"/>
              <w:right w:val="nil"/>
            </w:tcBorders>
          </w:tcPr>
          <w:p w:rsidR="003A0255" w:rsidRPr="003A0255" w:rsidRDefault="003A0255" w:rsidP="003A0255"/>
        </w:tc>
        <w:tc>
          <w:tcPr>
            <w:tcW w:w="1782" w:type="dxa"/>
            <w:tcBorders>
              <w:top w:val="single" w:sz="4" w:space="0" w:color="auto"/>
              <w:left w:val="single" w:sz="4" w:space="0" w:color="auto"/>
              <w:bottom w:val="single" w:sz="4" w:space="0" w:color="auto"/>
              <w:right w:val="nil"/>
            </w:tcBorders>
          </w:tcPr>
          <w:p w:rsidR="003A0255" w:rsidRPr="003A0255" w:rsidRDefault="003A0255" w:rsidP="003A0255"/>
        </w:tc>
        <w:tc>
          <w:tcPr>
            <w:tcW w:w="2293" w:type="dxa"/>
            <w:tcBorders>
              <w:top w:val="single" w:sz="4" w:space="0" w:color="auto"/>
              <w:left w:val="single" w:sz="4" w:space="0" w:color="auto"/>
              <w:bottom w:val="single" w:sz="4" w:space="0" w:color="auto"/>
              <w:right w:val="nil"/>
            </w:tcBorders>
          </w:tcPr>
          <w:p w:rsidR="003A0255" w:rsidRPr="003A0255" w:rsidRDefault="003A0255" w:rsidP="003A0255"/>
        </w:tc>
        <w:tc>
          <w:tcPr>
            <w:tcW w:w="1817" w:type="dxa"/>
            <w:tcBorders>
              <w:top w:val="single" w:sz="4" w:space="0" w:color="auto"/>
              <w:left w:val="single" w:sz="4" w:space="0" w:color="auto"/>
              <w:bottom w:val="single" w:sz="4" w:space="0" w:color="auto"/>
              <w:right w:val="nil"/>
            </w:tcBorders>
          </w:tcPr>
          <w:p w:rsidR="003A0255" w:rsidRPr="003A0255" w:rsidRDefault="003A0255" w:rsidP="003A0255"/>
        </w:tc>
        <w:tc>
          <w:tcPr>
            <w:tcW w:w="2268" w:type="dxa"/>
            <w:tcBorders>
              <w:top w:val="single" w:sz="4" w:space="0" w:color="auto"/>
              <w:left w:val="single" w:sz="4" w:space="0" w:color="auto"/>
              <w:bottom w:val="single" w:sz="4" w:space="0" w:color="auto"/>
            </w:tcBorders>
          </w:tcPr>
          <w:p w:rsidR="003A0255" w:rsidRPr="003A0255" w:rsidRDefault="003A0255" w:rsidP="003A0255"/>
        </w:tc>
      </w:tr>
    </w:tbl>
    <w:p w:rsidR="003A0255" w:rsidRPr="003A0255" w:rsidRDefault="003A0255" w:rsidP="003A0255"/>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3A0255" w:rsidRPr="003A0255" w:rsidTr="003A0255">
        <w:tc>
          <w:tcPr>
            <w:tcW w:w="10206" w:type="dxa"/>
            <w:gridSpan w:val="5"/>
            <w:tcBorders>
              <w:top w:val="single" w:sz="4" w:space="0" w:color="auto"/>
              <w:bottom w:val="nil"/>
            </w:tcBorders>
          </w:tcPr>
          <w:p w:rsidR="003A0255" w:rsidRPr="003A0255" w:rsidRDefault="003A0255" w:rsidP="003A0255">
            <w:pPr>
              <w:jc w:val="center"/>
            </w:pPr>
            <w:r w:rsidRPr="003A0255">
              <w:t>Летний период года (</w:t>
            </w:r>
            <w:proofErr w:type="gramStart"/>
            <w:r w:rsidRPr="003A0255">
              <w:t>с</w:t>
            </w:r>
            <w:proofErr w:type="gramEnd"/>
            <w:r w:rsidRPr="003A0255">
              <w:t xml:space="preserve"> ____ по _____)</w:t>
            </w:r>
          </w:p>
        </w:tc>
      </w:tr>
      <w:tr w:rsidR="003A0255" w:rsidRPr="003A0255" w:rsidTr="003A0255">
        <w:tc>
          <w:tcPr>
            <w:tcW w:w="2046" w:type="dxa"/>
            <w:vMerge w:val="restart"/>
            <w:tcBorders>
              <w:top w:val="single" w:sz="4" w:space="0" w:color="auto"/>
              <w:bottom w:val="nil"/>
              <w:right w:val="nil"/>
            </w:tcBorders>
          </w:tcPr>
          <w:p w:rsidR="003A0255" w:rsidRPr="003A0255" w:rsidRDefault="003A0255" w:rsidP="003A0255">
            <w:pPr>
              <w:jc w:val="center"/>
            </w:pPr>
            <w:r w:rsidRPr="003A0255">
              <w:t>Наименование остановочного пункта</w:t>
            </w:r>
          </w:p>
        </w:tc>
        <w:tc>
          <w:tcPr>
            <w:tcW w:w="4075" w:type="dxa"/>
            <w:gridSpan w:val="2"/>
            <w:tcBorders>
              <w:top w:val="single" w:sz="4" w:space="0" w:color="auto"/>
              <w:left w:val="single" w:sz="4" w:space="0" w:color="auto"/>
              <w:bottom w:val="nil"/>
              <w:right w:val="nil"/>
            </w:tcBorders>
          </w:tcPr>
          <w:p w:rsidR="003A0255" w:rsidRPr="003A0255" w:rsidRDefault="003A0255" w:rsidP="003A0255">
            <w:pPr>
              <w:jc w:val="center"/>
            </w:pPr>
            <w:r w:rsidRPr="003A0255">
              <w:t>Прямое направление</w:t>
            </w:r>
          </w:p>
        </w:tc>
        <w:tc>
          <w:tcPr>
            <w:tcW w:w="4085" w:type="dxa"/>
            <w:gridSpan w:val="2"/>
            <w:tcBorders>
              <w:top w:val="single" w:sz="4" w:space="0" w:color="auto"/>
              <w:left w:val="single" w:sz="4" w:space="0" w:color="auto"/>
              <w:bottom w:val="nil"/>
            </w:tcBorders>
          </w:tcPr>
          <w:p w:rsidR="003A0255" w:rsidRPr="003A0255" w:rsidRDefault="003A0255" w:rsidP="003A0255">
            <w:pPr>
              <w:jc w:val="center"/>
            </w:pPr>
            <w:r w:rsidRPr="003A0255">
              <w:t>Обратное направление</w:t>
            </w:r>
          </w:p>
        </w:tc>
      </w:tr>
      <w:tr w:rsidR="003A0255" w:rsidRPr="003A0255" w:rsidTr="003A0255">
        <w:tc>
          <w:tcPr>
            <w:tcW w:w="2046" w:type="dxa"/>
            <w:vMerge/>
            <w:tcBorders>
              <w:top w:val="nil"/>
              <w:bottom w:val="nil"/>
              <w:right w:val="nil"/>
            </w:tcBorders>
          </w:tcPr>
          <w:p w:rsidR="003A0255" w:rsidRPr="003A0255" w:rsidRDefault="003A0255" w:rsidP="003A0255"/>
        </w:tc>
        <w:tc>
          <w:tcPr>
            <w:tcW w:w="1782" w:type="dxa"/>
            <w:tcBorders>
              <w:top w:val="single" w:sz="4" w:space="0" w:color="auto"/>
              <w:left w:val="single" w:sz="4" w:space="0" w:color="auto"/>
              <w:bottom w:val="nil"/>
              <w:right w:val="nil"/>
            </w:tcBorders>
          </w:tcPr>
          <w:p w:rsidR="003A0255" w:rsidRPr="003A0255" w:rsidRDefault="003A0255" w:rsidP="003A0255">
            <w:pPr>
              <w:jc w:val="center"/>
            </w:pPr>
            <w:r w:rsidRPr="003A0255">
              <w:t>дни отправления</w:t>
            </w:r>
          </w:p>
        </w:tc>
        <w:tc>
          <w:tcPr>
            <w:tcW w:w="2293" w:type="dxa"/>
            <w:tcBorders>
              <w:top w:val="single" w:sz="4" w:space="0" w:color="auto"/>
              <w:left w:val="single" w:sz="4" w:space="0" w:color="auto"/>
              <w:bottom w:val="nil"/>
              <w:right w:val="nil"/>
            </w:tcBorders>
          </w:tcPr>
          <w:p w:rsidR="003A0255" w:rsidRPr="003A0255" w:rsidRDefault="003A0255" w:rsidP="003A0255">
            <w:pPr>
              <w:jc w:val="center"/>
            </w:pPr>
            <w:r w:rsidRPr="003A0255">
              <w:t xml:space="preserve">время отправления, </w:t>
            </w:r>
            <w:proofErr w:type="spellStart"/>
            <w:r w:rsidRPr="003A0255">
              <w:t>час</w:t>
            </w:r>
            <w:proofErr w:type="gramStart"/>
            <w:r w:rsidRPr="003A0255">
              <w:t>.м</w:t>
            </w:r>
            <w:proofErr w:type="gramEnd"/>
            <w:r w:rsidRPr="003A0255">
              <w:t>ин</w:t>
            </w:r>
            <w:proofErr w:type="spellEnd"/>
            <w:r w:rsidRPr="003A0255">
              <w:t>.</w:t>
            </w:r>
          </w:p>
        </w:tc>
        <w:tc>
          <w:tcPr>
            <w:tcW w:w="1817" w:type="dxa"/>
            <w:tcBorders>
              <w:top w:val="single" w:sz="4" w:space="0" w:color="auto"/>
              <w:left w:val="single" w:sz="4" w:space="0" w:color="auto"/>
              <w:bottom w:val="nil"/>
              <w:right w:val="nil"/>
            </w:tcBorders>
          </w:tcPr>
          <w:p w:rsidR="003A0255" w:rsidRPr="003A0255" w:rsidRDefault="003A0255" w:rsidP="003A0255">
            <w:pPr>
              <w:jc w:val="center"/>
            </w:pPr>
            <w:r w:rsidRPr="003A0255">
              <w:t>дни отправления</w:t>
            </w:r>
          </w:p>
        </w:tc>
        <w:tc>
          <w:tcPr>
            <w:tcW w:w="2268" w:type="dxa"/>
            <w:tcBorders>
              <w:top w:val="single" w:sz="4" w:space="0" w:color="auto"/>
              <w:left w:val="single" w:sz="4" w:space="0" w:color="auto"/>
              <w:bottom w:val="nil"/>
            </w:tcBorders>
          </w:tcPr>
          <w:p w:rsidR="003A0255" w:rsidRPr="003A0255" w:rsidRDefault="003A0255" w:rsidP="003A0255">
            <w:pPr>
              <w:jc w:val="center"/>
            </w:pPr>
            <w:r w:rsidRPr="003A0255">
              <w:t xml:space="preserve">время отправления, </w:t>
            </w:r>
            <w:proofErr w:type="spellStart"/>
            <w:r w:rsidRPr="003A0255">
              <w:t>час</w:t>
            </w:r>
            <w:proofErr w:type="gramStart"/>
            <w:r w:rsidRPr="003A0255">
              <w:t>.м</w:t>
            </w:r>
            <w:proofErr w:type="gramEnd"/>
            <w:r w:rsidRPr="003A0255">
              <w:t>ин</w:t>
            </w:r>
            <w:proofErr w:type="spellEnd"/>
            <w:r w:rsidRPr="003A0255">
              <w:t>.</w:t>
            </w:r>
          </w:p>
        </w:tc>
      </w:tr>
      <w:tr w:rsidR="003A0255" w:rsidRPr="003A0255" w:rsidTr="003A0255">
        <w:tc>
          <w:tcPr>
            <w:tcW w:w="2046" w:type="dxa"/>
            <w:tcBorders>
              <w:top w:val="single" w:sz="4" w:space="0" w:color="auto"/>
              <w:bottom w:val="nil"/>
              <w:right w:val="nil"/>
            </w:tcBorders>
            <w:vAlign w:val="bottom"/>
          </w:tcPr>
          <w:p w:rsidR="003A0255" w:rsidRPr="003A0255" w:rsidRDefault="003A0255" w:rsidP="003A0255">
            <w:pPr>
              <w:jc w:val="center"/>
            </w:pPr>
            <w:r w:rsidRPr="003A0255">
              <w:t>1</w:t>
            </w:r>
          </w:p>
        </w:tc>
        <w:tc>
          <w:tcPr>
            <w:tcW w:w="1782" w:type="dxa"/>
            <w:tcBorders>
              <w:top w:val="single" w:sz="4" w:space="0" w:color="auto"/>
              <w:left w:val="single" w:sz="4" w:space="0" w:color="auto"/>
              <w:bottom w:val="nil"/>
              <w:right w:val="nil"/>
            </w:tcBorders>
            <w:vAlign w:val="bottom"/>
          </w:tcPr>
          <w:p w:rsidR="003A0255" w:rsidRPr="003A0255" w:rsidRDefault="003A0255" w:rsidP="003A0255">
            <w:pPr>
              <w:jc w:val="center"/>
            </w:pPr>
            <w:r w:rsidRPr="003A0255">
              <w:t>2</w:t>
            </w:r>
          </w:p>
        </w:tc>
        <w:tc>
          <w:tcPr>
            <w:tcW w:w="2293" w:type="dxa"/>
            <w:tcBorders>
              <w:top w:val="single" w:sz="4" w:space="0" w:color="auto"/>
              <w:left w:val="single" w:sz="4" w:space="0" w:color="auto"/>
              <w:bottom w:val="nil"/>
              <w:right w:val="nil"/>
            </w:tcBorders>
            <w:vAlign w:val="bottom"/>
          </w:tcPr>
          <w:p w:rsidR="003A0255" w:rsidRPr="003A0255" w:rsidRDefault="003A0255" w:rsidP="003A0255">
            <w:pPr>
              <w:jc w:val="center"/>
            </w:pPr>
            <w:r w:rsidRPr="003A0255">
              <w:t>3</w:t>
            </w:r>
          </w:p>
        </w:tc>
        <w:tc>
          <w:tcPr>
            <w:tcW w:w="1817" w:type="dxa"/>
            <w:tcBorders>
              <w:top w:val="single" w:sz="4" w:space="0" w:color="auto"/>
              <w:left w:val="single" w:sz="4" w:space="0" w:color="auto"/>
              <w:bottom w:val="nil"/>
              <w:right w:val="nil"/>
            </w:tcBorders>
            <w:vAlign w:val="bottom"/>
          </w:tcPr>
          <w:p w:rsidR="003A0255" w:rsidRPr="003A0255" w:rsidRDefault="003A0255" w:rsidP="003A0255">
            <w:pPr>
              <w:jc w:val="center"/>
            </w:pPr>
            <w:r w:rsidRPr="003A0255">
              <w:t>4</w:t>
            </w:r>
          </w:p>
        </w:tc>
        <w:tc>
          <w:tcPr>
            <w:tcW w:w="2268" w:type="dxa"/>
            <w:tcBorders>
              <w:top w:val="single" w:sz="4" w:space="0" w:color="auto"/>
              <w:left w:val="single" w:sz="4" w:space="0" w:color="auto"/>
              <w:bottom w:val="nil"/>
            </w:tcBorders>
            <w:vAlign w:val="bottom"/>
          </w:tcPr>
          <w:p w:rsidR="003A0255" w:rsidRPr="003A0255" w:rsidRDefault="003A0255" w:rsidP="003A0255">
            <w:pPr>
              <w:jc w:val="center"/>
            </w:pPr>
            <w:r w:rsidRPr="003A0255">
              <w:t>5</w:t>
            </w:r>
          </w:p>
        </w:tc>
      </w:tr>
      <w:tr w:rsidR="003A0255" w:rsidRPr="003A0255" w:rsidTr="003A0255">
        <w:tc>
          <w:tcPr>
            <w:tcW w:w="2046" w:type="dxa"/>
            <w:tcBorders>
              <w:top w:val="single" w:sz="4" w:space="0" w:color="auto"/>
              <w:bottom w:val="nil"/>
              <w:right w:val="nil"/>
            </w:tcBorders>
          </w:tcPr>
          <w:p w:rsidR="003A0255" w:rsidRPr="003A0255" w:rsidRDefault="003A0255" w:rsidP="003A0255"/>
        </w:tc>
        <w:tc>
          <w:tcPr>
            <w:tcW w:w="1782" w:type="dxa"/>
            <w:tcBorders>
              <w:top w:val="single" w:sz="4" w:space="0" w:color="auto"/>
              <w:left w:val="single" w:sz="4" w:space="0" w:color="auto"/>
              <w:bottom w:val="nil"/>
              <w:right w:val="nil"/>
            </w:tcBorders>
          </w:tcPr>
          <w:p w:rsidR="003A0255" w:rsidRPr="003A0255" w:rsidRDefault="003A0255" w:rsidP="003A0255"/>
        </w:tc>
        <w:tc>
          <w:tcPr>
            <w:tcW w:w="2293" w:type="dxa"/>
            <w:tcBorders>
              <w:top w:val="single" w:sz="4" w:space="0" w:color="auto"/>
              <w:left w:val="single" w:sz="4" w:space="0" w:color="auto"/>
              <w:bottom w:val="nil"/>
              <w:right w:val="nil"/>
            </w:tcBorders>
          </w:tcPr>
          <w:p w:rsidR="003A0255" w:rsidRPr="003A0255" w:rsidRDefault="003A0255" w:rsidP="003A0255"/>
        </w:tc>
        <w:tc>
          <w:tcPr>
            <w:tcW w:w="1817" w:type="dxa"/>
            <w:tcBorders>
              <w:top w:val="single" w:sz="4" w:space="0" w:color="auto"/>
              <w:left w:val="single" w:sz="4" w:space="0" w:color="auto"/>
              <w:bottom w:val="nil"/>
              <w:right w:val="nil"/>
            </w:tcBorders>
          </w:tcPr>
          <w:p w:rsidR="003A0255" w:rsidRPr="003A0255" w:rsidRDefault="003A0255" w:rsidP="003A0255"/>
        </w:tc>
        <w:tc>
          <w:tcPr>
            <w:tcW w:w="2268" w:type="dxa"/>
            <w:tcBorders>
              <w:top w:val="single" w:sz="4" w:space="0" w:color="auto"/>
              <w:left w:val="single" w:sz="4" w:space="0" w:color="auto"/>
              <w:bottom w:val="nil"/>
            </w:tcBorders>
          </w:tcPr>
          <w:p w:rsidR="003A0255" w:rsidRPr="003A0255" w:rsidRDefault="003A0255" w:rsidP="003A0255"/>
        </w:tc>
      </w:tr>
      <w:tr w:rsidR="003A0255" w:rsidRPr="003A0255" w:rsidTr="003A0255">
        <w:tc>
          <w:tcPr>
            <w:tcW w:w="2046" w:type="dxa"/>
            <w:tcBorders>
              <w:top w:val="single" w:sz="4" w:space="0" w:color="auto"/>
              <w:bottom w:val="single" w:sz="4" w:space="0" w:color="auto"/>
              <w:right w:val="nil"/>
            </w:tcBorders>
          </w:tcPr>
          <w:p w:rsidR="003A0255" w:rsidRPr="003A0255" w:rsidRDefault="003A0255" w:rsidP="003A0255"/>
        </w:tc>
        <w:tc>
          <w:tcPr>
            <w:tcW w:w="1782" w:type="dxa"/>
            <w:tcBorders>
              <w:top w:val="single" w:sz="4" w:space="0" w:color="auto"/>
              <w:left w:val="single" w:sz="4" w:space="0" w:color="auto"/>
              <w:bottom w:val="single" w:sz="4" w:space="0" w:color="auto"/>
              <w:right w:val="nil"/>
            </w:tcBorders>
          </w:tcPr>
          <w:p w:rsidR="003A0255" w:rsidRPr="003A0255" w:rsidRDefault="003A0255" w:rsidP="003A0255"/>
        </w:tc>
        <w:tc>
          <w:tcPr>
            <w:tcW w:w="2293" w:type="dxa"/>
            <w:tcBorders>
              <w:top w:val="single" w:sz="4" w:space="0" w:color="auto"/>
              <w:left w:val="single" w:sz="4" w:space="0" w:color="auto"/>
              <w:bottom w:val="single" w:sz="4" w:space="0" w:color="auto"/>
              <w:right w:val="nil"/>
            </w:tcBorders>
          </w:tcPr>
          <w:p w:rsidR="003A0255" w:rsidRPr="003A0255" w:rsidRDefault="003A0255" w:rsidP="003A0255"/>
        </w:tc>
        <w:tc>
          <w:tcPr>
            <w:tcW w:w="1817" w:type="dxa"/>
            <w:tcBorders>
              <w:top w:val="single" w:sz="4" w:space="0" w:color="auto"/>
              <w:left w:val="single" w:sz="4" w:space="0" w:color="auto"/>
              <w:bottom w:val="single" w:sz="4" w:space="0" w:color="auto"/>
              <w:right w:val="nil"/>
            </w:tcBorders>
          </w:tcPr>
          <w:p w:rsidR="003A0255" w:rsidRPr="003A0255" w:rsidRDefault="003A0255" w:rsidP="003A0255"/>
        </w:tc>
        <w:tc>
          <w:tcPr>
            <w:tcW w:w="2268" w:type="dxa"/>
            <w:tcBorders>
              <w:top w:val="single" w:sz="4" w:space="0" w:color="auto"/>
              <w:left w:val="single" w:sz="4" w:space="0" w:color="auto"/>
              <w:bottom w:val="single" w:sz="4" w:space="0" w:color="auto"/>
            </w:tcBorders>
          </w:tcPr>
          <w:p w:rsidR="003A0255" w:rsidRPr="003A0255" w:rsidRDefault="003A0255" w:rsidP="003A0255"/>
        </w:tc>
      </w:tr>
    </w:tbl>
    <w:p w:rsidR="003A0255" w:rsidRPr="003A0255" w:rsidRDefault="003A0255" w:rsidP="003A0255"/>
    <w:p w:rsidR="003A0255" w:rsidRPr="003A0255" w:rsidRDefault="003A0255" w:rsidP="003A0255">
      <w:r w:rsidRPr="003A0255">
        <w:t>Настоящей заявкой подтверждаю, что в отношении __________________________</w:t>
      </w:r>
    </w:p>
    <w:p w:rsidR="003A0255" w:rsidRPr="003A0255" w:rsidRDefault="003A0255" w:rsidP="003A0255">
      <w:r w:rsidRPr="003A0255">
        <w:t>______________________________________________________________________</w:t>
      </w:r>
    </w:p>
    <w:p w:rsidR="003A0255" w:rsidRPr="003A0255" w:rsidRDefault="003A0255" w:rsidP="003A0255">
      <w:pPr>
        <w:jc w:val="center"/>
      </w:pPr>
      <w:r w:rsidRPr="003A0255">
        <w:t>(наименование юридического лица, Ф.И.О. индивидуального предпринимателя, участников договора простого товарищества)</w:t>
      </w:r>
    </w:p>
    <w:p w:rsidR="003A0255" w:rsidRPr="003A0255" w:rsidRDefault="003A0255" w:rsidP="003A0255">
      <w:r w:rsidRPr="003A0255">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3A0255" w:rsidRPr="003A0255" w:rsidRDefault="003A0255" w:rsidP="003A0255"/>
    <w:p w:rsidR="003A0255" w:rsidRPr="003A0255" w:rsidRDefault="003A0255" w:rsidP="003A0255">
      <w:r w:rsidRPr="003A0255">
        <w:t xml:space="preserve">________________/___________________________/___________________/ </w:t>
      </w:r>
    </w:p>
    <w:p w:rsidR="003A0255" w:rsidRPr="003A0255" w:rsidRDefault="003A0255" w:rsidP="003A0255">
      <w:r w:rsidRPr="003A0255">
        <w:t>(дата)</w:t>
      </w:r>
      <w:r w:rsidRPr="003A0255">
        <w:tab/>
      </w:r>
      <w:r w:rsidRPr="003A0255">
        <w:tab/>
      </w:r>
      <w:r w:rsidRPr="003A0255">
        <w:tab/>
      </w:r>
      <w:r w:rsidRPr="003A0255">
        <w:tab/>
      </w:r>
      <w:r w:rsidRPr="003A0255">
        <w:tab/>
        <w:t>(Ф.И.О.)</w:t>
      </w:r>
      <w:r w:rsidRPr="003A0255">
        <w:tab/>
      </w:r>
      <w:r w:rsidRPr="003A0255">
        <w:tab/>
      </w:r>
      <w:r w:rsidRPr="003A0255">
        <w:tab/>
      </w:r>
      <w:r w:rsidRPr="003A0255">
        <w:tab/>
        <w:t>(подпись)</w:t>
      </w:r>
    </w:p>
    <w:p w:rsidR="003A0255" w:rsidRPr="003A0255" w:rsidRDefault="003A0255" w:rsidP="003A0255">
      <w:r w:rsidRPr="003A0255">
        <w:t>М. П. (при наличии)</w:t>
      </w:r>
    </w:p>
    <w:p w:rsidR="003A0255" w:rsidRPr="003A0255" w:rsidRDefault="003A0255" w:rsidP="003A0255">
      <w:r w:rsidRPr="003A0255">
        <w:t>_____________________________</w:t>
      </w:r>
    </w:p>
    <w:p w:rsidR="003A0255" w:rsidRPr="003A0255" w:rsidRDefault="003A0255" w:rsidP="003A0255">
      <w:r w:rsidRPr="003A0255">
        <w:t>* В случае</w:t>
      </w:r>
      <w:proofErr w:type="gramStart"/>
      <w:r w:rsidRPr="003A0255">
        <w:t>,</w:t>
      </w:r>
      <w:proofErr w:type="gramEnd"/>
      <w:r w:rsidRPr="003A0255">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3A0255" w:rsidRPr="003A0255" w:rsidRDefault="003A0255" w:rsidP="003A0255">
      <w:pPr>
        <w:pStyle w:val="ConsPlusNormal"/>
        <w:ind w:firstLine="0"/>
        <w:jc w:val="both"/>
        <w:rPr>
          <w:rFonts w:ascii="Times New Roman" w:hAnsi="Times New Roman" w:cs="Times New Roman"/>
        </w:rPr>
      </w:pPr>
    </w:p>
    <w:p w:rsidR="003A0255" w:rsidRPr="003A0255" w:rsidRDefault="003A0255" w:rsidP="003A0255">
      <w:pPr>
        <w:pStyle w:val="ConsPlusNormal"/>
        <w:ind w:firstLine="0"/>
        <w:jc w:val="both"/>
        <w:rPr>
          <w:rFonts w:ascii="Times New Roman" w:hAnsi="Times New Roman" w:cs="Times New Roman"/>
        </w:rPr>
        <w:sectPr w:rsidR="003A0255" w:rsidRPr="003A0255" w:rsidSect="003A0255">
          <w:headerReference w:type="default" r:id="rId13"/>
          <w:pgSz w:w="11906" w:h="16838"/>
          <w:pgMar w:top="1134" w:right="851" w:bottom="993" w:left="1134" w:header="709" w:footer="709" w:gutter="0"/>
          <w:cols w:space="708"/>
          <w:docGrid w:linePitch="360"/>
        </w:sectPr>
      </w:pPr>
    </w:p>
    <w:p w:rsidR="003A0255" w:rsidRPr="003A0255" w:rsidRDefault="003A0255" w:rsidP="003A0255">
      <w:pPr>
        <w:pStyle w:val="ConsPlusNormal"/>
        <w:ind w:firstLine="0"/>
        <w:jc w:val="both"/>
        <w:rPr>
          <w:rFonts w:ascii="Times New Roman" w:hAnsi="Times New Roman" w:cs="Times New Roman"/>
        </w:rPr>
      </w:pPr>
    </w:p>
    <w:p w:rsidR="003A0255" w:rsidRPr="003A0255" w:rsidRDefault="003A0255" w:rsidP="003A0255">
      <w:pPr>
        <w:pStyle w:val="af5"/>
        <w:widowControl w:val="0"/>
        <w:ind w:left="5103" w:firstLine="0"/>
        <w:rPr>
          <w:b/>
          <w:sz w:val="20"/>
          <w:szCs w:val="20"/>
        </w:rPr>
      </w:pPr>
      <w:r w:rsidRPr="003A0255">
        <w:rPr>
          <w:b/>
          <w:sz w:val="20"/>
          <w:szCs w:val="20"/>
        </w:rPr>
        <w:t>Приложение № 3</w:t>
      </w:r>
    </w:p>
    <w:p w:rsidR="003A0255" w:rsidRPr="003A0255" w:rsidRDefault="003A0255" w:rsidP="003A0255">
      <w:pPr>
        <w:pStyle w:val="af5"/>
        <w:widowControl w:val="0"/>
        <w:ind w:left="5103" w:firstLine="0"/>
        <w:rPr>
          <w:b/>
          <w:sz w:val="20"/>
          <w:szCs w:val="20"/>
        </w:rPr>
      </w:pPr>
      <w:bookmarkStart w:id="26" w:name="_Toc442706885"/>
      <w:r w:rsidRPr="003A0255">
        <w:rPr>
          <w:b/>
          <w:sz w:val="20"/>
          <w:szCs w:val="20"/>
        </w:rPr>
        <w:t>Инструкция по заполнению заявки на участие в открытом конкурсе</w:t>
      </w:r>
      <w:bookmarkEnd w:id="26"/>
    </w:p>
    <w:p w:rsidR="003A0255" w:rsidRPr="003A0255" w:rsidRDefault="003A0255" w:rsidP="003A0255">
      <w:pPr>
        <w:widowControl w:val="0"/>
      </w:pPr>
    </w:p>
    <w:p w:rsidR="003A0255" w:rsidRPr="003A0255" w:rsidRDefault="003A0255" w:rsidP="003A0255">
      <w:pPr>
        <w:pStyle w:val="a3"/>
        <w:widowControl w:val="0"/>
        <w:spacing w:before="0" w:beforeAutospacing="0" w:after="0"/>
        <w:jc w:val="center"/>
        <w:rPr>
          <w:b/>
          <w:sz w:val="20"/>
          <w:szCs w:val="20"/>
        </w:rPr>
      </w:pPr>
      <w:r w:rsidRPr="003A0255">
        <w:rPr>
          <w:b/>
          <w:sz w:val="20"/>
          <w:szCs w:val="20"/>
        </w:rPr>
        <w:t xml:space="preserve">И Н С Т </w:t>
      </w:r>
      <w:proofErr w:type="gramStart"/>
      <w:r w:rsidRPr="003A0255">
        <w:rPr>
          <w:b/>
          <w:sz w:val="20"/>
          <w:szCs w:val="20"/>
        </w:rPr>
        <w:t>Р</w:t>
      </w:r>
      <w:proofErr w:type="gramEnd"/>
      <w:r w:rsidRPr="003A0255">
        <w:rPr>
          <w:b/>
          <w:sz w:val="20"/>
          <w:szCs w:val="20"/>
        </w:rPr>
        <w:t xml:space="preserve"> У К Ц И Я</w:t>
      </w:r>
    </w:p>
    <w:p w:rsidR="003A0255" w:rsidRPr="003A0255" w:rsidRDefault="003A0255" w:rsidP="003A0255">
      <w:pPr>
        <w:pStyle w:val="a3"/>
        <w:widowControl w:val="0"/>
        <w:spacing w:before="0" w:beforeAutospacing="0" w:after="0"/>
        <w:jc w:val="center"/>
        <w:rPr>
          <w:b/>
          <w:sz w:val="20"/>
          <w:szCs w:val="20"/>
        </w:rPr>
      </w:pPr>
      <w:r w:rsidRPr="003A0255">
        <w:rPr>
          <w:b/>
          <w:sz w:val="20"/>
          <w:szCs w:val="20"/>
        </w:rPr>
        <w:t>по заполнению заявки на участие в открытом конкурсе</w:t>
      </w:r>
    </w:p>
    <w:p w:rsidR="003A0255" w:rsidRPr="003A0255" w:rsidRDefault="003A0255" w:rsidP="003A0255">
      <w:pPr>
        <w:widowControl w:val="0"/>
      </w:pPr>
    </w:p>
    <w:p w:rsidR="003A0255" w:rsidRPr="003A0255" w:rsidRDefault="003A0255" w:rsidP="003A0255">
      <w:pPr>
        <w:widowControl w:val="0"/>
        <w:ind w:firstLine="708"/>
      </w:pPr>
      <w:r w:rsidRPr="003A0255">
        <w:t xml:space="preserve">1. Заявка на участие в открытом конкурсе составляется заявителем на бумажном носителе в письменной форме. </w:t>
      </w:r>
    </w:p>
    <w:p w:rsidR="003A0255" w:rsidRPr="003A0255" w:rsidRDefault="003A0255" w:rsidP="003A0255">
      <w:pPr>
        <w:widowControl w:val="0"/>
        <w:ind w:firstLine="708"/>
      </w:pPr>
      <w:r w:rsidRPr="003A0255">
        <w:t>2. В графе «1. Наименование юридического лица» указывается:</w:t>
      </w:r>
    </w:p>
    <w:p w:rsidR="003A0255" w:rsidRPr="003A0255" w:rsidRDefault="003A0255" w:rsidP="003A0255">
      <w:pPr>
        <w:widowControl w:val="0"/>
        <w:ind w:firstLine="708"/>
      </w:pPr>
      <w:proofErr w:type="gramStart"/>
      <w:r w:rsidRPr="003A0255">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3A0255" w:rsidRPr="003A0255" w:rsidRDefault="003A0255" w:rsidP="003A0255">
      <w:pPr>
        <w:widowControl w:val="0"/>
        <w:ind w:firstLine="708"/>
      </w:pPr>
      <w:r w:rsidRPr="003A0255">
        <w:t>2) фамилия, имя и (в случае, если имеется) отчество индивидуального предпринимателя, данные документа, удостоверяющего его личность.</w:t>
      </w:r>
    </w:p>
    <w:p w:rsidR="003A0255" w:rsidRPr="003A0255" w:rsidRDefault="003A0255" w:rsidP="003A0255">
      <w:pPr>
        <w:widowControl w:val="0"/>
        <w:ind w:firstLine="708"/>
        <w:rPr>
          <w:bCs/>
        </w:rPr>
      </w:pPr>
      <w:r w:rsidRPr="003A0255">
        <w:rPr>
          <w:bCs/>
        </w:rPr>
        <w:t xml:space="preserve">3) </w:t>
      </w:r>
      <w:r w:rsidRPr="003A0255">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3A0255">
          <w:t>пунктами 1</w:t>
        </w:r>
      </w:hyperlink>
      <w:r w:rsidRPr="003A0255">
        <w:t xml:space="preserve">, </w:t>
      </w:r>
      <w:hyperlink w:anchor="P42" w:history="1">
        <w:r w:rsidRPr="003A0255">
          <w:t>2</w:t>
        </w:r>
      </w:hyperlink>
      <w:r w:rsidRPr="003A0255">
        <w:t xml:space="preserve">, </w:t>
      </w:r>
      <w:hyperlink w:anchor="P43" w:history="1">
        <w:r w:rsidRPr="003A0255">
          <w:t>3</w:t>
        </w:r>
      </w:hyperlink>
      <w:r w:rsidRPr="003A0255">
        <w:t xml:space="preserve">, </w:t>
      </w:r>
      <w:hyperlink w:anchor="P44" w:history="1">
        <w:r w:rsidRPr="003A0255">
          <w:t>4</w:t>
        </w:r>
      </w:hyperlink>
      <w:r w:rsidRPr="003A0255">
        <w:t xml:space="preserve">, </w:t>
      </w:r>
      <w:hyperlink w:anchor="P74" w:history="1">
        <w:r w:rsidRPr="003A0255">
          <w:t>5</w:t>
        </w:r>
      </w:hyperlink>
      <w:r w:rsidRPr="003A0255">
        <w:t xml:space="preserve">, </w:t>
      </w:r>
      <w:hyperlink w:anchor="P75" w:history="1">
        <w:r w:rsidRPr="003A0255">
          <w:t>6</w:t>
        </w:r>
      </w:hyperlink>
      <w:r w:rsidRPr="003A0255">
        <w:t>, указываются в отношении каждого участника договора простого товарищества.</w:t>
      </w:r>
    </w:p>
    <w:p w:rsidR="003A0255" w:rsidRPr="003A0255" w:rsidRDefault="003A0255" w:rsidP="003A0255">
      <w:pPr>
        <w:widowControl w:val="0"/>
        <w:ind w:firstLine="708"/>
      </w:pPr>
      <w:r w:rsidRPr="003A0255">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3A0255" w:rsidRPr="003A0255" w:rsidRDefault="003A0255" w:rsidP="003A0255">
      <w:pPr>
        <w:widowControl w:val="0"/>
        <w:ind w:firstLine="708"/>
      </w:pPr>
      <w:r w:rsidRPr="003A0255">
        <w:rPr>
          <w:bCs/>
        </w:rPr>
        <w:t>5. Д</w:t>
      </w:r>
      <w:r w:rsidRPr="003A0255">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3A0255">
          <w:t>прямом</w:t>
        </w:r>
      </w:hyperlink>
      <w:r w:rsidRPr="003A0255">
        <w:t xml:space="preserve"> и </w:t>
      </w:r>
      <w:hyperlink w:anchor="Par251" w:tooltip="дни отправления" w:history="1">
        <w:r w:rsidRPr="003A0255">
          <w:t>обратном</w:t>
        </w:r>
      </w:hyperlink>
      <w:r w:rsidRPr="003A0255">
        <w:t xml:space="preserve"> направлениях. </w:t>
      </w:r>
      <w:proofErr w:type="gramStart"/>
      <w:r w:rsidRPr="003A0255">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3A0255" w:rsidRPr="003A0255" w:rsidRDefault="003A0255" w:rsidP="003A0255">
      <w:pPr>
        <w:widowControl w:val="0"/>
        <w:ind w:firstLine="708"/>
        <w:rPr>
          <w:bCs/>
        </w:rPr>
      </w:pPr>
      <w:r w:rsidRPr="003A0255">
        <w:t xml:space="preserve">6. Время отправления каждого рейса раздельно для перевозок в </w:t>
      </w:r>
      <w:hyperlink w:anchor="Par250" w:tooltip="время отправления, час:мин." w:history="1">
        <w:r w:rsidRPr="003A0255">
          <w:t>прямом</w:t>
        </w:r>
      </w:hyperlink>
      <w:r w:rsidRPr="003A0255">
        <w:t xml:space="preserve"> и </w:t>
      </w:r>
      <w:hyperlink w:anchor="Par252" w:tooltip="время отправления, час:мин." w:history="1">
        <w:r w:rsidRPr="003A0255">
          <w:t>обратном</w:t>
        </w:r>
      </w:hyperlink>
      <w:r w:rsidRPr="003A0255">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3A0255" w:rsidRPr="003A0255" w:rsidRDefault="003A0255" w:rsidP="003A0255">
      <w:pPr>
        <w:pStyle w:val="ConsPlusNormal"/>
        <w:ind w:firstLine="708"/>
        <w:jc w:val="both"/>
        <w:rPr>
          <w:rFonts w:ascii="Times New Roman" w:hAnsi="Times New Roman" w:cs="Times New Roman"/>
        </w:rPr>
      </w:pPr>
      <w:r w:rsidRPr="003A0255">
        <w:rPr>
          <w:rFonts w:ascii="Times New Roman" w:hAnsi="Times New Roman" w:cs="Times New Roman"/>
        </w:rPr>
        <w:t xml:space="preserve">7. </w:t>
      </w:r>
      <w:proofErr w:type="gramStart"/>
      <w:r w:rsidRPr="003A0255">
        <w:rPr>
          <w:rFonts w:ascii="Times New Roman" w:hAnsi="Times New Roman" w:cs="Times New Roman"/>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3A0255" w:rsidRPr="003A0255" w:rsidRDefault="003A0255" w:rsidP="003A0255">
      <w:pPr>
        <w:pStyle w:val="ConsPlusNormal"/>
        <w:ind w:firstLine="708"/>
        <w:jc w:val="both"/>
        <w:rPr>
          <w:rFonts w:ascii="Times New Roman" w:hAnsi="Times New Roman" w:cs="Times New Roman"/>
          <w:bCs/>
        </w:rPr>
      </w:pPr>
      <w:r w:rsidRPr="003A0255">
        <w:rPr>
          <w:rFonts w:ascii="Times New Roman" w:hAnsi="Times New Roman" w:cs="Times New Roman"/>
          <w:bCs/>
        </w:rPr>
        <w:t>8. Заявка на участие в открытом конкурсе подписывается заявителем либо его уполномоченным лицом.</w:t>
      </w:r>
    </w:p>
    <w:p w:rsidR="003A0255" w:rsidRPr="003A0255" w:rsidRDefault="003A0255" w:rsidP="003A0255">
      <w:pPr>
        <w:widowControl w:val="0"/>
      </w:pPr>
    </w:p>
    <w:p w:rsidR="003A0255" w:rsidRPr="003A0255" w:rsidRDefault="003A0255" w:rsidP="003A0255">
      <w:pPr>
        <w:widowControl w:val="0"/>
        <w:sectPr w:rsidR="003A0255" w:rsidRPr="003A0255" w:rsidSect="003A0255">
          <w:pgSz w:w="11906" w:h="16838"/>
          <w:pgMar w:top="0" w:right="567" w:bottom="1134" w:left="1701" w:header="709" w:footer="709" w:gutter="0"/>
          <w:cols w:space="708"/>
          <w:docGrid w:linePitch="360"/>
        </w:sectPr>
      </w:pPr>
    </w:p>
    <w:p w:rsidR="003A0255" w:rsidRPr="003A0255" w:rsidRDefault="003A0255" w:rsidP="003A0255">
      <w:pPr>
        <w:widowControl w:val="0"/>
      </w:pPr>
    </w:p>
    <w:p w:rsidR="003A0255" w:rsidRPr="003A0255" w:rsidRDefault="003A0255" w:rsidP="003A0255">
      <w:pPr>
        <w:pStyle w:val="af5"/>
        <w:widowControl w:val="0"/>
        <w:ind w:left="5103" w:firstLine="0"/>
        <w:rPr>
          <w:b/>
          <w:sz w:val="20"/>
          <w:szCs w:val="20"/>
        </w:rPr>
      </w:pPr>
      <w:r w:rsidRPr="003A0255">
        <w:rPr>
          <w:b/>
          <w:sz w:val="20"/>
          <w:szCs w:val="20"/>
        </w:rPr>
        <w:t>Приложение № 4</w:t>
      </w:r>
      <w:bookmarkStart w:id="27" w:name="_Toc442706887"/>
    </w:p>
    <w:p w:rsidR="003A0255" w:rsidRPr="003A0255" w:rsidRDefault="003A0255" w:rsidP="003A0255">
      <w:pPr>
        <w:pStyle w:val="af5"/>
        <w:widowControl w:val="0"/>
        <w:ind w:left="5103" w:firstLine="0"/>
        <w:rPr>
          <w:b/>
          <w:sz w:val="20"/>
          <w:szCs w:val="20"/>
        </w:rPr>
      </w:pPr>
      <w:r w:rsidRPr="003A0255">
        <w:rPr>
          <w:b/>
          <w:sz w:val="20"/>
          <w:szCs w:val="20"/>
        </w:rPr>
        <w:t>Форма бланка описи документов</w:t>
      </w:r>
      <w:bookmarkEnd w:id="27"/>
    </w:p>
    <w:p w:rsidR="003A0255" w:rsidRPr="003A0255" w:rsidRDefault="003A0255" w:rsidP="003A0255">
      <w:pPr>
        <w:widowControl w:val="0"/>
      </w:pPr>
    </w:p>
    <w:p w:rsidR="003A0255" w:rsidRPr="003A0255" w:rsidRDefault="003A0255" w:rsidP="003A0255">
      <w:pPr>
        <w:widowControl w:val="0"/>
        <w:jc w:val="center"/>
        <w:rPr>
          <w:b/>
        </w:rPr>
      </w:pPr>
      <w:r w:rsidRPr="003A0255">
        <w:rPr>
          <w:b/>
        </w:rPr>
        <w:t xml:space="preserve">О </w:t>
      </w:r>
      <w:proofErr w:type="gramStart"/>
      <w:r w:rsidRPr="003A0255">
        <w:rPr>
          <w:b/>
        </w:rPr>
        <w:t>П</w:t>
      </w:r>
      <w:proofErr w:type="gramEnd"/>
      <w:r w:rsidRPr="003A0255">
        <w:rPr>
          <w:b/>
        </w:rPr>
        <w:t xml:space="preserve"> И С Ь  Д О К У М Е Н Т О В</w:t>
      </w:r>
    </w:p>
    <w:p w:rsidR="003A0255" w:rsidRPr="003A0255" w:rsidRDefault="003A0255" w:rsidP="003A0255">
      <w:pPr>
        <w:widowControl w:val="0"/>
        <w:jc w:val="center"/>
        <w:rPr>
          <w:b/>
        </w:rPr>
      </w:pPr>
      <w:r w:rsidRPr="003A0255">
        <w:rPr>
          <w:b/>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3A0255" w:rsidRPr="003A0255" w:rsidRDefault="003A0255" w:rsidP="003A0255">
      <w:pPr>
        <w:widowControl w:val="0"/>
      </w:pPr>
    </w:p>
    <w:p w:rsidR="003A0255" w:rsidRPr="003A0255" w:rsidRDefault="003A0255" w:rsidP="003A0255">
      <w:pPr>
        <w:widowControl w:val="0"/>
      </w:pPr>
      <w:r w:rsidRPr="003A0255">
        <w:t>Настоящим подтверждает, что для участия __________________________</w:t>
      </w:r>
    </w:p>
    <w:p w:rsidR="003A0255" w:rsidRPr="003A0255" w:rsidRDefault="003A0255" w:rsidP="003A0255">
      <w:pPr>
        <w:widowControl w:val="0"/>
      </w:pPr>
      <w:r w:rsidRPr="003A0255">
        <w:t>____________________________________________________________________</w:t>
      </w:r>
    </w:p>
    <w:p w:rsidR="003A0255" w:rsidRPr="003A0255" w:rsidRDefault="003A0255" w:rsidP="003A0255">
      <w:pPr>
        <w:widowControl w:val="0"/>
        <w:ind w:left="2124"/>
      </w:pPr>
      <w:r w:rsidRPr="003A0255">
        <w:t>(наименование заявителя)</w:t>
      </w:r>
    </w:p>
    <w:p w:rsidR="003A0255" w:rsidRPr="003A0255" w:rsidRDefault="003A0255" w:rsidP="003A0255">
      <w:pPr>
        <w:widowControl w:val="0"/>
      </w:pPr>
      <w:r w:rsidRPr="003A0255">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3A0255" w:rsidRPr="003A0255" w:rsidRDefault="003A0255" w:rsidP="003A0255">
      <w:pPr>
        <w:widowControl w:val="0"/>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3A0255" w:rsidRPr="003A0255" w:rsidTr="003A0255">
        <w:tc>
          <w:tcPr>
            <w:tcW w:w="271" w:type="pct"/>
            <w:shd w:val="pct5" w:color="000000" w:fill="FFFFFF"/>
            <w:vAlign w:val="center"/>
          </w:tcPr>
          <w:p w:rsidR="003A0255" w:rsidRPr="003A0255" w:rsidRDefault="003A0255" w:rsidP="003A0255">
            <w:pPr>
              <w:widowControl w:val="0"/>
              <w:jc w:val="center"/>
            </w:pPr>
            <w:r w:rsidRPr="003A0255">
              <w:t xml:space="preserve">№ </w:t>
            </w:r>
            <w:proofErr w:type="gramStart"/>
            <w:r w:rsidRPr="003A0255">
              <w:t>п</w:t>
            </w:r>
            <w:proofErr w:type="gramEnd"/>
            <w:r w:rsidRPr="003A0255">
              <w:t>/п</w:t>
            </w:r>
          </w:p>
        </w:tc>
        <w:tc>
          <w:tcPr>
            <w:tcW w:w="3596" w:type="pct"/>
            <w:shd w:val="pct5" w:color="000000" w:fill="FFFFFF"/>
            <w:vAlign w:val="center"/>
          </w:tcPr>
          <w:p w:rsidR="003A0255" w:rsidRPr="003A0255" w:rsidRDefault="003A0255" w:rsidP="003A0255">
            <w:pPr>
              <w:widowControl w:val="0"/>
              <w:jc w:val="center"/>
            </w:pPr>
            <w:r w:rsidRPr="003A0255">
              <w:t>Наименование</w:t>
            </w:r>
          </w:p>
        </w:tc>
        <w:tc>
          <w:tcPr>
            <w:tcW w:w="647" w:type="pct"/>
            <w:shd w:val="pct5" w:color="000000" w:fill="FFFFFF"/>
            <w:vAlign w:val="center"/>
          </w:tcPr>
          <w:p w:rsidR="003A0255" w:rsidRPr="003A0255" w:rsidRDefault="003A0255" w:rsidP="003A0255">
            <w:pPr>
              <w:widowControl w:val="0"/>
              <w:jc w:val="center"/>
            </w:pPr>
            <w:r w:rsidRPr="003A0255">
              <w:t>Номера страниц</w:t>
            </w:r>
          </w:p>
        </w:tc>
        <w:tc>
          <w:tcPr>
            <w:tcW w:w="486" w:type="pct"/>
            <w:shd w:val="pct5" w:color="000000" w:fill="FFFFFF"/>
            <w:vAlign w:val="center"/>
          </w:tcPr>
          <w:p w:rsidR="003A0255" w:rsidRPr="003A0255" w:rsidRDefault="003A0255" w:rsidP="003A0255">
            <w:pPr>
              <w:widowControl w:val="0"/>
              <w:jc w:val="center"/>
            </w:pPr>
            <w:r w:rsidRPr="003A0255">
              <w:t>Кол-во</w:t>
            </w:r>
          </w:p>
          <w:p w:rsidR="003A0255" w:rsidRPr="003A0255" w:rsidRDefault="003A0255" w:rsidP="003A0255">
            <w:pPr>
              <w:widowControl w:val="0"/>
              <w:jc w:val="center"/>
            </w:pPr>
            <w:r w:rsidRPr="003A0255">
              <w:t>страниц</w:t>
            </w:r>
          </w:p>
        </w:tc>
      </w:tr>
      <w:tr w:rsidR="003A0255" w:rsidRPr="003A0255" w:rsidTr="003A0255">
        <w:tc>
          <w:tcPr>
            <w:tcW w:w="271" w:type="pct"/>
            <w:vAlign w:val="center"/>
          </w:tcPr>
          <w:p w:rsidR="003A0255" w:rsidRPr="003A0255" w:rsidRDefault="003A0255" w:rsidP="003A0255">
            <w:pPr>
              <w:widowControl w:val="0"/>
              <w:jc w:val="center"/>
            </w:pPr>
            <w:r w:rsidRPr="003A0255">
              <w:t>1</w:t>
            </w:r>
          </w:p>
        </w:tc>
        <w:tc>
          <w:tcPr>
            <w:tcW w:w="3596" w:type="pct"/>
            <w:tcBorders>
              <w:bottom w:val="single" w:sz="4" w:space="0" w:color="auto"/>
            </w:tcBorders>
            <w:vAlign w:val="center"/>
          </w:tcPr>
          <w:p w:rsidR="003A0255" w:rsidRPr="003A0255" w:rsidRDefault="003A0255" w:rsidP="003A0255">
            <w:pPr>
              <w:widowControl w:val="0"/>
              <w:jc w:val="center"/>
            </w:pPr>
          </w:p>
        </w:tc>
        <w:tc>
          <w:tcPr>
            <w:tcW w:w="647" w:type="pct"/>
            <w:vAlign w:val="center"/>
          </w:tcPr>
          <w:p w:rsidR="003A0255" w:rsidRPr="003A0255" w:rsidRDefault="003A0255" w:rsidP="003A0255">
            <w:pPr>
              <w:widowControl w:val="0"/>
              <w:jc w:val="center"/>
            </w:pPr>
          </w:p>
        </w:tc>
        <w:tc>
          <w:tcPr>
            <w:tcW w:w="486" w:type="pct"/>
            <w:vAlign w:val="center"/>
          </w:tcPr>
          <w:p w:rsidR="003A0255" w:rsidRPr="003A0255" w:rsidRDefault="003A0255" w:rsidP="003A0255">
            <w:pPr>
              <w:widowControl w:val="0"/>
              <w:jc w:val="center"/>
            </w:pPr>
          </w:p>
        </w:tc>
      </w:tr>
      <w:tr w:rsidR="003A0255" w:rsidRPr="003A0255" w:rsidTr="003A0255">
        <w:tc>
          <w:tcPr>
            <w:tcW w:w="271" w:type="pct"/>
            <w:tcBorders>
              <w:right w:val="single" w:sz="4" w:space="0" w:color="auto"/>
            </w:tcBorders>
            <w:vAlign w:val="center"/>
          </w:tcPr>
          <w:p w:rsidR="003A0255" w:rsidRPr="003A0255" w:rsidRDefault="003A0255" w:rsidP="003A0255">
            <w:pPr>
              <w:widowControl w:val="0"/>
              <w:jc w:val="center"/>
            </w:pPr>
            <w:r w:rsidRPr="003A0255">
              <w:t>2</w:t>
            </w:r>
          </w:p>
        </w:tc>
        <w:tc>
          <w:tcPr>
            <w:tcW w:w="3596" w:type="pct"/>
            <w:tcBorders>
              <w:top w:val="single" w:sz="4" w:space="0" w:color="auto"/>
              <w:left w:val="single" w:sz="4" w:space="0" w:color="auto"/>
              <w:bottom w:val="single" w:sz="4" w:space="0" w:color="auto"/>
              <w:right w:val="single" w:sz="4" w:space="0" w:color="auto"/>
            </w:tcBorders>
            <w:vAlign w:val="center"/>
          </w:tcPr>
          <w:p w:rsidR="003A0255" w:rsidRPr="003A0255" w:rsidRDefault="003A0255" w:rsidP="003A0255">
            <w:pPr>
              <w:widowControl w:val="0"/>
              <w:jc w:val="center"/>
            </w:pPr>
          </w:p>
        </w:tc>
        <w:tc>
          <w:tcPr>
            <w:tcW w:w="647" w:type="pct"/>
            <w:tcBorders>
              <w:left w:val="single" w:sz="4" w:space="0" w:color="auto"/>
            </w:tcBorders>
            <w:vAlign w:val="center"/>
          </w:tcPr>
          <w:p w:rsidR="003A0255" w:rsidRPr="003A0255" w:rsidRDefault="003A0255" w:rsidP="003A0255">
            <w:pPr>
              <w:widowControl w:val="0"/>
              <w:jc w:val="center"/>
            </w:pPr>
          </w:p>
        </w:tc>
        <w:tc>
          <w:tcPr>
            <w:tcW w:w="486" w:type="pct"/>
            <w:tcBorders>
              <w:left w:val="single" w:sz="4" w:space="0" w:color="auto"/>
            </w:tcBorders>
            <w:vAlign w:val="center"/>
          </w:tcPr>
          <w:p w:rsidR="003A0255" w:rsidRPr="003A0255" w:rsidRDefault="003A0255" w:rsidP="003A0255">
            <w:pPr>
              <w:widowControl w:val="0"/>
              <w:jc w:val="center"/>
            </w:pPr>
          </w:p>
        </w:tc>
      </w:tr>
      <w:tr w:rsidR="003A0255" w:rsidRPr="003A0255" w:rsidTr="003A0255">
        <w:tc>
          <w:tcPr>
            <w:tcW w:w="271" w:type="pct"/>
            <w:tcBorders>
              <w:right w:val="single" w:sz="4" w:space="0" w:color="auto"/>
            </w:tcBorders>
            <w:vAlign w:val="center"/>
          </w:tcPr>
          <w:p w:rsidR="003A0255" w:rsidRPr="003A0255" w:rsidRDefault="003A0255" w:rsidP="003A0255">
            <w:pPr>
              <w:widowControl w:val="0"/>
              <w:jc w:val="center"/>
            </w:pPr>
            <w:r w:rsidRPr="003A0255">
              <w:t>3</w:t>
            </w:r>
          </w:p>
        </w:tc>
        <w:tc>
          <w:tcPr>
            <w:tcW w:w="3596" w:type="pct"/>
            <w:tcBorders>
              <w:top w:val="single" w:sz="4" w:space="0" w:color="auto"/>
              <w:left w:val="single" w:sz="4" w:space="0" w:color="auto"/>
              <w:bottom w:val="single" w:sz="4" w:space="0" w:color="auto"/>
              <w:right w:val="single" w:sz="4" w:space="0" w:color="auto"/>
            </w:tcBorders>
            <w:vAlign w:val="center"/>
          </w:tcPr>
          <w:p w:rsidR="003A0255" w:rsidRPr="003A0255" w:rsidRDefault="003A0255" w:rsidP="003A0255">
            <w:pPr>
              <w:widowControl w:val="0"/>
              <w:jc w:val="center"/>
            </w:pPr>
          </w:p>
        </w:tc>
        <w:tc>
          <w:tcPr>
            <w:tcW w:w="647" w:type="pct"/>
            <w:tcBorders>
              <w:left w:val="single" w:sz="4" w:space="0" w:color="auto"/>
            </w:tcBorders>
            <w:vAlign w:val="center"/>
          </w:tcPr>
          <w:p w:rsidR="003A0255" w:rsidRPr="003A0255" w:rsidRDefault="003A0255" w:rsidP="003A0255">
            <w:pPr>
              <w:widowControl w:val="0"/>
              <w:jc w:val="center"/>
            </w:pPr>
          </w:p>
        </w:tc>
        <w:tc>
          <w:tcPr>
            <w:tcW w:w="486" w:type="pct"/>
            <w:tcBorders>
              <w:left w:val="single" w:sz="4" w:space="0" w:color="auto"/>
            </w:tcBorders>
            <w:vAlign w:val="center"/>
          </w:tcPr>
          <w:p w:rsidR="003A0255" w:rsidRPr="003A0255" w:rsidRDefault="003A0255" w:rsidP="003A0255">
            <w:pPr>
              <w:widowControl w:val="0"/>
              <w:jc w:val="center"/>
            </w:pPr>
          </w:p>
        </w:tc>
      </w:tr>
      <w:tr w:rsidR="003A0255" w:rsidRPr="003A0255" w:rsidTr="003A0255">
        <w:tc>
          <w:tcPr>
            <w:tcW w:w="271" w:type="pct"/>
            <w:tcBorders>
              <w:right w:val="single" w:sz="4" w:space="0" w:color="auto"/>
            </w:tcBorders>
            <w:vAlign w:val="center"/>
          </w:tcPr>
          <w:p w:rsidR="003A0255" w:rsidRPr="003A0255" w:rsidRDefault="003A0255" w:rsidP="003A0255">
            <w:pPr>
              <w:widowControl w:val="0"/>
              <w:jc w:val="center"/>
            </w:pPr>
            <w:r w:rsidRPr="003A0255">
              <w:t>4</w:t>
            </w:r>
          </w:p>
        </w:tc>
        <w:tc>
          <w:tcPr>
            <w:tcW w:w="3596" w:type="pct"/>
            <w:tcBorders>
              <w:top w:val="single" w:sz="4" w:space="0" w:color="auto"/>
              <w:left w:val="single" w:sz="4" w:space="0" w:color="auto"/>
              <w:bottom w:val="single" w:sz="4" w:space="0" w:color="auto"/>
              <w:right w:val="single" w:sz="4" w:space="0" w:color="auto"/>
            </w:tcBorders>
            <w:vAlign w:val="center"/>
          </w:tcPr>
          <w:p w:rsidR="003A0255" w:rsidRPr="003A0255" w:rsidRDefault="003A0255" w:rsidP="003A0255">
            <w:pPr>
              <w:widowControl w:val="0"/>
              <w:jc w:val="center"/>
            </w:pPr>
          </w:p>
        </w:tc>
        <w:tc>
          <w:tcPr>
            <w:tcW w:w="647" w:type="pct"/>
            <w:tcBorders>
              <w:left w:val="single" w:sz="4" w:space="0" w:color="auto"/>
            </w:tcBorders>
            <w:vAlign w:val="center"/>
          </w:tcPr>
          <w:p w:rsidR="003A0255" w:rsidRPr="003A0255" w:rsidRDefault="003A0255" w:rsidP="003A0255">
            <w:pPr>
              <w:widowControl w:val="0"/>
              <w:jc w:val="center"/>
            </w:pPr>
          </w:p>
        </w:tc>
        <w:tc>
          <w:tcPr>
            <w:tcW w:w="486" w:type="pct"/>
            <w:tcBorders>
              <w:left w:val="single" w:sz="4" w:space="0" w:color="auto"/>
            </w:tcBorders>
            <w:vAlign w:val="center"/>
          </w:tcPr>
          <w:p w:rsidR="003A0255" w:rsidRPr="003A0255" w:rsidRDefault="003A0255" w:rsidP="003A0255">
            <w:pPr>
              <w:widowControl w:val="0"/>
              <w:jc w:val="center"/>
            </w:pPr>
          </w:p>
        </w:tc>
      </w:tr>
      <w:tr w:rsidR="003A0255" w:rsidRPr="003A0255" w:rsidTr="003A0255">
        <w:tc>
          <w:tcPr>
            <w:tcW w:w="271" w:type="pct"/>
            <w:tcBorders>
              <w:right w:val="single" w:sz="4" w:space="0" w:color="auto"/>
            </w:tcBorders>
            <w:vAlign w:val="center"/>
          </w:tcPr>
          <w:p w:rsidR="003A0255" w:rsidRPr="003A0255" w:rsidRDefault="003A0255" w:rsidP="003A0255">
            <w:pPr>
              <w:widowControl w:val="0"/>
              <w:jc w:val="center"/>
            </w:pPr>
            <w:r w:rsidRPr="003A0255">
              <w:t>5</w:t>
            </w:r>
          </w:p>
        </w:tc>
        <w:tc>
          <w:tcPr>
            <w:tcW w:w="3596" w:type="pct"/>
            <w:tcBorders>
              <w:top w:val="single" w:sz="4" w:space="0" w:color="auto"/>
              <w:left w:val="single" w:sz="4" w:space="0" w:color="auto"/>
              <w:bottom w:val="single" w:sz="4" w:space="0" w:color="auto"/>
              <w:right w:val="single" w:sz="4" w:space="0" w:color="auto"/>
            </w:tcBorders>
            <w:vAlign w:val="center"/>
          </w:tcPr>
          <w:p w:rsidR="003A0255" w:rsidRPr="003A0255" w:rsidRDefault="003A0255" w:rsidP="003A0255">
            <w:pPr>
              <w:widowControl w:val="0"/>
              <w:jc w:val="center"/>
            </w:pPr>
          </w:p>
        </w:tc>
        <w:tc>
          <w:tcPr>
            <w:tcW w:w="647" w:type="pct"/>
            <w:tcBorders>
              <w:left w:val="single" w:sz="4" w:space="0" w:color="auto"/>
            </w:tcBorders>
            <w:vAlign w:val="center"/>
          </w:tcPr>
          <w:p w:rsidR="003A0255" w:rsidRPr="003A0255" w:rsidRDefault="003A0255" w:rsidP="003A0255">
            <w:pPr>
              <w:widowControl w:val="0"/>
              <w:jc w:val="center"/>
            </w:pPr>
          </w:p>
        </w:tc>
        <w:tc>
          <w:tcPr>
            <w:tcW w:w="486" w:type="pct"/>
            <w:tcBorders>
              <w:left w:val="single" w:sz="4" w:space="0" w:color="auto"/>
            </w:tcBorders>
            <w:vAlign w:val="center"/>
          </w:tcPr>
          <w:p w:rsidR="003A0255" w:rsidRPr="003A0255" w:rsidRDefault="003A0255" w:rsidP="003A0255">
            <w:pPr>
              <w:widowControl w:val="0"/>
              <w:jc w:val="center"/>
            </w:pPr>
          </w:p>
        </w:tc>
      </w:tr>
      <w:tr w:rsidR="003A0255" w:rsidRPr="003A0255" w:rsidTr="003A0255">
        <w:tc>
          <w:tcPr>
            <w:tcW w:w="271" w:type="pct"/>
            <w:tcBorders>
              <w:right w:val="single" w:sz="4" w:space="0" w:color="auto"/>
            </w:tcBorders>
            <w:vAlign w:val="center"/>
          </w:tcPr>
          <w:p w:rsidR="003A0255" w:rsidRPr="003A0255" w:rsidRDefault="003A0255" w:rsidP="003A0255">
            <w:pPr>
              <w:widowControl w:val="0"/>
              <w:jc w:val="center"/>
            </w:pPr>
            <w:r w:rsidRPr="003A0255">
              <w:t>6</w:t>
            </w:r>
          </w:p>
        </w:tc>
        <w:tc>
          <w:tcPr>
            <w:tcW w:w="3596" w:type="pct"/>
            <w:tcBorders>
              <w:top w:val="single" w:sz="4" w:space="0" w:color="auto"/>
              <w:left w:val="single" w:sz="4" w:space="0" w:color="auto"/>
              <w:bottom w:val="single" w:sz="4" w:space="0" w:color="auto"/>
              <w:right w:val="single" w:sz="4" w:space="0" w:color="auto"/>
            </w:tcBorders>
            <w:vAlign w:val="center"/>
          </w:tcPr>
          <w:p w:rsidR="003A0255" w:rsidRPr="003A0255" w:rsidRDefault="003A0255" w:rsidP="003A0255">
            <w:pPr>
              <w:widowControl w:val="0"/>
              <w:jc w:val="center"/>
            </w:pPr>
          </w:p>
        </w:tc>
        <w:tc>
          <w:tcPr>
            <w:tcW w:w="647" w:type="pct"/>
            <w:tcBorders>
              <w:left w:val="single" w:sz="4" w:space="0" w:color="auto"/>
            </w:tcBorders>
            <w:vAlign w:val="center"/>
          </w:tcPr>
          <w:p w:rsidR="003A0255" w:rsidRPr="003A0255" w:rsidRDefault="003A0255" w:rsidP="003A0255">
            <w:pPr>
              <w:widowControl w:val="0"/>
              <w:jc w:val="center"/>
            </w:pPr>
          </w:p>
        </w:tc>
        <w:tc>
          <w:tcPr>
            <w:tcW w:w="486" w:type="pct"/>
            <w:tcBorders>
              <w:left w:val="single" w:sz="4" w:space="0" w:color="auto"/>
            </w:tcBorders>
            <w:vAlign w:val="center"/>
          </w:tcPr>
          <w:p w:rsidR="003A0255" w:rsidRPr="003A0255" w:rsidRDefault="003A0255" w:rsidP="003A0255">
            <w:pPr>
              <w:widowControl w:val="0"/>
              <w:jc w:val="center"/>
            </w:pPr>
          </w:p>
        </w:tc>
      </w:tr>
      <w:tr w:rsidR="003A0255" w:rsidRPr="003A0255" w:rsidTr="003A0255">
        <w:trPr>
          <w:trHeight w:val="189"/>
        </w:trPr>
        <w:tc>
          <w:tcPr>
            <w:tcW w:w="271" w:type="pct"/>
            <w:vAlign w:val="center"/>
          </w:tcPr>
          <w:p w:rsidR="003A0255" w:rsidRPr="003A0255" w:rsidRDefault="003A0255" w:rsidP="003A0255">
            <w:pPr>
              <w:widowControl w:val="0"/>
              <w:jc w:val="center"/>
            </w:pPr>
            <w:r w:rsidRPr="003A0255">
              <w:t>7</w:t>
            </w:r>
          </w:p>
        </w:tc>
        <w:tc>
          <w:tcPr>
            <w:tcW w:w="3596" w:type="pct"/>
            <w:vAlign w:val="center"/>
          </w:tcPr>
          <w:p w:rsidR="003A0255" w:rsidRPr="003A0255" w:rsidRDefault="003A0255" w:rsidP="003A0255">
            <w:pPr>
              <w:widowControl w:val="0"/>
              <w:jc w:val="center"/>
            </w:pPr>
          </w:p>
        </w:tc>
        <w:tc>
          <w:tcPr>
            <w:tcW w:w="647" w:type="pct"/>
            <w:vAlign w:val="center"/>
          </w:tcPr>
          <w:p w:rsidR="003A0255" w:rsidRPr="003A0255" w:rsidRDefault="003A0255" w:rsidP="003A0255">
            <w:pPr>
              <w:widowControl w:val="0"/>
              <w:jc w:val="center"/>
            </w:pPr>
          </w:p>
        </w:tc>
        <w:tc>
          <w:tcPr>
            <w:tcW w:w="486" w:type="pct"/>
            <w:vAlign w:val="center"/>
          </w:tcPr>
          <w:p w:rsidR="003A0255" w:rsidRPr="003A0255" w:rsidRDefault="003A0255" w:rsidP="003A0255">
            <w:pPr>
              <w:widowControl w:val="0"/>
              <w:jc w:val="center"/>
            </w:pPr>
          </w:p>
        </w:tc>
      </w:tr>
      <w:tr w:rsidR="003A0255" w:rsidRPr="003A0255" w:rsidTr="003A0255">
        <w:tc>
          <w:tcPr>
            <w:tcW w:w="271" w:type="pct"/>
            <w:vAlign w:val="center"/>
          </w:tcPr>
          <w:p w:rsidR="003A0255" w:rsidRPr="003A0255" w:rsidRDefault="003A0255" w:rsidP="003A0255">
            <w:pPr>
              <w:widowControl w:val="0"/>
              <w:jc w:val="center"/>
            </w:pPr>
            <w:r w:rsidRPr="003A0255">
              <w:t>…</w:t>
            </w:r>
          </w:p>
        </w:tc>
        <w:tc>
          <w:tcPr>
            <w:tcW w:w="3596" w:type="pct"/>
            <w:vAlign w:val="center"/>
          </w:tcPr>
          <w:p w:rsidR="003A0255" w:rsidRPr="003A0255" w:rsidRDefault="003A0255" w:rsidP="003A0255">
            <w:pPr>
              <w:widowControl w:val="0"/>
              <w:jc w:val="center"/>
            </w:pPr>
          </w:p>
        </w:tc>
        <w:tc>
          <w:tcPr>
            <w:tcW w:w="647" w:type="pct"/>
            <w:vAlign w:val="center"/>
          </w:tcPr>
          <w:p w:rsidR="003A0255" w:rsidRPr="003A0255" w:rsidRDefault="003A0255" w:rsidP="003A0255">
            <w:pPr>
              <w:widowControl w:val="0"/>
              <w:jc w:val="center"/>
            </w:pPr>
          </w:p>
        </w:tc>
        <w:tc>
          <w:tcPr>
            <w:tcW w:w="486" w:type="pct"/>
            <w:vAlign w:val="center"/>
          </w:tcPr>
          <w:p w:rsidR="003A0255" w:rsidRPr="003A0255" w:rsidRDefault="003A0255" w:rsidP="003A0255">
            <w:pPr>
              <w:widowControl w:val="0"/>
              <w:jc w:val="center"/>
            </w:pPr>
          </w:p>
        </w:tc>
      </w:tr>
      <w:tr w:rsidR="003A0255" w:rsidRPr="003A0255" w:rsidTr="003A0255">
        <w:tc>
          <w:tcPr>
            <w:tcW w:w="4514" w:type="pct"/>
            <w:gridSpan w:val="3"/>
            <w:tcBorders>
              <w:bottom w:val="single" w:sz="4" w:space="0" w:color="auto"/>
            </w:tcBorders>
            <w:vAlign w:val="center"/>
          </w:tcPr>
          <w:p w:rsidR="003A0255" w:rsidRPr="003A0255" w:rsidRDefault="003A0255" w:rsidP="003A0255">
            <w:pPr>
              <w:widowControl w:val="0"/>
              <w:jc w:val="right"/>
              <w:rPr>
                <w:b/>
              </w:rPr>
            </w:pPr>
            <w:r w:rsidRPr="003A0255">
              <w:rPr>
                <w:b/>
              </w:rPr>
              <w:t>Всего листов:</w:t>
            </w:r>
          </w:p>
        </w:tc>
        <w:tc>
          <w:tcPr>
            <w:tcW w:w="486" w:type="pct"/>
            <w:tcBorders>
              <w:bottom w:val="single" w:sz="4" w:space="0" w:color="auto"/>
            </w:tcBorders>
            <w:vAlign w:val="center"/>
          </w:tcPr>
          <w:p w:rsidR="003A0255" w:rsidRPr="003A0255" w:rsidRDefault="003A0255" w:rsidP="003A0255">
            <w:pPr>
              <w:widowControl w:val="0"/>
              <w:jc w:val="center"/>
            </w:pPr>
          </w:p>
        </w:tc>
      </w:tr>
    </w:tbl>
    <w:p w:rsidR="003A0255" w:rsidRPr="003A0255" w:rsidRDefault="003A0255" w:rsidP="003A0255">
      <w:pPr>
        <w:widowControl w:val="0"/>
      </w:pPr>
    </w:p>
    <w:p w:rsidR="003A0255" w:rsidRPr="003A0255" w:rsidRDefault="003A0255" w:rsidP="003A0255">
      <w:pPr>
        <w:widowControl w:val="0"/>
      </w:pPr>
      <w:r w:rsidRPr="003A0255">
        <w:t>Заявитель (уполномоченный представитель):</w:t>
      </w:r>
    </w:p>
    <w:p w:rsidR="003A0255" w:rsidRPr="003A0255" w:rsidRDefault="003A0255" w:rsidP="003A0255">
      <w:pPr>
        <w:widowControl w:val="0"/>
        <w:rPr>
          <w:u w:val="single"/>
        </w:rPr>
      </w:pPr>
      <w:r w:rsidRPr="003A0255">
        <w:t>__________________________________</w:t>
      </w:r>
      <w:r w:rsidRPr="003A0255">
        <w:tab/>
      </w:r>
      <w:r w:rsidRPr="003A0255">
        <w:tab/>
      </w:r>
      <w:r w:rsidRPr="003A0255">
        <w:tab/>
        <w:t>______________________</w:t>
      </w:r>
    </w:p>
    <w:p w:rsidR="003A0255" w:rsidRPr="003A0255" w:rsidRDefault="003A0255" w:rsidP="003A0255">
      <w:pPr>
        <w:pStyle w:val="1"/>
        <w:spacing w:before="0" w:after="0"/>
        <w:jc w:val="both"/>
        <w:rPr>
          <w:rFonts w:ascii="Times New Roman" w:hAnsi="Times New Roman"/>
          <w:b w:val="0"/>
          <w:sz w:val="20"/>
          <w:szCs w:val="20"/>
        </w:rPr>
      </w:pPr>
      <w:bookmarkStart w:id="28" w:name="_Toc442632511"/>
      <w:bookmarkStart w:id="29" w:name="_Toc442706652"/>
      <w:bookmarkStart w:id="30" w:name="_Toc442706888"/>
      <w:r w:rsidRPr="003A0255">
        <w:rPr>
          <w:rFonts w:ascii="Times New Roman" w:hAnsi="Times New Roman"/>
          <w:b w:val="0"/>
          <w:sz w:val="20"/>
          <w:szCs w:val="20"/>
        </w:rPr>
        <w:t xml:space="preserve">(должность, ФИО, основание и реквизиты документа, </w:t>
      </w:r>
      <w:r w:rsidRPr="003A0255">
        <w:rPr>
          <w:rFonts w:ascii="Times New Roman" w:hAnsi="Times New Roman"/>
          <w:b w:val="0"/>
          <w:sz w:val="20"/>
          <w:szCs w:val="20"/>
        </w:rPr>
        <w:tab/>
      </w:r>
      <w:r w:rsidRPr="003A0255">
        <w:rPr>
          <w:rFonts w:ascii="Times New Roman" w:hAnsi="Times New Roman"/>
          <w:b w:val="0"/>
          <w:sz w:val="20"/>
          <w:szCs w:val="20"/>
        </w:rPr>
        <w:tab/>
      </w:r>
      <w:r w:rsidRPr="003A0255">
        <w:rPr>
          <w:rFonts w:ascii="Times New Roman" w:hAnsi="Times New Roman"/>
          <w:b w:val="0"/>
          <w:sz w:val="20"/>
          <w:szCs w:val="20"/>
        </w:rPr>
        <w:tab/>
      </w:r>
      <w:r w:rsidRPr="003A0255">
        <w:rPr>
          <w:rFonts w:ascii="Times New Roman" w:hAnsi="Times New Roman"/>
          <w:b w:val="0"/>
          <w:sz w:val="20"/>
          <w:szCs w:val="20"/>
        </w:rPr>
        <w:tab/>
      </w:r>
      <w:r w:rsidRPr="003A0255">
        <w:rPr>
          <w:rFonts w:ascii="Times New Roman" w:hAnsi="Times New Roman"/>
          <w:b w:val="0"/>
          <w:sz w:val="20"/>
          <w:szCs w:val="20"/>
        </w:rPr>
        <w:tab/>
        <w:t>(подпись)</w:t>
      </w:r>
    </w:p>
    <w:p w:rsidR="003A0255" w:rsidRPr="003A0255" w:rsidRDefault="003A0255" w:rsidP="003A0255">
      <w:pPr>
        <w:pStyle w:val="1"/>
        <w:spacing w:before="0" w:after="0"/>
        <w:jc w:val="both"/>
        <w:rPr>
          <w:rFonts w:ascii="Times New Roman" w:hAnsi="Times New Roman"/>
          <w:b w:val="0"/>
          <w:sz w:val="20"/>
          <w:szCs w:val="20"/>
        </w:rPr>
      </w:pPr>
      <w:r w:rsidRPr="003A0255">
        <w:rPr>
          <w:rFonts w:ascii="Times New Roman" w:hAnsi="Times New Roman"/>
          <w:b w:val="0"/>
          <w:sz w:val="20"/>
          <w:szCs w:val="20"/>
        </w:rPr>
        <w:t xml:space="preserve">подтверждающие полномочия соответствующего лица </w:t>
      </w:r>
    </w:p>
    <w:p w:rsidR="003A0255" w:rsidRPr="003A0255" w:rsidRDefault="003A0255" w:rsidP="003A0255">
      <w:pPr>
        <w:pStyle w:val="1"/>
        <w:spacing w:before="0" w:after="0"/>
        <w:jc w:val="both"/>
        <w:rPr>
          <w:rFonts w:ascii="Times New Roman" w:hAnsi="Times New Roman"/>
          <w:sz w:val="20"/>
          <w:szCs w:val="20"/>
        </w:rPr>
      </w:pPr>
      <w:r w:rsidRPr="003A0255">
        <w:rPr>
          <w:rFonts w:ascii="Times New Roman" w:hAnsi="Times New Roman"/>
          <w:b w:val="0"/>
          <w:sz w:val="20"/>
          <w:szCs w:val="20"/>
        </w:rPr>
        <w:t xml:space="preserve">на подпись заявки на участие в открытом конкурсе) </w:t>
      </w:r>
      <w:bookmarkEnd w:id="28"/>
      <w:bookmarkEnd w:id="29"/>
      <w:bookmarkEnd w:id="30"/>
    </w:p>
    <w:p w:rsidR="003A0255" w:rsidRPr="003A0255" w:rsidRDefault="003A0255" w:rsidP="003A0255">
      <w:pPr>
        <w:widowControl w:val="0"/>
      </w:pPr>
    </w:p>
    <w:p w:rsidR="003A0255" w:rsidRPr="003A0255" w:rsidRDefault="003A0255" w:rsidP="003A0255">
      <w:pPr>
        <w:widowControl w:val="0"/>
      </w:pPr>
      <w:r w:rsidRPr="003A0255">
        <w:t>М. П.</w:t>
      </w:r>
    </w:p>
    <w:p w:rsidR="003A0255" w:rsidRPr="003A0255" w:rsidRDefault="003A0255" w:rsidP="003A0255">
      <w:pPr>
        <w:widowControl w:val="0"/>
      </w:pPr>
    </w:p>
    <w:p w:rsidR="003A0255" w:rsidRPr="003A0255" w:rsidRDefault="003A0255" w:rsidP="003A0255">
      <w:pPr>
        <w:pStyle w:val="af5"/>
        <w:widowControl w:val="0"/>
        <w:ind w:left="0" w:firstLine="0"/>
        <w:rPr>
          <w:bCs w:val="0"/>
          <w:sz w:val="20"/>
          <w:szCs w:val="20"/>
        </w:rPr>
      </w:pPr>
    </w:p>
    <w:p w:rsidR="003A0255" w:rsidRPr="003A0255" w:rsidRDefault="003A0255" w:rsidP="003A0255">
      <w:pPr>
        <w:pStyle w:val="af5"/>
        <w:widowControl w:val="0"/>
        <w:ind w:left="0" w:firstLine="0"/>
        <w:rPr>
          <w:sz w:val="20"/>
          <w:szCs w:val="20"/>
        </w:rPr>
        <w:sectPr w:rsidR="003A0255" w:rsidRPr="003A0255" w:rsidSect="003A0255">
          <w:pgSz w:w="11906" w:h="16838"/>
          <w:pgMar w:top="851" w:right="567" w:bottom="1134" w:left="1701" w:header="709" w:footer="709" w:gutter="0"/>
          <w:cols w:space="708"/>
          <w:docGrid w:linePitch="360"/>
        </w:sectPr>
      </w:pPr>
    </w:p>
    <w:p w:rsidR="003A0255" w:rsidRPr="003A0255" w:rsidRDefault="003A0255" w:rsidP="003A0255">
      <w:pPr>
        <w:pStyle w:val="af5"/>
        <w:widowControl w:val="0"/>
        <w:ind w:left="8505" w:firstLine="0"/>
        <w:rPr>
          <w:b/>
          <w:sz w:val="20"/>
          <w:szCs w:val="20"/>
        </w:rPr>
      </w:pPr>
      <w:r w:rsidRPr="003A0255">
        <w:rPr>
          <w:b/>
          <w:sz w:val="20"/>
          <w:szCs w:val="20"/>
        </w:rPr>
        <w:lastRenderedPageBreak/>
        <w:t>Приложение № 5</w:t>
      </w:r>
    </w:p>
    <w:p w:rsidR="003A0255" w:rsidRPr="003A0255" w:rsidRDefault="003A0255" w:rsidP="003A0255">
      <w:pPr>
        <w:pStyle w:val="af5"/>
        <w:widowControl w:val="0"/>
        <w:ind w:left="8505" w:firstLine="0"/>
        <w:rPr>
          <w:b/>
          <w:sz w:val="20"/>
          <w:szCs w:val="20"/>
        </w:rPr>
      </w:pPr>
      <w:r w:rsidRPr="003A0255">
        <w:rPr>
          <w:b/>
          <w:sz w:val="20"/>
          <w:szCs w:val="20"/>
        </w:rPr>
        <w:t>Шкала для оценки критериев</w:t>
      </w:r>
    </w:p>
    <w:p w:rsidR="003A0255" w:rsidRPr="003A0255" w:rsidRDefault="003A0255" w:rsidP="003A0255">
      <w:pPr>
        <w:pStyle w:val="af5"/>
        <w:widowControl w:val="0"/>
        <w:ind w:left="0" w:firstLine="0"/>
        <w:rPr>
          <w:sz w:val="20"/>
          <w:szCs w:val="20"/>
        </w:rPr>
      </w:pPr>
    </w:p>
    <w:p w:rsidR="003A0255" w:rsidRPr="003A0255" w:rsidRDefault="003A0255" w:rsidP="003A0255">
      <w:pPr>
        <w:pStyle w:val="af5"/>
        <w:widowControl w:val="0"/>
        <w:ind w:left="0" w:firstLine="0"/>
        <w:jc w:val="center"/>
        <w:rPr>
          <w:b/>
          <w:sz w:val="20"/>
          <w:szCs w:val="20"/>
        </w:rPr>
      </w:pPr>
      <w:r w:rsidRPr="003A0255">
        <w:rPr>
          <w:b/>
          <w:sz w:val="20"/>
          <w:szCs w:val="20"/>
        </w:rPr>
        <w:t>ШКАЛА ДЛЯ ОЦЕНКИ КРИТЕРИЕВ,</w:t>
      </w:r>
    </w:p>
    <w:p w:rsidR="003A0255" w:rsidRPr="003A0255" w:rsidRDefault="003A0255" w:rsidP="003A0255">
      <w:pPr>
        <w:pStyle w:val="af5"/>
        <w:widowControl w:val="0"/>
        <w:ind w:left="0" w:firstLine="0"/>
        <w:jc w:val="center"/>
        <w:rPr>
          <w:b/>
          <w:sz w:val="20"/>
          <w:szCs w:val="20"/>
        </w:rPr>
      </w:pPr>
      <w:r w:rsidRPr="003A0255">
        <w:rPr>
          <w:b/>
          <w:sz w:val="20"/>
          <w:szCs w:val="20"/>
        </w:rPr>
        <w:t>применяемых при оценке и сопоставлении заявок на участие</w:t>
      </w:r>
    </w:p>
    <w:p w:rsidR="003A0255" w:rsidRPr="003A0255" w:rsidRDefault="003A0255" w:rsidP="003A0255">
      <w:pPr>
        <w:pStyle w:val="af5"/>
        <w:widowControl w:val="0"/>
        <w:ind w:left="0" w:firstLine="0"/>
        <w:jc w:val="center"/>
        <w:rPr>
          <w:b/>
          <w:sz w:val="20"/>
          <w:szCs w:val="20"/>
        </w:rPr>
      </w:pPr>
      <w:r w:rsidRPr="003A0255">
        <w:rPr>
          <w:b/>
          <w:sz w:val="20"/>
          <w:szCs w:val="20"/>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3A0255" w:rsidRPr="003A0255" w:rsidRDefault="003A0255" w:rsidP="003A0255">
      <w:pPr>
        <w:pStyle w:val="af5"/>
        <w:widowControl w:val="0"/>
        <w:ind w:left="0" w:firstLine="0"/>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3A0255" w:rsidRPr="003A0255" w:rsidTr="003A0255">
        <w:tc>
          <w:tcPr>
            <w:tcW w:w="181" w:type="pct"/>
            <w:vMerge w:val="restart"/>
            <w:vAlign w:val="center"/>
          </w:tcPr>
          <w:p w:rsidR="003A0255" w:rsidRPr="003A0255" w:rsidRDefault="003A0255" w:rsidP="003A0255">
            <w:pPr>
              <w:pStyle w:val="af5"/>
              <w:widowControl w:val="0"/>
              <w:ind w:left="0" w:firstLine="0"/>
              <w:jc w:val="center"/>
              <w:rPr>
                <w:sz w:val="20"/>
                <w:szCs w:val="20"/>
              </w:rPr>
            </w:pPr>
            <w:r w:rsidRPr="003A0255">
              <w:rPr>
                <w:sz w:val="20"/>
                <w:szCs w:val="20"/>
              </w:rPr>
              <w:t xml:space="preserve">№ </w:t>
            </w:r>
            <w:proofErr w:type="gramStart"/>
            <w:r w:rsidRPr="003A0255">
              <w:rPr>
                <w:sz w:val="20"/>
                <w:szCs w:val="20"/>
              </w:rPr>
              <w:t>п</w:t>
            </w:r>
            <w:proofErr w:type="gramEnd"/>
            <w:r w:rsidRPr="003A0255">
              <w:rPr>
                <w:sz w:val="20"/>
                <w:szCs w:val="20"/>
              </w:rPr>
              <w:t>/п</w:t>
            </w:r>
          </w:p>
        </w:tc>
        <w:tc>
          <w:tcPr>
            <w:tcW w:w="1581" w:type="pct"/>
            <w:vMerge w:val="restart"/>
            <w:vAlign w:val="center"/>
          </w:tcPr>
          <w:p w:rsidR="003A0255" w:rsidRPr="003A0255" w:rsidRDefault="003A0255" w:rsidP="003A0255">
            <w:pPr>
              <w:pStyle w:val="af5"/>
              <w:widowControl w:val="0"/>
              <w:ind w:left="0" w:firstLine="0"/>
              <w:jc w:val="center"/>
              <w:rPr>
                <w:sz w:val="20"/>
                <w:szCs w:val="20"/>
              </w:rPr>
            </w:pPr>
            <w:r w:rsidRPr="003A0255">
              <w:rPr>
                <w:sz w:val="20"/>
                <w:szCs w:val="20"/>
              </w:rPr>
              <w:t>Наименование критерия</w:t>
            </w:r>
          </w:p>
        </w:tc>
        <w:tc>
          <w:tcPr>
            <w:tcW w:w="3238" w:type="pct"/>
            <w:gridSpan w:val="3"/>
            <w:vAlign w:val="center"/>
          </w:tcPr>
          <w:p w:rsidR="003A0255" w:rsidRPr="003A0255" w:rsidRDefault="003A0255" w:rsidP="003A0255">
            <w:pPr>
              <w:pStyle w:val="af5"/>
              <w:widowControl w:val="0"/>
              <w:ind w:left="0" w:firstLine="0"/>
              <w:jc w:val="center"/>
              <w:rPr>
                <w:sz w:val="20"/>
                <w:szCs w:val="20"/>
              </w:rPr>
            </w:pPr>
            <w:r w:rsidRPr="003A0255">
              <w:rPr>
                <w:sz w:val="20"/>
                <w:szCs w:val="20"/>
              </w:rPr>
              <w:t>Методика расчетов</w:t>
            </w: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jc w:val="center"/>
              <w:rPr>
                <w:sz w:val="20"/>
                <w:szCs w:val="20"/>
              </w:rPr>
            </w:pPr>
          </w:p>
        </w:tc>
        <w:tc>
          <w:tcPr>
            <w:tcW w:w="1774"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Показатель</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Количество баллов</w:t>
            </w:r>
          </w:p>
        </w:tc>
        <w:tc>
          <w:tcPr>
            <w:tcW w:w="889"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Примечание</w:t>
            </w:r>
          </w:p>
        </w:tc>
      </w:tr>
      <w:tr w:rsidR="003A0255" w:rsidRPr="003A0255" w:rsidTr="003A0255">
        <w:trPr>
          <w:trHeight w:val="2423"/>
        </w:trPr>
        <w:tc>
          <w:tcPr>
            <w:tcW w:w="181" w:type="pct"/>
            <w:vMerge w:val="restart"/>
            <w:vAlign w:val="center"/>
          </w:tcPr>
          <w:p w:rsidR="003A0255" w:rsidRPr="003A0255" w:rsidRDefault="003A0255" w:rsidP="003A0255">
            <w:pPr>
              <w:pStyle w:val="af5"/>
              <w:widowControl w:val="0"/>
              <w:ind w:left="0" w:firstLine="0"/>
              <w:jc w:val="center"/>
              <w:rPr>
                <w:sz w:val="20"/>
                <w:szCs w:val="20"/>
              </w:rPr>
            </w:pPr>
            <w:r w:rsidRPr="003A0255">
              <w:rPr>
                <w:sz w:val="20"/>
                <w:szCs w:val="20"/>
              </w:rPr>
              <w:t>1</w:t>
            </w:r>
          </w:p>
        </w:tc>
        <w:tc>
          <w:tcPr>
            <w:tcW w:w="1581" w:type="pct"/>
            <w:vMerge w:val="restart"/>
            <w:vAlign w:val="center"/>
          </w:tcPr>
          <w:p w:rsidR="003A0255" w:rsidRPr="003A0255" w:rsidRDefault="003A0255" w:rsidP="003A0255">
            <w:pPr>
              <w:pStyle w:val="af5"/>
              <w:widowControl w:val="0"/>
              <w:ind w:left="0" w:firstLine="0"/>
              <w:rPr>
                <w:sz w:val="20"/>
                <w:szCs w:val="20"/>
              </w:rPr>
            </w:pPr>
            <w:proofErr w:type="gramStart"/>
            <w:r w:rsidRPr="003A0255">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3A0255">
              <w:rPr>
                <w:sz w:val="20"/>
                <w:szCs w:val="20"/>
              </w:rPr>
              <w:t xml:space="preserve"> проведения открытого конкурса</w:t>
            </w: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минус 10 баллов за каждое дорожно-транспортное происшествие</w:t>
            </w:r>
          </w:p>
        </w:tc>
        <w:tc>
          <w:tcPr>
            <w:tcW w:w="889" w:type="pct"/>
            <w:vMerge w:val="restart"/>
            <w:vAlign w:val="center"/>
          </w:tcPr>
          <w:p w:rsidR="003A0255" w:rsidRPr="003A0255" w:rsidRDefault="003A0255" w:rsidP="003A0255">
            <w:pPr>
              <w:pStyle w:val="ConsPlusNormal"/>
              <w:ind w:firstLine="0"/>
              <w:jc w:val="center"/>
              <w:rPr>
                <w:rFonts w:ascii="Times New Roman" w:hAnsi="Times New Roman" w:cs="Times New Roman"/>
              </w:rPr>
            </w:pPr>
            <w:r w:rsidRPr="003A0255">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минус 5 баллов за каждое дорожно-транспортное происшествие</w:t>
            </w:r>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restart"/>
            <w:vAlign w:val="center"/>
          </w:tcPr>
          <w:p w:rsidR="003A0255" w:rsidRPr="003A0255" w:rsidRDefault="003A0255" w:rsidP="003A0255">
            <w:pPr>
              <w:pStyle w:val="af5"/>
              <w:widowControl w:val="0"/>
              <w:ind w:left="0" w:firstLine="0"/>
              <w:jc w:val="center"/>
              <w:rPr>
                <w:sz w:val="20"/>
                <w:szCs w:val="20"/>
              </w:rPr>
            </w:pPr>
            <w:r w:rsidRPr="003A0255">
              <w:rPr>
                <w:sz w:val="20"/>
                <w:szCs w:val="20"/>
              </w:rPr>
              <w:t>2</w:t>
            </w:r>
          </w:p>
        </w:tc>
        <w:tc>
          <w:tcPr>
            <w:tcW w:w="1581" w:type="pct"/>
            <w:vMerge w:val="restart"/>
            <w:vAlign w:val="center"/>
          </w:tcPr>
          <w:p w:rsidR="003A0255" w:rsidRPr="003A0255" w:rsidRDefault="003A0255" w:rsidP="003A0255">
            <w:pPr>
              <w:pStyle w:val="af5"/>
              <w:widowControl w:val="0"/>
              <w:ind w:left="0" w:firstLine="0"/>
              <w:rPr>
                <w:sz w:val="20"/>
                <w:szCs w:val="20"/>
              </w:rPr>
            </w:pPr>
            <w:r w:rsidRPr="003A0255">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осуществление регулярных перевозок сроком менее одного года до даты проведения открытого конкурса</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0 баллов</w:t>
            </w:r>
          </w:p>
        </w:tc>
        <w:tc>
          <w:tcPr>
            <w:tcW w:w="889" w:type="pct"/>
            <w:vMerge w:val="restart"/>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ConsPlusNormal"/>
              <w:ind w:firstLine="0"/>
              <w:jc w:val="both"/>
              <w:rPr>
                <w:rFonts w:ascii="Times New Roman" w:hAnsi="Times New Roman" w:cs="Times New Roman"/>
              </w:rPr>
            </w:pPr>
            <w:r w:rsidRPr="003A0255">
              <w:rPr>
                <w:rFonts w:ascii="Times New Roman" w:hAnsi="Times New Roman" w:cs="Times New Roman"/>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 балл</w:t>
            </w:r>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ConsPlusNormal"/>
              <w:ind w:firstLine="0"/>
              <w:jc w:val="both"/>
              <w:rPr>
                <w:rFonts w:ascii="Times New Roman" w:hAnsi="Times New Roman" w:cs="Times New Roman"/>
              </w:rPr>
            </w:pPr>
            <w:r w:rsidRPr="003A0255">
              <w:rPr>
                <w:rFonts w:ascii="Times New Roman" w:hAnsi="Times New Roman" w:cs="Times New Roman"/>
              </w:rPr>
              <w:t>осуществление регулярных перевозок сроком от трех до пяти лет до даты проведения открытого конкурса</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2 балла</w:t>
            </w:r>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ConsPlusNormal"/>
              <w:ind w:firstLine="0"/>
              <w:jc w:val="both"/>
              <w:rPr>
                <w:rFonts w:ascii="Times New Roman" w:hAnsi="Times New Roman" w:cs="Times New Roman"/>
              </w:rPr>
            </w:pPr>
            <w:r w:rsidRPr="003A0255">
              <w:rPr>
                <w:rFonts w:ascii="Times New Roman" w:hAnsi="Times New Roman" w:cs="Times New Roman"/>
              </w:rPr>
              <w:t>осуществление регулярных перевозок сроком более пяти лет до даты проведения открытого конкурса</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3 балла</w:t>
            </w:r>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restart"/>
            <w:vAlign w:val="center"/>
          </w:tcPr>
          <w:p w:rsidR="003A0255" w:rsidRPr="003A0255" w:rsidRDefault="003A0255" w:rsidP="003A0255">
            <w:pPr>
              <w:pStyle w:val="af5"/>
              <w:widowControl w:val="0"/>
              <w:ind w:left="0" w:firstLine="0"/>
              <w:jc w:val="center"/>
              <w:rPr>
                <w:sz w:val="20"/>
                <w:szCs w:val="20"/>
              </w:rPr>
            </w:pPr>
            <w:r w:rsidRPr="003A0255">
              <w:rPr>
                <w:sz w:val="20"/>
                <w:szCs w:val="20"/>
              </w:rPr>
              <w:t>3</w:t>
            </w:r>
          </w:p>
        </w:tc>
        <w:tc>
          <w:tcPr>
            <w:tcW w:w="1581" w:type="pct"/>
            <w:vMerge w:val="restart"/>
            <w:vAlign w:val="center"/>
          </w:tcPr>
          <w:p w:rsidR="003A0255" w:rsidRPr="003A0255" w:rsidRDefault="003A0255" w:rsidP="003A0255">
            <w:pPr>
              <w:pStyle w:val="af5"/>
              <w:widowControl w:val="0"/>
              <w:ind w:left="0" w:firstLine="0"/>
              <w:rPr>
                <w:sz w:val="20"/>
                <w:szCs w:val="20"/>
              </w:rPr>
            </w:pPr>
            <w:r w:rsidRPr="003A0255">
              <w:rPr>
                <w:sz w:val="20"/>
                <w:szCs w:val="20"/>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w:t>
            </w:r>
            <w:r w:rsidRPr="003A0255">
              <w:rPr>
                <w:sz w:val="20"/>
                <w:szCs w:val="20"/>
              </w:rPr>
              <w:lastRenderedPageBreak/>
              <w:t>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3A0255" w:rsidRPr="003A0255" w:rsidRDefault="003A0255" w:rsidP="003A0255">
            <w:pPr>
              <w:pStyle w:val="ConsPlusNormal"/>
              <w:ind w:firstLine="0"/>
              <w:jc w:val="both"/>
              <w:rPr>
                <w:rFonts w:ascii="Times New Roman" w:hAnsi="Times New Roman" w:cs="Times New Roman"/>
              </w:rPr>
            </w:pPr>
            <w:r w:rsidRPr="003A0255">
              <w:rPr>
                <w:rFonts w:ascii="Times New Roman" w:hAnsi="Times New Roman" w:cs="Times New Roman"/>
              </w:rPr>
              <w:lastRenderedPageBreak/>
              <w:t xml:space="preserve">наличие кресел повышенной комфортабельности с регулируемым наклоном спинки сидения не менее двух третей от общего количества мест для сидения </w:t>
            </w:r>
            <w:r w:rsidRPr="003A0255">
              <w:rPr>
                <w:rFonts w:ascii="Times New Roman" w:hAnsi="Times New Roman" w:cs="Times New Roman"/>
              </w:rPr>
              <w:lastRenderedPageBreak/>
              <w:t>пассажиров - плюс за каждый автобус, заявленный для участия в конкурсе</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lastRenderedPageBreak/>
              <w:t>1 балл</w:t>
            </w:r>
            <w:proofErr w:type="gramStart"/>
            <w:r w:rsidRPr="003A0255">
              <w:rPr>
                <w:sz w:val="20"/>
                <w:szCs w:val="20"/>
                <w:vertAlign w:val="superscript"/>
              </w:rPr>
              <w:t>1</w:t>
            </w:r>
            <w:proofErr w:type="gramEnd"/>
          </w:p>
        </w:tc>
        <w:tc>
          <w:tcPr>
            <w:tcW w:w="889" w:type="pct"/>
            <w:vMerge w:val="restart"/>
            <w:vAlign w:val="center"/>
          </w:tcPr>
          <w:p w:rsidR="003A0255" w:rsidRPr="003A0255" w:rsidRDefault="003A0255" w:rsidP="003A0255">
            <w:pPr>
              <w:pStyle w:val="af5"/>
              <w:widowControl w:val="0"/>
              <w:ind w:left="0" w:firstLine="0"/>
              <w:jc w:val="center"/>
              <w:rPr>
                <w:sz w:val="20"/>
                <w:szCs w:val="20"/>
              </w:rPr>
            </w:pPr>
            <w:r w:rsidRPr="003A0255">
              <w:rPr>
                <w:sz w:val="20"/>
                <w:szCs w:val="20"/>
              </w:rPr>
              <w:t xml:space="preserve">Набранное количество баллов делится на общее количество транспортных </w:t>
            </w:r>
            <w:r w:rsidRPr="003A0255">
              <w:rPr>
                <w:sz w:val="20"/>
                <w:szCs w:val="20"/>
              </w:rPr>
              <w:lastRenderedPageBreak/>
              <w:t>средств, заявленных участником открытого конкурса</w:t>
            </w: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багажных отделений, предусмотренных заводом-изготовителем</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 балл</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систем кондиционирования салона автобуса</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6 баллов</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низкого пола салона автобуса</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5 баллов</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в салоне автобуса оборудования для перевозок пассажиров с детскими колясками</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3 балла</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 балл</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8 баллов</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ConsPlusNormal"/>
              <w:ind w:firstLine="0"/>
              <w:jc w:val="both"/>
              <w:rPr>
                <w:rFonts w:ascii="Times New Roman" w:hAnsi="Times New Roman" w:cs="Times New Roman"/>
              </w:rPr>
            </w:pPr>
            <w:r w:rsidRPr="003A0255">
              <w:rPr>
                <w:rFonts w:ascii="Times New Roman" w:hAnsi="Times New Roman" w:cs="Times New Roman"/>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2 балла</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 xml:space="preserve">наличие специальной электронной информационной системы с </w:t>
            </w:r>
            <w:proofErr w:type="spellStart"/>
            <w:r w:rsidRPr="003A0255">
              <w:rPr>
                <w:sz w:val="20"/>
                <w:szCs w:val="20"/>
              </w:rPr>
              <w:t>внутрисалонным</w:t>
            </w:r>
            <w:proofErr w:type="spellEnd"/>
            <w:r w:rsidRPr="003A0255">
              <w:rPr>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3 балла</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4 балла</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3A0255">
              <w:rPr>
                <w:sz w:val="20"/>
                <w:szCs w:val="20"/>
              </w:rPr>
              <w:t>тахограф</w:t>
            </w:r>
            <w:proofErr w:type="spellEnd"/>
            <w:r w:rsidRPr="003A0255">
              <w:rPr>
                <w:sz w:val="20"/>
                <w:szCs w:val="20"/>
              </w:rPr>
              <w:t>)</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3 балла</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0 баллов</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автобусов, соответствующих экологическим характеристикам Евро-2</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 балл</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автобусов, соответствующих экологическим характеристикам Евро-3</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2 балла</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наличие автобусов, соответствующих экологическим характеристикам Евро-4 и выше</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3 балла</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rPr>
          <w:trHeight w:val="644"/>
        </w:trPr>
        <w:tc>
          <w:tcPr>
            <w:tcW w:w="181" w:type="pct"/>
            <w:vMerge/>
            <w:tcBorders>
              <w:bottom w:val="single" w:sz="4" w:space="0" w:color="000000"/>
            </w:tcBorders>
            <w:vAlign w:val="center"/>
          </w:tcPr>
          <w:p w:rsidR="003A0255" w:rsidRPr="003A0255" w:rsidRDefault="003A0255" w:rsidP="003A0255">
            <w:pPr>
              <w:pStyle w:val="af5"/>
              <w:widowControl w:val="0"/>
              <w:ind w:left="0" w:firstLine="0"/>
              <w:jc w:val="center"/>
              <w:rPr>
                <w:sz w:val="20"/>
                <w:szCs w:val="20"/>
              </w:rPr>
            </w:pPr>
          </w:p>
        </w:tc>
        <w:tc>
          <w:tcPr>
            <w:tcW w:w="1581" w:type="pct"/>
            <w:vMerge/>
            <w:tcBorders>
              <w:bottom w:val="single" w:sz="4" w:space="0" w:color="000000"/>
            </w:tcBorders>
            <w:vAlign w:val="center"/>
          </w:tcPr>
          <w:p w:rsidR="003A0255" w:rsidRPr="003A0255" w:rsidRDefault="003A0255" w:rsidP="003A0255">
            <w:pPr>
              <w:pStyle w:val="af5"/>
              <w:widowControl w:val="0"/>
              <w:ind w:left="0" w:firstLine="0"/>
              <w:rPr>
                <w:sz w:val="20"/>
                <w:szCs w:val="20"/>
              </w:rPr>
            </w:pPr>
          </w:p>
        </w:tc>
        <w:tc>
          <w:tcPr>
            <w:tcW w:w="1774" w:type="pct"/>
            <w:tcBorders>
              <w:bottom w:val="single" w:sz="4" w:space="0" w:color="000000"/>
            </w:tcBorders>
            <w:vAlign w:val="center"/>
          </w:tcPr>
          <w:p w:rsidR="003A0255" w:rsidRPr="003A0255" w:rsidRDefault="003A0255" w:rsidP="003A0255">
            <w:pPr>
              <w:pStyle w:val="af5"/>
              <w:widowControl w:val="0"/>
              <w:ind w:left="0" w:firstLine="0"/>
              <w:rPr>
                <w:sz w:val="20"/>
                <w:szCs w:val="20"/>
              </w:rPr>
            </w:pPr>
            <w:r w:rsidRPr="003A0255">
              <w:rPr>
                <w:sz w:val="20"/>
                <w:szCs w:val="20"/>
              </w:rPr>
              <w:t>наличие автобусов, работающих на компримированном природном газе</w:t>
            </w:r>
          </w:p>
        </w:tc>
        <w:tc>
          <w:tcPr>
            <w:tcW w:w="575" w:type="pct"/>
            <w:tcBorders>
              <w:bottom w:val="single" w:sz="4" w:space="0" w:color="000000"/>
            </w:tcBorders>
            <w:vAlign w:val="center"/>
          </w:tcPr>
          <w:p w:rsidR="003A0255" w:rsidRPr="003A0255" w:rsidRDefault="003A0255" w:rsidP="003A0255">
            <w:pPr>
              <w:pStyle w:val="af5"/>
              <w:widowControl w:val="0"/>
              <w:ind w:left="0" w:firstLine="0"/>
              <w:jc w:val="center"/>
              <w:rPr>
                <w:sz w:val="20"/>
                <w:szCs w:val="20"/>
              </w:rPr>
            </w:pPr>
            <w:r w:rsidRPr="003A0255">
              <w:rPr>
                <w:sz w:val="20"/>
                <w:szCs w:val="20"/>
              </w:rPr>
              <w:t>7 баллов</w:t>
            </w:r>
            <w:proofErr w:type="gramStart"/>
            <w:r w:rsidRPr="003A0255">
              <w:rPr>
                <w:sz w:val="20"/>
                <w:szCs w:val="20"/>
                <w:vertAlign w:val="superscript"/>
              </w:rPr>
              <w:t>1</w:t>
            </w:r>
            <w:proofErr w:type="gramEnd"/>
          </w:p>
        </w:tc>
        <w:tc>
          <w:tcPr>
            <w:tcW w:w="889" w:type="pct"/>
            <w:vMerge/>
            <w:tcBorders>
              <w:bottom w:val="single" w:sz="4" w:space="0" w:color="000000"/>
            </w:tcBorders>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restart"/>
            <w:vAlign w:val="center"/>
          </w:tcPr>
          <w:p w:rsidR="003A0255" w:rsidRPr="003A0255" w:rsidRDefault="003A0255" w:rsidP="003A0255">
            <w:pPr>
              <w:pStyle w:val="af5"/>
              <w:widowControl w:val="0"/>
              <w:ind w:left="0" w:firstLine="0"/>
              <w:jc w:val="center"/>
              <w:rPr>
                <w:sz w:val="20"/>
                <w:szCs w:val="20"/>
              </w:rPr>
            </w:pPr>
            <w:r w:rsidRPr="003A0255">
              <w:rPr>
                <w:sz w:val="20"/>
                <w:szCs w:val="20"/>
              </w:rPr>
              <w:t>4</w:t>
            </w:r>
          </w:p>
        </w:tc>
        <w:tc>
          <w:tcPr>
            <w:tcW w:w="1581" w:type="pct"/>
            <w:vMerge w:val="restart"/>
            <w:vAlign w:val="center"/>
          </w:tcPr>
          <w:p w:rsidR="003A0255" w:rsidRPr="003A0255" w:rsidRDefault="003A0255" w:rsidP="003A0255">
            <w:pPr>
              <w:pStyle w:val="af5"/>
              <w:widowControl w:val="0"/>
              <w:ind w:left="0" w:firstLine="0"/>
              <w:rPr>
                <w:sz w:val="20"/>
                <w:szCs w:val="20"/>
              </w:rPr>
            </w:pPr>
            <w:r w:rsidRPr="003A0255">
              <w:rPr>
                <w:sz w:val="20"/>
                <w:szCs w:val="20"/>
              </w:rPr>
              <w:t xml:space="preserve">Максимальный срок эксплуатации транспортных </w:t>
            </w:r>
            <w:r w:rsidRPr="003A0255">
              <w:rPr>
                <w:sz w:val="20"/>
                <w:szCs w:val="20"/>
              </w:rPr>
              <w:lastRenderedPageBreak/>
              <w:t>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lastRenderedPageBreak/>
              <w:t xml:space="preserve">срок эксплуатации автобуса, заявленного для участия в </w:t>
            </w:r>
            <w:r w:rsidRPr="003A0255">
              <w:rPr>
                <w:sz w:val="20"/>
                <w:szCs w:val="20"/>
              </w:rPr>
              <w:lastRenderedPageBreak/>
              <w:t xml:space="preserve">открытом конкурсе, </w:t>
            </w:r>
            <w:proofErr w:type="gramStart"/>
            <w:r w:rsidRPr="003A0255">
              <w:rPr>
                <w:sz w:val="20"/>
                <w:szCs w:val="20"/>
              </w:rPr>
              <w:t>с даты</w:t>
            </w:r>
            <w:proofErr w:type="gramEnd"/>
            <w:r w:rsidRPr="003A0255">
              <w:rPr>
                <w:sz w:val="20"/>
                <w:szCs w:val="20"/>
              </w:rPr>
              <w:t xml:space="preserve"> его выпуска до даты проведения открытого конкурса составляет менее одного года</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lastRenderedPageBreak/>
              <w:t>10 баллов</w:t>
            </w:r>
            <w:proofErr w:type="gramStart"/>
            <w:r w:rsidRPr="003A0255">
              <w:rPr>
                <w:sz w:val="20"/>
                <w:szCs w:val="20"/>
                <w:vertAlign w:val="superscript"/>
              </w:rPr>
              <w:t>1</w:t>
            </w:r>
            <w:proofErr w:type="gramEnd"/>
          </w:p>
        </w:tc>
        <w:tc>
          <w:tcPr>
            <w:tcW w:w="889" w:type="pct"/>
            <w:vMerge w:val="restart"/>
            <w:vAlign w:val="center"/>
          </w:tcPr>
          <w:p w:rsidR="003A0255" w:rsidRPr="003A0255" w:rsidRDefault="003A0255" w:rsidP="003A0255">
            <w:pPr>
              <w:pStyle w:val="af5"/>
              <w:widowControl w:val="0"/>
              <w:ind w:left="0" w:firstLine="0"/>
              <w:jc w:val="center"/>
              <w:rPr>
                <w:sz w:val="20"/>
                <w:szCs w:val="20"/>
              </w:rPr>
            </w:pPr>
            <w:r w:rsidRPr="003A0255">
              <w:rPr>
                <w:sz w:val="20"/>
                <w:szCs w:val="20"/>
              </w:rPr>
              <w:t xml:space="preserve">Набранное количество </w:t>
            </w:r>
            <w:r w:rsidRPr="003A0255">
              <w:rPr>
                <w:sz w:val="20"/>
                <w:szCs w:val="20"/>
              </w:rPr>
              <w:lastRenderedPageBreak/>
              <w:t>баллов делится на общее количество транспортных средств, заявленных участником открытого конкурса</w:t>
            </w: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 xml:space="preserve">срок эксплуатации автобуса, заявленного для участия в открытом конкурсе, </w:t>
            </w:r>
            <w:proofErr w:type="gramStart"/>
            <w:r w:rsidRPr="003A0255">
              <w:rPr>
                <w:sz w:val="20"/>
                <w:szCs w:val="20"/>
              </w:rPr>
              <w:t>с даты</w:t>
            </w:r>
            <w:proofErr w:type="gramEnd"/>
            <w:r w:rsidRPr="003A0255">
              <w:rPr>
                <w:sz w:val="20"/>
                <w:szCs w:val="20"/>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8 баллов</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 xml:space="preserve">срок эксплуатации автобуса, заявленного для участия в открытом конкурсе, </w:t>
            </w:r>
            <w:proofErr w:type="gramStart"/>
            <w:r w:rsidRPr="003A0255">
              <w:rPr>
                <w:sz w:val="20"/>
                <w:szCs w:val="20"/>
              </w:rPr>
              <w:t>с даты</w:t>
            </w:r>
            <w:proofErr w:type="gramEnd"/>
            <w:r w:rsidRPr="003A0255">
              <w:rPr>
                <w:sz w:val="20"/>
                <w:szCs w:val="20"/>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6 баллов</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ConsPlusNormal"/>
              <w:ind w:firstLine="0"/>
              <w:jc w:val="both"/>
              <w:rPr>
                <w:rFonts w:ascii="Times New Roman" w:hAnsi="Times New Roman" w:cs="Times New Roman"/>
              </w:rPr>
            </w:pPr>
            <w:r w:rsidRPr="003A0255">
              <w:rPr>
                <w:rFonts w:ascii="Times New Roman" w:hAnsi="Times New Roman" w:cs="Times New Roman"/>
              </w:rPr>
              <w:t xml:space="preserve">срок эксплуатации автобуса, заявленного для участия в открытом конкурсе, </w:t>
            </w:r>
            <w:proofErr w:type="gramStart"/>
            <w:r w:rsidRPr="003A0255">
              <w:rPr>
                <w:rFonts w:ascii="Times New Roman" w:hAnsi="Times New Roman" w:cs="Times New Roman"/>
              </w:rPr>
              <w:t>с даты</w:t>
            </w:r>
            <w:proofErr w:type="gramEnd"/>
            <w:r w:rsidRPr="003A0255">
              <w:rPr>
                <w:rFonts w:ascii="Times New Roman" w:hAnsi="Times New Roman" w:cs="Times New Roman"/>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4 балла</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ConsPlusNormal"/>
              <w:ind w:firstLine="0"/>
              <w:jc w:val="both"/>
              <w:rPr>
                <w:rFonts w:ascii="Times New Roman" w:hAnsi="Times New Roman" w:cs="Times New Roman"/>
              </w:rPr>
            </w:pPr>
            <w:r w:rsidRPr="003A0255">
              <w:rPr>
                <w:rFonts w:ascii="Times New Roman" w:hAnsi="Times New Roman" w:cs="Times New Roman"/>
              </w:rPr>
              <w:t xml:space="preserve">срок эксплуатации автобуса, заявленного для участия в открытом конкурсе, </w:t>
            </w:r>
            <w:proofErr w:type="gramStart"/>
            <w:r w:rsidRPr="003A0255">
              <w:rPr>
                <w:rFonts w:ascii="Times New Roman" w:hAnsi="Times New Roman" w:cs="Times New Roman"/>
              </w:rPr>
              <w:t>с даты</w:t>
            </w:r>
            <w:proofErr w:type="gramEnd"/>
            <w:r w:rsidRPr="003A0255">
              <w:rPr>
                <w:rFonts w:ascii="Times New Roman" w:hAnsi="Times New Roman" w:cs="Times New Roman"/>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2 балла</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af5"/>
              <w:widowControl w:val="0"/>
              <w:ind w:left="0" w:firstLine="0"/>
              <w:rPr>
                <w:sz w:val="20"/>
                <w:szCs w:val="20"/>
              </w:rPr>
            </w:pPr>
            <w:r w:rsidRPr="003A0255">
              <w:rPr>
                <w:sz w:val="20"/>
                <w:szCs w:val="20"/>
              </w:rPr>
              <w:t xml:space="preserve">срок эксплуатации автобуса, заявленного для участия в открытом конкурсе, </w:t>
            </w:r>
            <w:proofErr w:type="gramStart"/>
            <w:r w:rsidRPr="003A0255">
              <w:rPr>
                <w:sz w:val="20"/>
                <w:szCs w:val="20"/>
              </w:rPr>
              <w:t>с даты</w:t>
            </w:r>
            <w:proofErr w:type="gramEnd"/>
            <w:r w:rsidRPr="003A0255">
              <w:rPr>
                <w:sz w:val="20"/>
                <w:szCs w:val="20"/>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1 балл</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r w:rsidR="003A0255" w:rsidRPr="003A0255" w:rsidTr="003A0255">
        <w:tc>
          <w:tcPr>
            <w:tcW w:w="181" w:type="pct"/>
            <w:vMerge/>
            <w:vAlign w:val="center"/>
          </w:tcPr>
          <w:p w:rsidR="003A0255" w:rsidRPr="003A0255" w:rsidRDefault="003A0255" w:rsidP="003A0255">
            <w:pPr>
              <w:pStyle w:val="af5"/>
              <w:widowControl w:val="0"/>
              <w:ind w:left="0" w:firstLine="0"/>
              <w:jc w:val="center"/>
              <w:rPr>
                <w:sz w:val="20"/>
                <w:szCs w:val="20"/>
              </w:rPr>
            </w:pPr>
          </w:p>
        </w:tc>
        <w:tc>
          <w:tcPr>
            <w:tcW w:w="1581" w:type="pct"/>
            <w:vMerge/>
            <w:vAlign w:val="center"/>
          </w:tcPr>
          <w:p w:rsidR="003A0255" w:rsidRPr="003A0255" w:rsidRDefault="003A0255" w:rsidP="003A0255">
            <w:pPr>
              <w:pStyle w:val="af5"/>
              <w:widowControl w:val="0"/>
              <w:ind w:left="0" w:firstLine="0"/>
              <w:rPr>
                <w:sz w:val="20"/>
                <w:szCs w:val="20"/>
              </w:rPr>
            </w:pPr>
          </w:p>
        </w:tc>
        <w:tc>
          <w:tcPr>
            <w:tcW w:w="1774" w:type="pct"/>
            <w:vAlign w:val="center"/>
          </w:tcPr>
          <w:p w:rsidR="003A0255" w:rsidRPr="003A0255" w:rsidRDefault="003A0255" w:rsidP="003A0255">
            <w:pPr>
              <w:pStyle w:val="ConsPlusNormal"/>
              <w:ind w:firstLine="0"/>
              <w:jc w:val="both"/>
              <w:rPr>
                <w:rFonts w:ascii="Times New Roman" w:hAnsi="Times New Roman" w:cs="Times New Roman"/>
              </w:rPr>
            </w:pPr>
            <w:r w:rsidRPr="003A0255">
              <w:rPr>
                <w:rFonts w:ascii="Times New Roman" w:hAnsi="Times New Roman" w:cs="Times New Roman"/>
              </w:rPr>
              <w:t xml:space="preserve">срок эксплуатации автобуса, заявленного для участия в открытом конкурсе, </w:t>
            </w:r>
            <w:proofErr w:type="gramStart"/>
            <w:r w:rsidRPr="003A0255">
              <w:rPr>
                <w:rFonts w:ascii="Times New Roman" w:hAnsi="Times New Roman" w:cs="Times New Roman"/>
              </w:rPr>
              <w:t>с даты</w:t>
            </w:r>
            <w:proofErr w:type="gramEnd"/>
            <w:r w:rsidRPr="003A0255">
              <w:rPr>
                <w:rFonts w:ascii="Times New Roman" w:hAnsi="Times New Roman" w:cs="Times New Roman"/>
              </w:rPr>
              <w:t xml:space="preserve"> его выпуска до даты проведения открытого конкурса составляет более десяти лет</w:t>
            </w:r>
          </w:p>
        </w:tc>
        <w:tc>
          <w:tcPr>
            <w:tcW w:w="575" w:type="pct"/>
            <w:vAlign w:val="center"/>
          </w:tcPr>
          <w:p w:rsidR="003A0255" w:rsidRPr="003A0255" w:rsidRDefault="003A0255" w:rsidP="003A0255">
            <w:pPr>
              <w:pStyle w:val="af5"/>
              <w:widowControl w:val="0"/>
              <w:ind w:left="0" w:firstLine="0"/>
              <w:jc w:val="center"/>
              <w:rPr>
                <w:sz w:val="20"/>
                <w:szCs w:val="20"/>
              </w:rPr>
            </w:pPr>
            <w:r w:rsidRPr="003A0255">
              <w:rPr>
                <w:sz w:val="20"/>
                <w:szCs w:val="20"/>
              </w:rPr>
              <w:t>0 баллов</w:t>
            </w:r>
            <w:proofErr w:type="gramStart"/>
            <w:r w:rsidRPr="003A0255">
              <w:rPr>
                <w:sz w:val="20"/>
                <w:szCs w:val="20"/>
                <w:vertAlign w:val="superscript"/>
              </w:rPr>
              <w:t>1</w:t>
            </w:r>
            <w:proofErr w:type="gramEnd"/>
          </w:p>
        </w:tc>
        <w:tc>
          <w:tcPr>
            <w:tcW w:w="889" w:type="pct"/>
            <w:vMerge/>
            <w:vAlign w:val="center"/>
          </w:tcPr>
          <w:p w:rsidR="003A0255" w:rsidRPr="003A0255" w:rsidRDefault="003A0255" w:rsidP="003A0255">
            <w:pPr>
              <w:pStyle w:val="af5"/>
              <w:widowControl w:val="0"/>
              <w:ind w:left="0" w:firstLine="0"/>
              <w:jc w:val="center"/>
              <w:rPr>
                <w:sz w:val="20"/>
                <w:szCs w:val="20"/>
              </w:rPr>
            </w:pPr>
          </w:p>
        </w:tc>
      </w:tr>
    </w:tbl>
    <w:p w:rsidR="003A0255" w:rsidRPr="003A0255" w:rsidRDefault="003A0255" w:rsidP="003A0255">
      <w:pPr>
        <w:pStyle w:val="af5"/>
        <w:widowControl w:val="0"/>
        <w:ind w:left="0" w:firstLine="0"/>
        <w:rPr>
          <w:sz w:val="20"/>
          <w:szCs w:val="20"/>
        </w:rPr>
      </w:pPr>
    </w:p>
    <w:p w:rsidR="003A0255" w:rsidRPr="003A0255" w:rsidRDefault="003A0255" w:rsidP="003A0255">
      <w:pPr>
        <w:pStyle w:val="af5"/>
        <w:widowControl w:val="0"/>
        <w:ind w:left="0" w:firstLine="0"/>
        <w:rPr>
          <w:sz w:val="20"/>
          <w:szCs w:val="20"/>
        </w:rPr>
      </w:pPr>
      <w:r w:rsidRPr="003A0255">
        <w:rPr>
          <w:sz w:val="20"/>
          <w:szCs w:val="20"/>
        </w:rPr>
        <w:t xml:space="preserve">Примечание: </w:t>
      </w:r>
      <w:r w:rsidRPr="003A0255">
        <w:rPr>
          <w:sz w:val="20"/>
          <w:szCs w:val="20"/>
          <w:vertAlign w:val="superscript"/>
        </w:rPr>
        <w:t>1</w:t>
      </w:r>
      <w:r w:rsidRPr="003A0255">
        <w:rPr>
          <w:sz w:val="20"/>
          <w:szCs w:val="20"/>
        </w:rPr>
        <w:t xml:space="preserve"> – за каждый автобус, заявленный для участия в открытом конкурсе.</w:t>
      </w:r>
    </w:p>
    <w:p w:rsidR="003A0255" w:rsidRPr="003A0255" w:rsidRDefault="003A0255" w:rsidP="003A0255">
      <w:pPr>
        <w:pStyle w:val="af5"/>
        <w:widowControl w:val="0"/>
        <w:ind w:left="0" w:firstLine="0"/>
        <w:rPr>
          <w:sz w:val="20"/>
          <w:szCs w:val="20"/>
        </w:rPr>
      </w:pPr>
    </w:p>
    <w:p w:rsidR="003A0255" w:rsidRPr="003A0255" w:rsidRDefault="003A0255" w:rsidP="003A0255">
      <w:pPr>
        <w:pStyle w:val="af5"/>
        <w:widowControl w:val="0"/>
        <w:ind w:left="0" w:firstLine="0"/>
        <w:rPr>
          <w:sz w:val="20"/>
          <w:szCs w:val="20"/>
        </w:rPr>
        <w:sectPr w:rsidR="003A0255" w:rsidRPr="003A0255" w:rsidSect="003A0255">
          <w:pgSz w:w="16838" w:h="11906" w:orient="landscape"/>
          <w:pgMar w:top="851" w:right="1134" w:bottom="567" w:left="1134" w:header="709" w:footer="709" w:gutter="0"/>
          <w:cols w:space="708"/>
          <w:docGrid w:linePitch="360"/>
        </w:sectPr>
      </w:pPr>
    </w:p>
    <w:p w:rsidR="003A0255" w:rsidRPr="003A0255" w:rsidRDefault="003A0255" w:rsidP="003A0255">
      <w:pPr>
        <w:pStyle w:val="af5"/>
        <w:widowControl w:val="0"/>
        <w:ind w:left="5103" w:firstLine="0"/>
        <w:rPr>
          <w:b/>
          <w:sz w:val="20"/>
          <w:szCs w:val="20"/>
        </w:rPr>
      </w:pPr>
      <w:r w:rsidRPr="003A0255">
        <w:rPr>
          <w:b/>
          <w:sz w:val="20"/>
          <w:szCs w:val="20"/>
        </w:rPr>
        <w:lastRenderedPageBreak/>
        <w:t xml:space="preserve">           Приложение № 6</w:t>
      </w:r>
    </w:p>
    <w:p w:rsidR="003A0255" w:rsidRPr="003A0255" w:rsidRDefault="003A0255" w:rsidP="003A0255">
      <w:pPr>
        <w:pStyle w:val="af5"/>
        <w:widowControl w:val="0"/>
        <w:ind w:left="5103" w:firstLine="0"/>
        <w:rPr>
          <w:b/>
          <w:sz w:val="20"/>
          <w:szCs w:val="20"/>
        </w:rPr>
      </w:pPr>
      <w:r w:rsidRPr="003A0255">
        <w:rPr>
          <w:b/>
          <w:sz w:val="20"/>
          <w:szCs w:val="20"/>
        </w:rPr>
        <w:t>Форма запроса о разъяснении положений конкурсной документации</w:t>
      </w:r>
    </w:p>
    <w:bookmarkEnd w:id="19"/>
    <w:p w:rsidR="003A0255" w:rsidRPr="003A0255" w:rsidRDefault="003A0255" w:rsidP="003A0255">
      <w:pPr>
        <w:widowControl w:val="0"/>
        <w:ind w:left="5103"/>
        <w:rPr>
          <w:b/>
        </w:rPr>
      </w:pPr>
    </w:p>
    <w:p w:rsidR="003A0255" w:rsidRPr="003A0255" w:rsidRDefault="003A0255" w:rsidP="003A0255">
      <w:pPr>
        <w:widowControl w:val="0"/>
        <w:rPr>
          <w:b/>
        </w:rPr>
      </w:pPr>
      <w:r w:rsidRPr="003A0255">
        <w:rPr>
          <w:b/>
        </w:rPr>
        <w:t xml:space="preserve">                                                           Администрация Турковского </w:t>
      </w:r>
    </w:p>
    <w:p w:rsidR="003A0255" w:rsidRPr="003A0255" w:rsidRDefault="003A0255" w:rsidP="003A0255">
      <w:pPr>
        <w:widowControl w:val="0"/>
        <w:rPr>
          <w:b/>
        </w:rPr>
      </w:pPr>
      <w:r w:rsidRPr="003A0255">
        <w:rPr>
          <w:b/>
        </w:rPr>
        <w:t xml:space="preserve">                                                           муниципального района</w:t>
      </w:r>
    </w:p>
    <w:p w:rsidR="003A0255" w:rsidRPr="003A0255" w:rsidRDefault="003A0255" w:rsidP="003A0255">
      <w:pPr>
        <w:widowControl w:val="0"/>
      </w:pPr>
    </w:p>
    <w:p w:rsidR="003A0255" w:rsidRPr="003A0255" w:rsidRDefault="003A0255" w:rsidP="003A0255">
      <w:pPr>
        <w:widowControl w:val="0"/>
        <w:jc w:val="center"/>
        <w:rPr>
          <w:b/>
        </w:rPr>
      </w:pPr>
      <w:r w:rsidRPr="003A0255">
        <w:rPr>
          <w:b/>
        </w:rPr>
        <w:t>ЗАПРОС О РАЗЪЯСНЕНИИ</w:t>
      </w:r>
    </w:p>
    <w:p w:rsidR="003A0255" w:rsidRPr="003A0255" w:rsidRDefault="003A0255" w:rsidP="003A0255">
      <w:pPr>
        <w:widowControl w:val="0"/>
        <w:jc w:val="center"/>
        <w:rPr>
          <w:b/>
        </w:rPr>
      </w:pPr>
      <w:r w:rsidRPr="003A0255">
        <w:rPr>
          <w:b/>
        </w:rPr>
        <w:t>ПОЛОЖЕНИЙ КОНКУРСНОЙ ДОКУМЕНТАЦИИ</w:t>
      </w:r>
    </w:p>
    <w:p w:rsidR="003A0255" w:rsidRPr="003A0255" w:rsidRDefault="003A0255" w:rsidP="003A0255">
      <w:pPr>
        <w:widowControl w:val="0"/>
        <w:jc w:val="center"/>
        <w:rPr>
          <w:b/>
        </w:rPr>
      </w:pPr>
    </w:p>
    <w:p w:rsidR="003A0255" w:rsidRPr="003A0255" w:rsidRDefault="003A0255" w:rsidP="003A0255">
      <w:pPr>
        <w:widowControl w:val="0"/>
      </w:pPr>
      <w:r w:rsidRPr="003A0255">
        <w:t>____________________________________________________________________</w:t>
      </w:r>
    </w:p>
    <w:p w:rsidR="003A0255" w:rsidRPr="003A0255" w:rsidRDefault="003A0255" w:rsidP="003A0255">
      <w:pPr>
        <w:widowControl w:val="0"/>
        <w:jc w:val="center"/>
      </w:pPr>
      <w:r w:rsidRPr="003A0255">
        <w:t xml:space="preserve"> (полное </w:t>
      </w:r>
      <w:proofErr w:type="gramStart"/>
      <w:r w:rsidRPr="003A0255">
        <w:t>и(</w:t>
      </w:r>
      <w:proofErr w:type="gramEnd"/>
      <w:r w:rsidRPr="003A0255">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3A0255" w:rsidRPr="003A0255" w:rsidRDefault="003A0255" w:rsidP="003A0255">
      <w:pPr>
        <w:widowControl w:val="0"/>
        <w:rPr>
          <w:u w:val="single"/>
        </w:rPr>
      </w:pPr>
      <w:r w:rsidRPr="003A0255">
        <w:t>Место нахождения ____________________________________________________</w:t>
      </w:r>
    </w:p>
    <w:p w:rsidR="003A0255" w:rsidRPr="003A0255" w:rsidRDefault="003A0255" w:rsidP="003A0255">
      <w:pPr>
        <w:widowControl w:val="0"/>
      </w:pPr>
      <w:r w:rsidRPr="003A0255">
        <w:t>(юридический и почтовый адрес юридического лица, место жительства индивидуального предпринимателя)</w:t>
      </w:r>
    </w:p>
    <w:p w:rsidR="003A0255" w:rsidRPr="003A0255" w:rsidRDefault="003A0255" w:rsidP="003A0255">
      <w:pPr>
        <w:widowControl w:val="0"/>
      </w:pPr>
      <w:r w:rsidRPr="003A0255">
        <w:t>Контактный телефон __________________________</w:t>
      </w:r>
    </w:p>
    <w:p w:rsidR="003A0255" w:rsidRPr="003A0255" w:rsidRDefault="003A0255" w:rsidP="003A0255">
      <w:pPr>
        <w:widowControl w:val="0"/>
        <w:rPr>
          <w:u w:val="single"/>
        </w:rPr>
      </w:pPr>
      <w:r w:rsidRPr="003A0255">
        <w:rPr>
          <w:lang w:val="en-US"/>
        </w:rPr>
        <w:t>E</w:t>
      </w:r>
      <w:r w:rsidRPr="003A0255">
        <w:t>-</w:t>
      </w:r>
      <w:r w:rsidRPr="003A0255">
        <w:rPr>
          <w:lang w:val="en-US"/>
        </w:rPr>
        <w:t>mail</w:t>
      </w:r>
      <w:r w:rsidRPr="003A0255">
        <w:t xml:space="preserve"> заявителя______________________________</w:t>
      </w:r>
    </w:p>
    <w:p w:rsidR="003A0255" w:rsidRPr="003A0255" w:rsidRDefault="003A0255" w:rsidP="003A0255">
      <w:pPr>
        <w:widowControl w:val="0"/>
      </w:pPr>
      <w:r w:rsidRPr="003A0255">
        <w:tab/>
      </w:r>
      <w:r w:rsidRPr="003A0255">
        <w:tab/>
      </w:r>
      <w:r w:rsidRPr="003A0255">
        <w:tab/>
      </w:r>
      <w:r w:rsidRPr="003A0255">
        <w:tab/>
      </w:r>
      <w:r w:rsidRPr="003A0255">
        <w:tab/>
      </w:r>
      <w:r w:rsidRPr="003A0255">
        <w:tab/>
        <w:t>(при наличии)</w:t>
      </w:r>
    </w:p>
    <w:p w:rsidR="003A0255" w:rsidRPr="003A0255" w:rsidRDefault="003A0255" w:rsidP="003A0255">
      <w:pPr>
        <w:widowControl w:val="0"/>
      </w:pPr>
    </w:p>
    <w:p w:rsidR="003A0255" w:rsidRPr="003A0255" w:rsidRDefault="003A0255" w:rsidP="003A0255">
      <w:pPr>
        <w:widowControl w:val="0"/>
      </w:pPr>
      <w:r w:rsidRPr="003A0255">
        <w:tab/>
        <w:t>Прошу разъяснить следующие положения конкурсной документации:</w:t>
      </w:r>
    </w:p>
    <w:p w:rsidR="003A0255" w:rsidRPr="003A0255" w:rsidRDefault="003A0255" w:rsidP="003A0255">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3A0255" w:rsidRPr="003A0255" w:rsidTr="003A0255">
        <w:trPr>
          <w:trHeight w:val="289"/>
        </w:trPr>
        <w:tc>
          <w:tcPr>
            <w:tcW w:w="307" w:type="pct"/>
            <w:vAlign w:val="center"/>
          </w:tcPr>
          <w:p w:rsidR="003A0255" w:rsidRPr="003A0255" w:rsidRDefault="003A0255" w:rsidP="003A0255">
            <w:pPr>
              <w:widowControl w:val="0"/>
              <w:jc w:val="center"/>
            </w:pPr>
            <w:r w:rsidRPr="003A0255">
              <w:t xml:space="preserve">№ </w:t>
            </w:r>
            <w:proofErr w:type="gramStart"/>
            <w:r w:rsidRPr="003A0255">
              <w:t>п</w:t>
            </w:r>
            <w:proofErr w:type="gramEnd"/>
            <w:r w:rsidRPr="003A0255">
              <w:t>/п</w:t>
            </w:r>
          </w:p>
        </w:tc>
        <w:tc>
          <w:tcPr>
            <w:tcW w:w="992" w:type="pct"/>
            <w:vAlign w:val="center"/>
          </w:tcPr>
          <w:p w:rsidR="003A0255" w:rsidRPr="003A0255" w:rsidRDefault="003A0255" w:rsidP="003A0255">
            <w:pPr>
              <w:widowControl w:val="0"/>
              <w:jc w:val="center"/>
            </w:pPr>
            <w:r w:rsidRPr="003A0255">
              <w:t>Раздел конкурсной документации</w:t>
            </w:r>
          </w:p>
        </w:tc>
        <w:tc>
          <w:tcPr>
            <w:tcW w:w="3701" w:type="pct"/>
            <w:vAlign w:val="center"/>
          </w:tcPr>
          <w:p w:rsidR="003A0255" w:rsidRPr="003A0255" w:rsidRDefault="003A0255" w:rsidP="003A0255">
            <w:pPr>
              <w:widowControl w:val="0"/>
              <w:jc w:val="center"/>
            </w:pPr>
            <w:r w:rsidRPr="003A0255">
              <w:t>Содержание запроса на разъяснение положений конкурсной документации</w:t>
            </w:r>
          </w:p>
        </w:tc>
      </w:tr>
      <w:tr w:rsidR="003A0255" w:rsidRPr="003A0255" w:rsidTr="003A0255">
        <w:trPr>
          <w:trHeight w:val="306"/>
        </w:trPr>
        <w:tc>
          <w:tcPr>
            <w:tcW w:w="307" w:type="pct"/>
            <w:vAlign w:val="center"/>
          </w:tcPr>
          <w:p w:rsidR="003A0255" w:rsidRPr="003A0255" w:rsidRDefault="003A0255" w:rsidP="003A0255">
            <w:pPr>
              <w:widowControl w:val="0"/>
              <w:jc w:val="center"/>
            </w:pPr>
          </w:p>
        </w:tc>
        <w:tc>
          <w:tcPr>
            <w:tcW w:w="992" w:type="pct"/>
            <w:vAlign w:val="center"/>
          </w:tcPr>
          <w:p w:rsidR="003A0255" w:rsidRPr="003A0255" w:rsidRDefault="003A0255" w:rsidP="003A0255">
            <w:pPr>
              <w:widowControl w:val="0"/>
              <w:jc w:val="center"/>
            </w:pPr>
          </w:p>
        </w:tc>
        <w:tc>
          <w:tcPr>
            <w:tcW w:w="3701" w:type="pct"/>
            <w:vAlign w:val="center"/>
          </w:tcPr>
          <w:p w:rsidR="003A0255" w:rsidRPr="003A0255" w:rsidRDefault="003A0255" w:rsidP="003A0255">
            <w:pPr>
              <w:widowControl w:val="0"/>
              <w:jc w:val="center"/>
            </w:pPr>
          </w:p>
        </w:tc>
      </w:tr>
      <w:tr w:rsidR="003A0255" w:rsidRPr="003A0255" w:rsidTr="003A0255">
        <w:trPr>
          <w:trHeight w:val="266"/>
        </w:trPr>
        <w:tc>
          <w:tcPr>
            <w:tcW w:w="307" w:type="pct"/>
            <w:vAlign w:val="center"/>
          </w:tcPr>
          <w:p w:rsidR="003A0255" w:rsidRPr="003A0255" w:rsidRDefault="003A0255" w:rsidP="003A0255">
            <w:pPr>
              <w:widowControl w:val="0"/>
              <w:jc w:val="center"/>
            </w:pPr>
          </w:p>
        </w:tc>
        <w:tc>
          <w:tcPr>
            <w:tcW w:w="992" w:type="pct"/>
            <w:vAlign w:val="center"/>
          </w:tcPr>
          <w:p w:rsidR="003A0255" w:rsidRPr="003A0255" w:rsidRDefault="003A0255" w:rsidP="003A0255">
            <w:pPr>
              <w:widowControl w:val="0"/>
              <w:jc w:val="center"/>
            </w:pPr>
          </w:p>
        </w:tc>
        <w:tc>
          <w:tcPr>
            <w:tcW w:w="3701" w:type="pct"/>
            <w:vAlign w:val="center"/>
          </w:tcPr>
          <w:p w:rsidR="003A0255" w:rsidRPr="003A0255" w:rsidRDefault="003A0255" w:rsidP="003A0255">
            <w:pPr>
              <w:widowControl w:val="0"/>
              <w:jc w:val="center"/>
            </w:pPr>
          </w:p>
        </w:tc>
      </w:tr>
      <w:tr w:rsidR="003A0255" w:rsidRPr="003A0255" w:rsidTr="003A0255">
        <w:trPr>
          <w:trHeight w:val="211"/>
        </w:trPr>
        <w:tc>
          <w:tcPr>
            <w:tcW w:w="307" w:type="pct"/>
            <w:vAlign w:val="center"/>
          </w:tcPr>
          <w:p w:rsidR="003A0255" w:rsidRPr="003A0255" w:rsidRDefault="003A0255" w:rsidP="003A0255">
            <w:pPr>
              <w:widowControl w:val="0"/>
              <w:jc w:val="center"/>
            </w:pPr>
          </w:p>
        </w:tc>
        <w:tc>
          <w:tcPr>
            <w:tcW w:w="992" w:type="pct"/>
            <w:vAlign w:val="center"/>
          </w:tcPr>
          <w:p w:rsidR="003A0255" w:rsidRPr="003A0255" w:rsidRDefault="003A0255" w:rsidP="003A0255">
            <w:pPr>
              <w:widowControl w:val="0"/>
              <w:jc w:val="center"/>
            </w:pPr>
          </w:p>
        </w:tc>
        <w:tc>
          <w:tcPr>
            <w:tcW w:w="3701" w:type="pct"/>
            <w:vAlign w:val="center"/>
          </w:tcPr>
          <w:p w:rsidR="003A0255" w:rsidRPr="003A0255" w:rsidRDefault="003A0255" w:rsidP="003A0255">
            <w:pPr>
              <w:widowControl w:val="0"/>
              <w:jc w:val="center"/>
            </w:pPr>
          </w:p>
        </w:tc>
      </w:tr>
    </w:tbl>
    <w:p w:rsidR="003A0255" w:rsidRPr="003A0255" w:rsidRDefault="003A0255" w:rsidP="003A0255">
      <w:pPr>
        <w:widowControl w:val="0"/>
        <w:tabs>
          <w:tab w:val="left" w:pos="3855"/>
        </w:tabs>
      </w:pPr>
    </w:p>
    <w:p w:rsidR="003A0255" w:rsidRPr="003A0255" w:rsidRDefault="003A0255" w:rsidP="003A0255">
      <w:pPr>
        <w:widowControl w:val="0"/>
        <w:tabs>
          <w:tab w:val="left" w:pos="3855"/>
        </w:tabs>
      </w:pPr>
      <w:r w:rsidRPr="003A0255">
        <w:t>Ответ прошу направить по адресу:__________________________________</w:t>
      </w:r>
    </w:p>
    <w:p w:rsidR="003A0255" w:rsidRPr="003A0255" w:rsidRDefault="003A0255" w:rsidP="003A0255">
      <w:pPr>
        <w:widowControl w:val="0"/>
        <w:tabs>
          <w:tab w:val="left" w:pos="3855"/>
        </w:tabs>
        <w:rPr>
          <w:u w:val="single"/>
        </w:rPr>
      </w:pPr>
      <w:r w:rsidRPr="003A0255">
        <w:t>____________________________________________________________________</w:t>
      </w:r>
    </w:p>
    <w:p w:rsidR="003A0255" w:rsidRPr="003A0255" w:rsidRDefault="003A0255" w:rsidP="003A0255">
      <w:pPr>
        <w:widowControl w:val="0"/>
        <w:jc w:val="center"/>
      </w:pPr>
      <w:r w:rsidRPr="003A0255">
        <w:t xml:space="preserve"> (указывается почтовый </w:t>
      </w:r>
      <w:proofErr w:type="gramStart"/>
      <w:r w:rsidRPr="003A0255">
        <w:t>и(</w:t>
      </w:r>
      <w:proofErr w:type="gramEnd"/>
      <w:r w:rsidRPr="003A0255">
        <w:t>или) электронный адрес, на который необходимо направить ответ)</w:t>
      </w:r>
    </w:p>
    <w:p w:rsidR="003A0255" w:rsidRPr="003A0255" w:rsidRDefault="003A0255" w:rsidP="003A0255">
      <w:pPr>
        <w:widowControl w:val="0"/>
      </w:pPr>
    </w:p>
    <w:p w:rsidR="003A0255" w:rsidRPr="003A0255" w:rsidRDefault="003A0255" w:rsidP="003A0255">
      <w:pPr>
        <w:widowControl w:val="0"/>
      </w:pPr>
      <w:r w:rsidRPr="003A0255">
        <w:t>________________________________</w:t>
      </w:r>
      <w:r w:rsidRPr="003A0255">
        <w:tab/>
        <w:t>_____________________</w:t>
      </w:r>
      <w:r w:rsidRPr="003A0255">
        <w:tab/>
      </w:r>
      <w:r w:rsidRPr="003A0255">
        <w:tab/>
        <w:t>________________________________</w:t>
      </w:r>
    </w:p>
    <w:p w:rsidR="003A0255" w:rsidRPr="003A0255" w:rsidRDefault="003A0255" w:rsidP="003A0255">
      <w:pPr>
        <w:widowControl w:val="0"/>
      </w:pPr>
      <w:r w:rsidRPr="003A0255">
        <w:tab/>
        <w:t>(наименование заявителя)</w:t>
      </w:r>
      <w:r w:rsidRPr="003A0255">
        <w:tab/>
      </w:r>
      <w:r w:rsidRPr="003A0255">
        <w:tab/>
        <w:t>(подпись)</w:t>
      </w:r>
      <w:r w:rsidRPr="003A0255">
        <w:tab/>
      </w:r>
      <w:r w:rsidRPr="003A0255">
        <w:tab/>
      </w:r>
      <w:r w:rsidRPr="003A0255">
        <w:tab/>
        <w:t>(расшифровка подписи)</w:t>
      </w:r>
    </w:p>
    <w:p w:rsidR="003A0255" w:rsidRPr="003A0255" w:rsidRDefault="003A0255" w:rsidP="003A0255">
      <w:pPr>
        <w:widowControl w:val="0"/>
      </w:pPr>
      <w:r w:rsidRPr="003A0255">
        <w:t>М.П.</w:t>
      </w:r>
    </w:p>
    <w:p w:rsidR="003A0255" w:rsidRPr="003A0255" w:rsidRDefault="003A0255" w:rsidP="003A0255">
      <w:pPr>
        <w:widowControl w:val="0"/>
      </w:pPr>
    </w:p>
    <w:p w:rsidR="003A0255" w:rsidRPr="003A0255" w:rsidRDefault="003A0255" w:rsidP="003A0255">
      <w:pPr>
        <w:widowControl w:val="0"/>
        <w:sectPr w:rsidR="003A0255" w:rsidRPr="003A0255" w:rsidSect="003A0255">
          <w:pgSz w:w="11906" w:h="16838"/>
          <w:pgMar w:top="1134" w:right="567" w:bottom="1134" w:left="1701" w:header="709" w:footer="709" w:gutter="0"/>
          <w:cols w:space="708"/>
          <w:docGrid w:linePitch="360"/>
        </w:sectPr>
      </w:pPr>
    </w:p>
    <w:p w:rsidR="003A0255" w:rsidRPr="003A0255" w:rsidRDefault="003A0255" w:rsidP="003A0255">
      <w:pPr>
        <w:pStyle w:val="af5"/>
        <w:widowControl w:val="0"/>
        <w:ind w:left="5103" w:firstLine="0"/>
        <w:rPr>
          <w:b/>
          <w:sz w:val="20"/>
          <w:szCs w:val="20"/>
        </w:rPr>
      </w:pPr>
      <w:r w:rsidRPr="003A0255">
        <w:rPr>
          <w:b/>
          <w:sz w:val="20"/>
          <w:szCs w:val="20"/>
        </w:rPr>
        <w:lastRenderedPageBreak/>
        <w:t>Приложение № 7</w:t>
      </w:r>
    </w:p>
    <w:p w:rsidR="003A0255" w:rsidRPr="003A0255" w:rsidRDefault="003A0255" w:rsidP="003A0255">
      <w:pPr>
        <w:pStyle w:val="af5"/>
        <w:widowControl w:val="0"/>
        <w:ind w:left="5103" w:firstLine="0"/>
        <w:rPr>
          <w:b/>
          <w:sz w:val="20"/>
          <w:szCs w:val="20"/>
        </w:rPr>
      </w:pPr>
      <w:r w:rsidRPr="003A0255">
        <w:rPr>
          <w:b/>
          <w:sz w:val="20"/>
          <w:szCs w:val="20"/>
        </w:rPr>
        <w:t>Форма разъяснения положений конкурсной документации</w:t>
      </w:r>
    </w:p>
    <w:p w:rsidR="003A0255" w:rsidRPr="003A0255" w:rsidRDefault="003A0255" w:rsidP="003A0255">
      <w:pPr>
        <w:pStyle w:val="af5"/>
        <w:widowControl w:val="0"/>
        <w:ind w:left="5103" w:firstLine="0"/>
        <w:rPr>
          <w:b/>
          <w:sz w:val="20"/>
          <w:szCs w:val="20"/>
        </w:rPr>
      </w:pPr>
    </w:p>
    <w:p w:rsidR="003A0255" w:rsidRPr="003A0255" w:rsidRDefault="003A0255" w:rsidP="003A0255">
      <w:pPr>
        <w:widowControl w:val="0"/>
      </w:pPr>
    </w:p>
    <w:p w:rsidR="003A0255" w:rsidRPr="003A0255" w:rsidRDefault="003A0255" w:rsidP="003A0255">
      <w:pPr>
        <w:widowControl w:val="0"/>
        <w:jc w:val="center"/>
        <w:rPr>
          <w:b/>
        </w:rPr>
      </w:pPr>
      <w:r w:rsidRPr="003A0255">
        <w:rPr>
          <w:b/>
        </w:rPr>
        <w:t>РАЗЪЯСНЕНИЕ ПОЛОЖЕНИЙ</w:t>
      </w:r>
    </w:p>
    <w:p w:rsidR="003A0255" w:rsidRPr="003A0255" w:rsidRDefault="003A0255" w:rsidP="003A0255">
      <w:pPr>
        <w:widowControl w:val="0"/>
        <w:jc w:val="center"/>
        <w:rPr>
          <w:b/>
        </w:rPr>
      </w:pPr>
      <w:r w:rsidRPr="003A0255">
        <w:rPr>
          <w:b/>
        </w:rPr>
        <w:t>КОНКУРСНОЙ ДОКУМЕНТАЦИИ</w:t>
      </w:r>
    </w:p>
    <w:p w:rsidR="003A0255" w:rsidRPr="003A0255" w:rsidRDefault="003A0255" w:rsidP="003A0255">
      <w:pPr>
        <w:widowControl w:val="0"/>
      </w:pPr>
    </w:p>
    <w:p w:rsidR="003A0255" w:rsidRPr="003A0255" w:rsidRDefault="003A0255" w:rsidP="003A0255">
      <w:pPr>
        <w:widowControl w:val="0"/>
      </w:pPr>
      <w:r w:rsidRPr="003A0255">
        <w:t>Разъяснение предоставляется</w:t>
      </w:r>
    </w:p>
    <w:p w:rsidR="003A0255" w:rsidRPr="003A0255" w:rsidRDefault="003A0255" w:rsidP="003A0255">
      <w:pPr>
        <w:widowControl w:val="0"/>
      </w:pPr>
      <w:r w:rsidRPr="003A0255">
        <w:t>____________________________________________________________________</w:t>
      </w:r>
    </w:p>
    <w:p w:rsidR="003A0255" w:rsidRPr="003A0255" w:rsidRDefault="003A0255" w:rsidP="003A0255">
      <w:pPr>
        <w:widowControl w:val="0"/>
        <w:jc w:val="center"/>
      </w:pPr>
      <w:r w:rsidRPr="003A0255">
        <w:t xml:space="preserve"> (полное </w:t>
      </w:r>
      <w:proofErr w:type="gramStart"/>
      <w:r w:rsidRPr="003A0255">
        <w:t>и(</w:t>
      </w:r>
      <w:proofErr w:type="gramEnd"/>
      <w:r w:rsidRPr="003A0255">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3A0255" w:rsidRPr="003A0255" w:rsidRDefault="003A0255" w:rsidP="003A0255">
      <w:pPr>
        <w:widowControl w:val="0"/>
      </w:pPr>
      <w:r w:rsidRPr="003A0255">
        <w:t>Разъяснение:</w:t>
      </w:r>
    </w:p>
    <w:p w:rsidR="003A0255" w:rsidRPr="003A0255" w:rsidRDefault="003A0255" w:rsidP="003A0255">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3A0255" w:rsidRPr="003A0255" w:rsidTr="003A0255">
        <w:trPr>
          <w:trHeight w:val="305"/>
        </w:trPr>
        <w:tc>
          <w:tcPr>
            <w:tcW w:w="307" w:type="pct"/>
            <w:vAlign w:val="center"/>
          </w:tcPr>
          <w:p w:rsidR="003A0255" w:rsidRPr="003A0255" w:rsidRDefault="003A0255" w:rsidP="003A0255">
            <w:pPr>
              <w:widowControl w:val="0"/>
              <w:jc w:val="center"/>
            </w:pPr>
            <w:r w:rsidRPr="003A0255">
              <w:t xml:space="preserve">№ </w:t>
            </w:r>
            <w:proofErr w:type="gramStart"/>
            <w:r w:rsidRPr="003A0255">
              <w:t>п</w:t>
            </w:r>
            <w:proofErr w:type="gramEnd"/>
            <w:r w:rsidRPr="003A0255">
              <w:t>/п</w:t>
            </w:r>
          </w:p>
        </w:tc>
        <w:tc>
          <w:tcPr>
            <w:tcW w:w="992" w:type="pct"/>
            <w:vAlign w:val="center"/>
          </w:tcPr>
          <w:p w:rsidR="003A0255" w:rsidRPr="003A0255" w:rsidRDefault="003A0255" w:rsidP="003A0255">
            <w:pPr>
              <w:widowControl w:val="0"/>
              <w:jc w:val="center"/>
            </w:pPr>
            <w:r w:rsidRPr="003A0255">
              <w:t>Раздел конкурсной документации</w:t>
            </w:r>
          </w:p>
        </w:tc>
        <w:tc>
          <w:tcPr>
            <w:tcW w:w="3701" w:type="pct"/>
            <w:vAlign w:val="center"/>
          </w:tcPr>
          <w:p w:rsidR="003A0255" w:rsidRPr="003A0255" w:rsidRDefault="003A0255" w:rsidP="003A0255">
            <w:pPr>
              <w:widowControl w:val="0"/>
              <w:jc w:val="center"/>
            </w:pPr>
            <w:r w:rsidRPr="003A0255">
              <w:t>Содержание разъяснений</w:t>
            </w:r>
          </w:p>
        </w:tc>
      </w:tr>
      <w:tr w:rsidR="003A0255" w:rsidRPr="003A0255" w:rsidTr="003A0255">
        <w:trPr>
          <w:trHeight w:val="77"/>
        </w:trPr>
        <w:tc>
          <w:tcPr>
            <w:tcW w:w="307" w:type="pct"/>
            <w:vAlign w:val="center"/>
          </w:tcPr>
          <w:p w:rsidR="003A0255" w:rsidRPr="003A0255" w:rsidRDefault="003A0255" w:rsidP="003A0255">
            <w:pPr>
              <w:widowControl w:val="0"/>
              <w:jc w:val="center"/>
            </w:pPr>
          </w:p>
        </w:tc>
        <w:tc>
          <w:tcPr>
            <w:tcW w:w="992" w:type="pct"/>
            <w:vAlign w:val="center"/>
          </w:tcPr>
          <w:p w:rsidR="003A0255" w:rsidRPr="003A0255" w:rsidRDefault="003A0255" w:rsidP="003A0255">
            <w:pPr>
              <w:widowControl w:val="0"/>
              <w:jc w:val="center"/>
            </w:pPr>
          </w:p>
        </w:tc>
        <w:tc>
          <w:tcPr>
            <w:tcW w:w="3701" w:type="pct"/>
            <w:vAlign w:val="center"/>
          </w:tcPr>
          <w:p w:rsidR="003A0255" w:rsidRPr="003A0255" w:rsidRDefault="003A0255" w:rsidP="003A0255">
            <w:pPr>
              <w:widowControl w:val="0"/>
              <w:jc w:val="center"/>
            </w:pPr>
          </w:p>
        </w:tc>
      </w:tr>
      <w:tr w:rsidR="003A0255" w:rsidRPr="003A0255" w:rsidTr="003A0255">
        <w:trPr>
          <w:trHeight w:val="77"/>
        </w:trPr>
        <w:tc>
          <w:tcPr>
            <w:tcW w:w="307" w:type="pct"/>
            <w:vAlign w:val="center"/>
          </w:tcPr>
          <w:p w:rsidR="003A0255" w:rsidRPr="003A0255" w:rsidRDefault="003A0255" w:rsidP="003A0255">
            <w:pPr>
              <w:widowControl w:val="0"/>
              <w:jc w:val="center"/>
            </w:pPr>
          </w:p>
        </w:tc>
        <w:tc>
          <w:tcPr>
            <w:tcW w:w="992" w:type="pct"/>
            <w:vAlign w:val="center"/>
          </w:tcPr>
          <w:p w:rsidR="003A0255" w:rsidRPr="003A0255" w:rsidRDefault="003A0255" w:rsidP="003A0255">
            <w:pPr>
              <w:widowControl w:val="0"/>
              <w:jc w:val="center"/>
            </w:pPr>
          </w:p>
        </w:tc>
        <w:tc>
          <w:tcPr>
            <w:tcW w:w="3701" w:type="pct"/>
            <w:vAlign w:val="center"/>
          </w:tcPr>
          <w:p w:rsidR="003A0255" w:rsidRPr="003A0255" w:rsidRDefault="003A0255" w:rsidP="003A0255">
            <w:pPr>
              <w:widowControl w:val="0"/>
              <w:jc w:val="center"/>
            </w:pPr>
          </w:p>
        </w:tc>
      </w:tr>
      <w:tr w:rsidR="003A0255" w:rsidRPr="003A0255" w:rsidTr="003A0255">
        <w:trPr>
          <w:trHeight w:val="77"/>
        </w:trPr>
        <w:tc>
          <w:tcPr>
            <w:tcW w:w="307" w:type="pct"/>
            <w:vAlign w:val="center"/>
          </w:tcPr>
          <w:p w:rsidR="003A0255" w:rsidRPr="003A0255" w:rsidRDefault="003A0255" w:rsidP="003A0255">
            <w:pPr>
              <w:widowControl w:val="0"/>
              <w:jc w:val="center"/>
            </w:pPr>
          </w:p>
        </w:tc>
        <w:tc>
          <w:tcPr>
            <w:tcW w:w="992" w:type="pct"/>
            <w:vAlign w:val="center"/>
          </w:tcPr>
          <w:p w:rsidR="003A0255" w:rsidRPr="003A0255" w:rsidRDefault="003A0255" w:rsidP="003A0255">
            <w:pPr>
              <w:widowControl w:val="0"/>
              <w:jc w:val="center"/>
            </w:pPr>
          </w:p>
        </w:tc>
        <w:tc>
          <w:tcPr>
            <w:tcW w:w="3701" w:type="pct"/>
            <w:vAlign w:val="center"/>
          </w:tcPr>
          <w:p w:rsidR="003A0255" w:rsidRPr="003A0255" w:rsidRDefault="003A0255" w:rsidP="003A0255">
            <w:pPr>
              <w:widowControl w:val="0"/>
              <w:jc w:val="center"/>
            </w:pPr>
          </w:p>
        </w:tc>
      </w:tr>
    </w:tbl>
    <w:p w:rsidR="003A0255" w:rsidRPr="003A0255" w:rsidRDefault="003A0255" w:rsidP="003A0255">
      <w:pPr>
        <w:widowControl w:val="0"/>
      </w:pPr>
    </w:p>
    <w:p w:rsidR="003A0255" w:rsidRPr="003A0255" w:rsidRDefault="003A0255" w:rsidP="003A0255">
      <w:pPr>
        <w:widowControl w:val="0"/>
      </w:pPr>
    </w:p>
    <w:p w:rsidR="003A0255" w:rsidRPr="003A0255" w:rsidRDefault="003A0255" w:rsidP="003A0255">
      <w:pPr>
        <w:widowControl w:val="0"/>
      </w:pPr>
    </w:p>
    <w:p w:rsidR="003A0255" w:rsidRPr="003A0255" w:rsidRDefault="003A0255" w:rsidP="003A0255">
      <w:pPr>
        <w:widowControl w:val="0"/>
      </w:pPr>
      <w:r w:rsidRPr="003A0255">
        <w:t>______________________</w:t>
      </w:r>
      <w:r w:rsidRPr="003A0255">
        <w:tab/>
        <w:t>______________</w:t>
      </w:r>
      <w:r w:rsidRPr="003A0255">
        <w:tab/>
      </w:r>
      <w:r w:rsidRPr="003A0255">
        <w:tab/>
        <w:t>_______________________</w:t>
      </w:r>
    </w:p>
    <w:p w:rsidR="003A0255" w:rsidRPr="003A0255" w:rsidRDefault="003A0255" w:rsidP="003A0255">
      <w:pPr>
        <w:widowControl w:val="0"/>
      </w:pPr>
      <w:r w:rsidRPr="003A0255">
        <w:tab/>
        <w:t>(наименование должности)</w:t>
      </w:r>
      <w:r w:rsidRPr="003A0255">
        <w:tab/>
      </w:r>
      <w:r w:rsidRPr="003A0255">
        <w:tab/>
        <w:t>(подпись)</w:t>
      </w:r>
      <w:r w:rsidRPr="003A0255">
        <w:tab/>
      </w:r>
      <w:r w:rsidRPr="003A0255">
        <w:tab/>
      </w:r>
      <w:r w:rsidRPr="003A0255">
        <w:tab/>
        <w:t>(расшифровка подписи)</w:t>
      </w:r>
    </w:p>
    <w:p w:rsidR="003A0255" w:rsidRPr="003A0255" w:rsidRDefault="003A0255" w:rsidP="003A0255">
      <w:pPr>
        <w:widowControl w:val="0"/>
      </w:pPr>
      <w:r w:rsidRPr="003A0255">
        <w:t>М.П.</w:t>
      </w:r>
    </w:p>
    <w:p w:rsidR="003A0255" w:rsidRPr="003A0255" w:rsidRDefault="003A0255" w:rsidP="003A0255">
      <w:pPr>
        <w:widowControl w:val="0"/>
      </w:pPr>
    </w:p>
    <w:p w:rsidR="003A0255" w:rsidRPr="003A0255" w:rsidRDefault="003A0255" w:rsidP="003A0255">
      <w:pPr>
        <w:widowControl w:val="0"/>
        <w:sectPr w:rsidR="003A0255" w:rsidRPr="003A0255" w:rsidSect="003A0255">
          <w:pgSz w:w="11906" w:h="16838"/>
          <w:pgMar w:top="1134" w:right="567" w:bottom="1134" w:left="1701" w:header="709" w:footer="709" w:gutter="0"/>
          <w:cols w:space="708"/>
          <w:docGrid w:linePitch="360"/>
        </w:sectPr>
      </w:pPr>
    </w:p>
    <w:p w:rsidR="003A0255" w:rsidRPr="003A0255" w:rsidRDefault="003A0255" w:rsidP="003A0255">
      <w:pPr>
        <w:pStyle w:val="af5"/>
        <w:widowControl w:val="0"/>
        <w:ind w:left="5103" w:firstLine="0"/>
        <w:rPr>
          <w:b/>
          <w:sz w:val="20"/>
          <w:szCs w:val="20"/>
        </w:rPr>
      </w:pPr>
      <w:r w:rsidRPr="003A0255">
        <w:rPr>
          <w:b/>
          <w:sz w:val="20"/>
          <w:szCs w:val="20"/>
        </w:rPr>
        <w:lastRenderedPageBreak/>
        <w:t>Приложение № 8</w:t>
      </w:r>
    </w:p>
    <w:p w:rsidR="003A0255" w:rsidRPr="003A0255" w:rsidRDefault="003A0255" w:rsidP="003A0255">
      <w:pPr>
        <w:pStyle w:val="af5"/>
        <w:widowControl w:val="0"/>
        <w:ind w:left="5103" w:firstLine="0"/>
        <w:rPr>
          <w:b/>
          <w:sz w:val="20"/>
          <w:szCs w:val="20"/>
        </w:rPr>
      </w:pPr>
      <w:r w:rsidRPr="003A0255">
        <w:rPr>
          <w:b/>
          <w:sz w:val="20"/>
          <w:szCs w:val="20"/>
        </w:rPr>
        <w:t>Форма запроса о разъяснении результатов открытого конкурса</w:t>
      </w:r>
    </w:p>
    <w:p w:rsidR="003A0255" w:rsidRPr="003A0255" w:rsidRDefault="003A0255" w:rsidP="003A0255">
      <w:pPr>
        <w:widowControl w:val="0"/>
        <w:ind w:left="5103"/>
      </w:pPr>
    </w:p>
    <w:p w:rsidR="003A0255" w:rsidRPr="003A0255" w:rsidRDefault="003A0255" w:rsidP="003A0255">
      <w:pPr>
        <w:widowControl w:val="0"/>
        <w:ind w:left="5103"/>
        <w:rPr>
          <w:b/>
        </w:rPr>
      </w:pPr>
      <w:r w:rsidRPr="003A0255">
        <w:rPr>
          <w:b/>
        </w:rPr>
        <w:t>Администрация Турковского муниципального района</w:t>
      </w:r>
    </w:p>
    <w:p w:rsidR="003A0255" w:rsidRPr="003A0255" w:rsidRDefault="003A0255" w:rsidP="003A0255">
      <w:pPr>
        <w:widowControl w:val="0"/>
        <w:ind w:left="5103"/>
      </w:pPr>
    </w:p>
    <w:p w:rsidR="003A0255" w:rsidRPr="003A0255" w:rsidRDefault="003A0255" w:rsidP="003A0255">
      <w:pPr>
        <w:widowControl w:val="0"/>
      </w:pPr>
    </w:p>
    <w:p w:rsidR="003A0255" w:rsidRPr="003A0255" w:rsidRDefault="003A0255" w:rsidP="003A0255">
      <w:pPr>
        <w:widowControl w:val="0"/>
        <w:jc w:val="center"/>
        <w:rPr>
          <w:b/>
        </w:rPr>
      </w:pPr>
      <w:r w:rsidRPr="003A0255">
        <w:rPr>
          <w:b/>
        </w:rPr>
        <w:t>ЗАПРОС О РАЗЪЯСНЕНИИ</w:t>
      </w:r>
    </w:p>
    <w:p w:rsidR="003A0255" w:rsidRPr="003A0255" w:rsidRDefault="003A0255" w:rsidP="003A0255">
      <w:pPr>
        <w:widowControl w:val="0"/>
        <w:jc w:val="center"/>
        <w:rPr>
          <w:b/>
        </w:rPr>
      </w:pPr>
      <w:r w:rsidRPr="003A0255">
        <w:rPr>
          <w:b/>
        </w:rPr>
        <w:t>РЕЗУЛЬТАТОВ ОТКРЫТОГО КОНКУРСА</w:t>
      </w:r>
    </w:p>
    <w:p w:rsidR="003A0255" w:rsidRPr="003A0255" w:rsidRDefault="003A0255" w:rsidP="003A0255">
      <w:pPr>
        <w:widowControl w:val="0"/>
      </w:pPr>
    </w:p>
    <w:p w:rsidR="003A0255" w:rsidRPr="003A0255" w:rsidRDefault="003A0255" w:rsidP="003A0255">
      <w:pPr>
        <w:widowControl w:val="0"/>
      </w:pPr>
      <w:r w:rsidRPr="003A0255">
        <w:t>____________________________________________________________________</w:t>
      </w:r>
    </w:p>
    <w:p w:rsidR="003A0255" w:rsidRPr="003A0255" w:rsidRDefault="003A0255" w:rsidP="003A0255">
      <w:pPr>
        <w:widowControl w:val="0"/>
        <w:jc w:val="center"/>
      </w:pPr>
      <w:r w:rsidRPr="003A0255">
        <w:t xml:space="preserve"> (полное </w:t>
      </w:r>
      <w:proofErr w:type="gramStart"/>
      <w:r w:rsidRPr="003A0255">
        <w:t>и(</w:t>
      </w:r>
      <w:proofErr w:type="gramEnd"/>
      <w:r w:rsidRPr="003A0255">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3A0255" w:rsidRPr="003A0255" w:rsidRDefault="003A0255" w:rsidP="003A0255">
      <w:pPr>
        <w:widowControl w:val="0"/>
        <w:rPr>
          <w:u w:val="single"/>
        </w:rPr>
      </w:pPr>
      <w:r w:rsidRPr="003A0255">
        <w:t>Место нахождения ____________________________________________________</w:t>
      </w:r>
    </w:p>
    <w:p w:rsidR="003A0255" w:rsidRPr="003A0255" w:rsidRDefault="003A0255" w:rsidP="003A0255">
      <w:pPr>
        <w:widowControl w:val="0"/>
      </w:pPr>
      <w:r w:rsidRPr="003A0255">
        <w:t>(юридический и почтовый адрес юридического лица, место жительства индивидуального предпринимателя)</w:t>
      </w:r>
    </w:p>
    <w:p w:rsidR="003A0255" w:rsidRPr="003A0255" w:rsidRDefault="003A0255" w:rsidP="003A0255">
      <w:pPr>
        <w:widowControl w:val="0"/>
      </w:pPr>
      <w:r w:rsidRPr="003A0255">
        <w:t>Контактный телефон __________________________</w:t>
      </w:r>
    </w:p>
    <w:p w:rsidR="003A0255" w:rsidRPr="003A0255" w:rsidRDefault="003A0255" w:rsidP="003A0255">
      <w:pPr>
        <w:widowControl w:val="0"/>
        <w:rPr>
          <w:u w:val="single"/>
        </w:rPr>
      </w:pPr>
      <w:r w:rsidRPr="003A0255">
        <w:rPr>
          <w:lang w:val="en-US"/>
        </w:rPr>
        <w:t>E</w:t>
      </w:r>
      <w:r w:rsidRPr="003A0255">
        <w:t>-</w:t>
      </w:r>
      <w:r w:rsidRPr="003A0255">
        <w:rPr>
          <w:lang w:val="en-US"/>
        </w:rPr>
        <w:t>mail</w:t>
      </w:r>
      <w:r w:rsidRPr="003A0255">
        <w:t xml:space="preserve"> заявителя______________________________</w:t>
      </w:r>
    </w:p>
    <w:p w:rsidR="003A0255" w:rsidRPr="003A0255" w:rsidRDefault="003A0255" w:rsidP="003A0255">
      <w:pPr>
        <w:widowControl w:val="0"/>
      </w:pPr>
      <w:r w:rsidRPr="003A0255">
        <w:tab/>
      </w:r>
      <w:r w:rsidRPr="003A0255">
        <w:tab/>
      </w:r>
      <w:r w:rsidRPr="003A0255">
        <w:tab/>
      </w:r>
      <w:r w:rsidRPr="003A0255">
        <w:tab/>
      </w:r>
      <w:r w:rsidRPr="003A0255">
        <w:tab/>
      </w:r>
      <w:r w:rsidRPr="003A0255">
        <w:tab/>
        <w:t>(при наличии)</w:t>
      </w:r>
    </w:p>
    <w:p w:rsidR="003A0255" w:rsidRPr="003A0255" w:rsidRDefault="003A0255" w:rsidP="003A0255">
      <w:pPr>
        <w:widowControl w:val="0"/>
      </w:pPr>
      <w:r w:rsidRPr="003A0255">
        <w:t>Предмет открытого конкурса, номер лота_________________________________</w:t>
      </w:r>
    </w:p>
    <w:p w:rsidR="003A0255" w:rsidRPr="003A0255" w:rsidRDefault="003A0255" w:rsidP="003A0255">
      <w:pPr>
        <w:widowControl w:val="0"/>
      </w:pPr>
      <w:r w:rsidRPr="003A0255">
        <w:t>Прошу разъяснить результат открытого конкурса:</w:t>
      </w:r>
    </w:p>
    <w:p w:rsidR="003A0255" w:rsidRPr="003A0255" w:rsidRDefault="003A0255" w:rsidP="003A0255">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3A0255" w:rsidRPr="003A0255" w:rsidTr="003A0255">
        <w:trPr>
          <w:trHeight w:val="331"/>
        </w:trPr>
        <w:tc>
          <w:tcPr>
            <w:tcW w:w="307" w:type="pct"/>
            <w:vAlign w:val="center"/>
          </w:tcPr>
          <w:p w:rsidR="003A0255" w:rsidRPr="003A0255" w:rsidRDefault="003A0255" w:rsidP="003A0255">
            <w:pPr>
              <w:widowControl w:val="0"/>
              <w:snapToGrid w:val="0"/>
              <w:jc w:val="center"/>
            </w:pPr>
            <w:r w:rsidRPr="003A0255">
              <w:t>№</w:t>
            </w:r>
          </w:p>
          <w:p w:rsidR="003A0255" w:rsidRPr="003A0255" w:rsidRDefault="003A0255" w:rsidP="003A0255">
            <w:pPr>
              <w:widowControl w:val="0"/>
              <w:jc w:val="center"/>
            </w:pPr>
            <w:proofErr w:type="gramStart"/>
            <w:r w:rsidRPr="003A0255">
              <w:t>п</w:t>
            </w:r>
            <w:proofErr w:type="gramEnd"/>
            <w:r w:rsidRPr="003A0255">
              <w:t>/п</w:t>
            </w:r>
          </w:p>
        </w:tc>
        <w:tc>
          <w:tcPr>
            <w:tcW w:w="1546" w:type="pct"/>
            <w:vAlign w:val="center"/>
          </w:tcPr>
          <w:p w:rsidR="003A0255" w:rsidRPr="003A0255" w:rsidRDefault="003A0255" w:rsidP="003A0255">
            <w:pPr>
              <w:widowControl w:val="0"/>
              <w:snapToGrid w:val="0"/>
              <w:jc w:val="center"/>
            </w:pPr>
            <w:r w:rsidRPr="003A0255">
              <w:t>Пункт протокола оценки заявок на участие в открытом конкурсе</w:t>
            </w:r>
          </w:p>
        </w:tc>
        <w:tc>
          <w:tcPr>
            <w:tcW w:w="3147" w:type="pct"/>
            <w:vAlign w:val="center"/>
          </w:tcPr>
          <w:p w:rsidR="003A0255" w:rsidRPr="003A0255" w:rsidRDefault="003A0255" w:rsidP="003A0255">
            <w:pPr>
              <w:widowControl w:val="0"/>
              <w:snapToGrid w:val="0"/>
              <w:jc w:val="center"/>
            </w:pPr>
            <w:r w:rsidRPr="003A0255">
              <w:t>Содержание запроса на разъяснение</w:t>
            </w:r>
          </w:p>
          <w:p w:rsidR="003A0255" w:rsidRPr="003A0255" w:rsidRDefault="003A0255" w:rsidP="003A0255">
            <w:pPr>
              <w:widowControl w:val="0"/>
              <w:snapToGrid w:val="0"/>
              <w:jc w:val="center"/>
            </w:pPr>
            <w:r w:rsidRPr="003A0255">
              <w:t>результата открытого конкурса</w:t>
            </w:r>
          </w:p>
        </w:tc>
      </w:tr>
      <w:tr w:rsidR="003A0255" w:rsidRPr="003A0255" w:rsidTr="003A0255">
        <w:trPr>
          <w:trHeight w:val="331"/>
        </w:trPr>
        <w:tc>
          <w:tcPr>
            <w:tcW w:w="307" w:type="pct"/>
            <w:vAlign w:val="center"/>
          </w:tcPr>
          <w:p w:rsidR="003A0255" w:rsidRPr="003A0255" w:rsidRDefault="003A0255" w:rsidP="003A0255">
            <w:pPr>
              <w:widowControl w:val="0"/>
              <w:snapToGrid w:val="0"/>
              <w:jc w:val="center"/>
            </w:pPr>
          </w:p>
        </w:tc>
        <w:tc>
          <w:tcPr>
            <w:tcW w:w="1546" w:type="pct"/>
            <w:vAlign w:val="center"/>
          </w:tcPr>
          <w:p w:rsidR="003A0255" w:rsidRPr="003A0255" w:rsidRDefault="003A0255" w:rsidP="003A0255">
            <w:pPr>
              <w:widowControl w:val="0"/>
              <w:snapToGrid w:val="0"/>
              <w:jc w:val="center"/>
            </w:pPr>
          </w:p>
        </w:tc>
        <w:tc>
          <w:tcPr>
            <w:tcW w:w="3147" w:type="pct"/>
            <w:vAlign w:val="center"/>
          </w:tcPr>
          <w:p w:rsidR="003A0255" w:rsidRPr="003A0255" w:rsidRDefault="003A0255" w:rsidP="003A0255">
            <w:pPr>
              <w:widowControl w:val="0"/>
              <w:snapToGrid w:val="0"/>
              <w:jc w:val="center"/>
            </w:pPr>
          </w:p>
        </w:tc>
      </w:tr>
      <w:tr w:rsidR="003A0255" w:rsidRPr="003A0255" w:rsidTr="003A0255">
        <w:trPr>
          <w:trHeight w:val="331"/>
        </w:trPr>
        <w:tc>
          <w:tcPr>
            <w:tcW w:w="307" w:type="pct"/>
            <w:vAlign w:val="center"/>
          </w:tcPr>
          <w:p w:rsidR="003A0255" w:rsidRPr="003A0255" w:rsidRDefault="003A0255" w:rsidP="003A0255">
            <w:pPr>
              <w:widowControl w:val="0"/>
              <w:snapToGrid w:val="0"/>
              <w:jc w:val="center"/>
            </w:pPr>
          </w:p>
        </w:tc>
        <w:tc>
          <w:tcPr>
            <w:tcW w:w="1546" w:type="pct"/>
            <w:vAlign w:val="center"/>
          </w:tcPr>
          <w:p w:rsidR="003A0255" w:rsidRPr="003A0255" w:rsidRDefault="003A0255" w:rsidP="003A0255">
            <w:pPr>
              <w:widowControl w:val="0"/>
              <w:snapToGrid w:val="0"/>
              <w:jc w:val="center"/>
            </w:pPr>
          </w:p>
        </w:tc>
        <w:tc>
          <w:tcPr>
            <w:tcW w:w="3147" w:type="pct"/>
            <w:vAlign w:val="center"/>
          </w:tcPr>
          <w:p w:rsidR="003A0255" w:rsidRPr="003A0255" w:rsidRDefault="003A0255" w:rsidP="003A0255">
            <w:pPr>
              <w:widowControl w:val="0"/>
              <w:snapToGrid w:val="0"/>
              <w:jc w:val="center"/>
            </w:pPr>
          </w:p>
        </w:tc>
      </w:tr>
      <w:tr w:rsidR="003A0255" w:rsidRPr="003A0255" w:rsidTr="003A0255">
        <w:trPr>
          <w:trHeight w:val="331"/>
        </w:trPr>
        <w:tc>
          <w:tcPr>
            <w:tcW w:w="307" w:type="pct"/>
            <w:vAlign w:val="center"/>
          </w:tcPr>
          <w:p w:rsidR="003A0255" w:rsidRPr="003A0255" w:rsidRDefault="003A0255" w:rsidP="003A0255">
            <w:pPr>
              <w:widowControl w:val="0"/>
              <w:snapToGrid w:val="0"/>
              <w:jc w:val="center"/>
            </w:pPr>
          </w:p>
        </w:tc>
        <w:tc>
          <w:tcPr>
            <w:tcW w:w="1546" w:type="pct"/>
            <w:vAlign w:val="center"/>
          </w:tcPr>
          <w:p w:rsidR="003A0255" w:rsidRPr="003A0255" w:rsidRDefault="003A0255" w:rsidP="003A0255">
            <w:pPr>
              <w:widowControl w:val="0"/>
              <w:snapToGrid w:val="0"/>
              <w:jc w:val="center"/>
            </w:pPr>
          </w:p>
        </w:tc>
        <w:tc>
          <w:tcPr>
            <w:tcW w:w="3147" w:type="pct"/>
            <w:vAlign w:val="center"/>
          </w:tcPr>
          <w:p w:rsidR="003A0255" w:rsidRPr="003A0255" w:rsidRDefault="003A0255" w:rsidP="003A0255">
            <w:pPr>
              <w:widowControl w:val="0"/>
              <w:snapToGrid w:val="0"/>
              <w:jc w:val="center"/>
            </w:pPr>
          </w:p>
        </w:tc>
      </w:tr>
    </w:tbl>
    <w:p w:rsidR="003A0255" w:rsidRPr="003A0255" w:rsidRDefault="003A0255" w:rsidP="003A0255">
      <w:pPr>
        <w:widowControl w:val="0"/>
      </w:pPr>
    </w:p>
    <w:p w:rsidR="003A0255" w:rsidRPr="003A0255" w:rsidRDefault="003A0255" w:rsidP="003A0255">
      <w:pPr>
        <w:widowControl w:val="0"/>
      </w:pPr>
      <w:r w:rsidRPr="003A0255">
        <w:t>Ответ прошу направить по адресу:__________________________________</w:t>
      </w:r>
    </w:p>
    <w:p w:rsidR="003A0255" w:rsidRPr="003A0255" w:rsidRDefault="003A0255" w:rsidP="003A0255">
      <w:pPr>
        <w:widowControl w:val="0"/>
        <w:tabs>
          <w:tab w:val="left" w:pos="3855"/>
        </w:tabs>
        <w:rPr>
          <w:u w:val="single"/>
        </w:rPr>
      </w:pPr>
      <w:r w:rsidRPr="003A0255">
        <w:t>____________________________________________________________________</w:t>
      </w:r>
    </w:p>
    <w:p w:rsidR="003A0255" w:rsidRPr="003A0255" w:rsidRDefault="003A0255" w:rsidP="003A0255">
      <w:pPr>
        <w:widowControl w:val="0"/>
        <w:jc w:val="center"/>
      </w:pPr>
      <w:r w:rsidRPr="003A0255">
        <w:t xml:space="preserve"> (указывается почтовый </w:t>
      </w:r>
      <w:proofErr w:type="gramStart"/>
      <w:r w:rsidRPr="003A0255">
        <w:t>и(</w:t>
      </w:r>
      <w:proofErr w:type="gramEnd"/>
      <w:r w:rsidRPr="003A0255">
        <w:t>или) электронный адрес, на который необходимо направить ответ)</w:t>
      </w:r>
    </w:p>
    <w:p w:rsidR="003A0255" w:rsidRPr="003A0255" w:rsidRDefault="003A0255" w:rsidP="003A0255">
      <w:pPr>
        <w:widowControl w:val="0"/>
      </w:pPr>
    </w:p>
    <w:p w:rsidR="003A0255" w:rsidRPr="003A0255" w:rsidRDefault="003A0255" w:rsidP="003A0255">
      <w:pPr>
        <w:widowControl w:val="0"/>
      </w:pPr>
      <w:r w:rsidRPr="003A0255">
        <w:t>________________________________</w:t>
      </w:r>
      <w:r w:rsidRPr="003A0255">
        <w:tab/>
        <w:t>_____________________</w:t>
      </w:r>
      <w:r w:rsidRPr="003A0255">
        <w:tab/>
      </w:r>
      <w:r w:rsidRPr="003A0255">
        <w:tab/>
        <w:t>________________________________</w:t>
      </w:r>
    </w:p>
    <w:p w:rsidR="003A0255" w:rsidRPr="003A0255" w:rsidRDefault="003A0255" w:rsidP="003A0255">
      <w:pPr>
        <w:widowControl w:val="0"/>
      </w:pPr>
      <w:r w:rsidRPr="003A0255">
        <w:tab/>
        <w:t>(наименование заявителя)</w:t>
      </w:r>
      <w:r w:rsidRPr="003A0255">
        <w:tab/>
      </w:r>
      <w:r w:rsidRPr="003A0255">
        <w:tab/>
        <w:t>(подпись)</w:t>
      </w:r>
      <w:r w:rsidRPr="003A0255">
        <w:tab/>
      </w:r>
      <w:r w:rsidRPr="003A0255">
        <w:tab/>
      </w:r>
      <w:r w:rsidRPr="003A0255">
        <w:tab/>
        <w:t>(расшифровка подписи)</w:t>
      </w:r>
    </w:p>
    <w:p w:rsidR="003A0255" w:rsidRPr="003A0255" w:rsidRDefault="003A0255" w:rsidP="003A0255">
      <w:pPr>
        <w:widowControl w:val="0"/>
      </w:pPr>
      <w:r w:rsidRPr="003A0255">
        <w:t>М.П.</w:t>
      </w:r>
    </w:p>
    <w:p w:rsidR="003A0255" w:rsidRPr="003A0255" w:rsidRDefault="003A0255" w:rsidP="003A0255">
      <w:pPr>
        <w:widowControl w:val="0"/>
      </w:pPr>
    </w:p>
    <w:p w:rsidR="003A0255" w:rsidRPr="003A0255" w:rsidRDefault="003A0255" w:rsidP="003A0255">
      <w:pPr>
        <w:widowControl w:val="0"/>
      </w:pPr>
    </w:p>
    <w:p w:rsidR="003A0255" w:rsidRPr="003A0255" w:rsidRDefault="003A0255" w:rsidP="003A0255">
      <w:pPr>
        <w:widowControl w:val="0"/>
        <w:sectPr w:rsidR="003A0255" w:rsidRPr="003A0255" w:rsidSect="003A0255">
          <w:pgSz w:w="11906" w:h="16838"/>
          <w:pgMar w:top="851" w:right="567" w:bottom="1134" w:left="1701" w:header="709" w:footer="709" w:gutter="0"/>
          <w:cols w:space="708"/>
          <w:docGrid w:linePitch="360"/>
        </w:sectPr>
      </w:pPr>
    </w:p>
    <w:p w:rsidR="003A0255" w:rsidRPr="003A0255" w:rsidRDefault="003A0255" w:rsidP="003A0255">
      <w:pPr>
        <w:pStyle w:val="2"/>
        <w:keepNext w:val="0"/>
        <w:widowControl w:val="0"/>
        <w:spacing w:before="0"/>
        <w:ind w:left="5103"/>
        <w:jc w:val="both"/>
        <w:rPr>
          <w:rFonts w:ascii="Times New Roman" w:hAnsi="Times New Roman" w:cs="Times New Roman"/>
          <w:i/>
          <w:sz w:val="20"/>
          <w:szCs w:val="20"/>
        </w:rPr>
      </w:pPr>
      <w:bookmarkStart w:id="31" w:name="_Toc442706897"/>
      <w:r w:rsidRPr="003A0255">
        <w:rPr>
          <w:rFonts w:ascii="Times New Roman" w:hAnsi="Times New Roman" w:cs="Times New Roman"/>
          <w:sz w:val="20"/>
          <w:szCs w:val="20"/>
        </w:rPr>
        <w:lastRenderedPageBreak/>
        <w:t xml:space="preserve">Приложение № </w:t>
      </w:r>
      <w:bookmarkEnd w:id="31"/>
      <w:r w:rsidRPr="003A0255">
        <w:rPr>
          <w:rFonts w:ascii="Times New Roman" w:hAnsi="Times New Roman" w:cs="Times New Roman"/>
          <w:sz w:val="20"/>
          <w:szCs w:val="20"/>
        </w:rPr>
        <w:t>9</w:t>
      </w:r>
    </w:p>
    <w:p w:rsidR="003A0255" w:rsidRPr="003A0255" w:rsidRDefault="003A0255" w:rsidP="003A0255">
      <w:pPr>
        <w:pStyle w:val="2"/>
        <w:keepNext w:val="0"/>
        <w:widowControl w:val="0"/>
        <w:spacing w:before="0"/>
        <w:ind w:left="5103"/>
        <w:jc w:val="both"/>
        <w:rPr>
          <w:rFonts w:ascii="Times New Roman" w:hAnsi="Times New Roman" w:cs="Times New Roman"/>
          <w:i/>
          <w:sz w:val="20"/>
          <w:szCs w:val="20"/>
        </w:rPr>
      </w:pPr>
      <w:bookmarkStart w:id="32" w:name="_Toc442706898"/>
      <w:r w:rsidRPr="003A0255">
        <w:rPr>
          <w:rFonts w:ascii="Times New Roman" w:hAnsi="Times New Roman" w:cs="Times New Roman"/>
          <w:sz w:val="20"/>
          <w:szCs w:val="20"/>
        </w:rPr>
        <w:t>Форма разъяснения результатов открытого конкурса</w:t>
      </w:r>
      <w:bookmarkEnd w:id="32"/>
    </w:p>
    <w:p w:rsidR="003A0255" w:rsidRPr="003A0255" w:rsidRDefault="003A0255" w:rsidP="003A0255">
      <w:pPr>
        <w:widowControl w:val="0"/>
      </w:pPr>
    </w:p>
    <w:p w:rsidR="003A0255" w:rsidRPr="003A0255" w:rsidRDefault="003A0255" w:rsidP="003A0255">
      <w:pPr>
        <w:widowControl w:val="0"/>
        <w:jc w:val="center"/>
        <w:rPr>
          <w:b/>
        </w:rPr>
      </w:pPr>
      <w:r w:rsidRPr="003A0255">
        <w:rPr>
          <w:b/>
        </w:rPr>
        <w:t>РАЗЪЯСНЕНИЕ РЕЗУЛЬТАТОВ</w:t>
      </w:r>
    </w:p>
    <w:p w:rsidR="003A0255" w:rsidRPr="003A0255" w:rsidRDefault="003A0255" w:rsidP="003A0255">
      <w:pPr>
        <w:widowControl w:val="0"/>
        <w:jc w:val="center"/>
        <w:rPr>
          <w:b/>
        </w:rPr>
      </w:pPr>
      <w:r w:rsidRPr="003A0255">
        <w:rPr>
          <w:b/>
        </w:rPr>
        <w:t>ОТКРЫТОГО КОНКУРСА</w:t>
      </w:r>
    </w:p>
    <w:p w:rsidR="003A0255" w:rsidRPr="003A0255" w:rsidRDefault="003A0255" w:rsidP="003A0255">
      <w:pPr>
        <w:widowControl w:val="0"/>
      </w:pPr>
    </w:p>
    <w:p w:rsidR="003A0255" w:rsidRPr="003A0255" w:rsidRDefault="003A0255" w:rsidP="003A0255">
      <w:pPr>
        <w:widowControl w:val="0"/>
      </w:pPr>
      <w:r w:rsidRPr="003A0255">
        <w:t>Разъяснение предоставляется</w:t>
      </w:r>
    </w:p>
    <w:p w:rsidR="003A0255" w:rsidRPr="003A0255" w:rsidRDefault="003A0255" w:rsidP="003A0255">
      <w:pPr>
        <w:widowControl w:val="0"/>
      </w:pPr>
      <w:r w:rsidRPr="003A0255">
        <w:t>____________________________________________________________________</w:t>
      </w:r>
    </w:p>
    <w:p w:rsidR="003A0255" w:rsidRPr="003A0255" w:rsidRDefault="003A0255" w:rsidP="003A0255">
      <w:pPr>
        <w:widowControl w:val="0"/>
        <w:jc w:val="center"/>
      </w:pPr>
      <w:r w:rsidRPr="003A0255">
        <w:t xml:space="preserve"> (полное </w:t>
      </w:r>
      <w:proofErr w:type="gramStart"/>
      <w:r w:rsidRPr="003A0255">
        <w:t>и(</w:t>
      </w:r>
      <w:proofErr w:type="gramEnd"/>
      <w:r w:rsidRPr="003A0255">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3A0255" w:rsidRPr="003A0255" w:rsidRDefault="003A0255" w:rsidP="003A0255">
      <w:pPr>
        <w:widowControl w:val="0"/>
      </w:pPr>
      <w:r w:rsidRPr="003A0255">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2"/>
        <w:gridCol w:w="3295"/>
        <w:gridCol w:w="6230"/>
      </w:tblGrid>
      <w:tr w:rsidR="003A0255" w:rsidRPr="003A0255" w:rsidTr="003A0255">
        <w:trPr>
          <w:trHeight w:val="297"/>
        </w:trPr>
        <w:tc>
          <w:tcPr>
            <w:tcW w:w="297" w:type="pct"/>
            <w:vAlign w:val="center"/>
          </w:tcPr>
          <w:p w:rsidR="003A0255" w:rsidRPr="003A0255" w:rsidRDefault="003A0255" w:rsidP="003A0255">
            <w:pPr>
              <w:widowControl w:val="0"/>
              <w:jc w:val="center"/>
            </w:pPr>
            <w:r w:rsidRPr="003A0255">
              <w:t xml:space="preserve">№ </w:t>
            </w:r>
            <w:proofErr w:type="gramStart"/>
            <w:r w:rsidRPr="003A0255">
              <w:t>п</w:t>
            </w:r>
            <w:proofErr w:type="gramEnd"/>
            <w:r w:rsidRPr="003A0255">
              <w:t>/п</w:t>
            </w:r>
          </w:p>
        </w:tc>
        <w:tc>
          <w:tcPr>
            <w:tcW w:w="1627" w:type="pct"/>
            <w:vAlign w:val="center"/>
          </w:tcPr>
          <w:p w:rsidR="003A0255" w:rsidRPr="003A0255" w:rsidRDefault="003A0255" w:rsidP="003A0255">
            <w:pPr>
              <w:widowControl w:val="0"/>
              <w:jc w:val="center"/>
            </w:pPr>
            <w:r w:rsidRPr="003A0255">
              <w:t>Пункт протокола оценки заявок на участие в открытом конкурсе</w:t>
            </w:r>
          </w:p>
        </w:tc>
        <w:tc>
          <w:tcPr>
            <w:tcW w:w="3076" w:type="pct"/>
            <w:vAlign w:val="center"/>
          </w:tcPr>
          <w:p w:rsidR="003A0255" w:rsidRPr="003A0255" w:rsidRDefault="003A0255" w:rsidP="003A0255">
            <w:pPr>
              <w:widowControl w:val="0"/>
              <w:jc w:val="center"/>
            </w:pPr>
            <w:r w:rsidRPr="003A0255">
              <w:t>Содержание разъяснений</w:t>
            </w:r>
          </w:p>
        </w:tc>
      </w:tr>
      <w:tr w:rsidR="003A0255" w:rsidRPr="003A0255" w:rsidTr="003A0255">
        <w:trPr>
          <w:trHeight w:val="314"/>
        </w:trPr>
        <w:tc>
          <w:tcPr>
            <w:tcW w:w="297" w:type="pct"/>
            <w:vAlign w:val="center"/>
          </w:tcPr>
          <w:p w:rsidR="003A0255" w:rsidRPr="003A0255" w:rsidRDefault="003A0255" w:rsidP="003A0255">
            <w:pPr>
              <w:widowControl w:val="0"/>
              <w:jc w:val="center"/>
            </w:pPr>
          </w:p>
        </w:tc>
        <w:tc>
          <w:tcPr>
            <w:tcW w:w="1627" w:type="pct"/>
            <w:vAlign w:val="center"/>
          </w:tcPr>
          <w:p w:rsidR="003A0255" w:rsidRPr="003A0255" w:rsidRDefault="003A0255" w:rsidP="003A0255">
            <w:pPr>
              <w:widowControl w:val="0"/>
              <w:jc w:val="center"/>
            </w:pPr>
          </w:p>
        </w:tc>
        <w:tc>
          <w:tcPr>
            <w:tcW w:w="3076" w:type="pct"/>
            <w:vAlign w:val="center"/>
          </w:tcPr>
          <w:p w:rsidR="003A0255" w:rsidRPr="003A0255" w:rsidRDefault="003A0255" w:rsidP="003A0255">
            <w:pPr>
              <w:widowControl w:val="0"/>
              <w:jc w:val="center"/>
            </w:pPr>
          </w:p>
        </w:tc>
      </w:tr>
      <w:tr w:rsidR="003A0255" w:rsidRPr="003A0255" w:rsidTr="003A0255">
        <w:trPr>
          <w:trHeight w:val="273"/>
        </w:trPr>
        <w:tc>
          <w:tcPr>
            <w:tcW w:w="297" w:type="pct"/>
            <w:vAlign w:val="center"/>
          </w:tcPr>
          <w:p w:rsidR="003A0255" w:rsidRPr="003A0255" w:rsidRDefault="003A0255" w:rsidP="003A0255">
            <w:pPr>
              <w:widowControl w:val="0"/>
              <w:jc w:val="center"/>
            </w:pPr>
          </w:p>
        </w:tc>
        <w:tc>
          <w:tcPr>
            <w:tcW w:w="1627" w:type="pct"/>
            <w:vAlign w:val="center"/>
          </w:tcPr>
          <w:p w:rsidR="003A0255" w:rsidRPr="003A0255" w:rsidRDefault="003A0255" w:rsidP="003A0255">
            <w:pPr>
              <w:widowControl w:val="0"/>
              <w:jc w:val="center"/>
            </w:pPr>
          </w:p>
        </w:tc>
        <w:tc>
          <w:tcPr>
            <w:tcW w:w="3076" w:type="pct"/>
            <w:vAlign w:val="center"/>
          </w:tcPr>
          <w:p w:rsidR="003A0255" w:rsidRPr="003A0255" w:rsidRDefault="003A0255" w:rsidP="003A0255">
            <w:pPr>
              <w:widowControl w:val="0"/>
              <w:jc w:val="center"/>
            </w:pPr>
          </w:p>
        </w:tc>
      </w:tr>
      <w:tr w:rsidR="003A0255" w:rsidRPr="003A0255" w:rsidTr="003A0255">
        <w:trPr>
          <w:trHeight w:val="217"/>
        </w:trPr>
        <w:tc>
          <w:tcPr>
            <w:tcW w:w="297" w:type="pct"/>
            <w:vAlign w:val="center"/>
          </w:tcPr>
          <w:p w:rsidR="003A0255" w:rsidRPr="003A0255" w:rsidRDefault="003A0255" w:rsidP="003A0255">
            <w:pPr>
              <w:widowControl w:val="0"/>
              <w:jc w:val="center"/>
            </w:pPr>
          </w:p>
        </w:tc>
        <w:tc>
          <w:tcPr>
            <w:tcW w:w="1627" w:type="pct"/>
            <w:vAlign w:val="center"/>
          </w:tcPr>
          <w:p w:rsidR="003A0255" w:rsidRPr="003A0255" w:rsidRDefault="003A0255" w:rsidP="003A0255">
            <w:pPr>
              <w:widowControl w:val="0"/>
              <w:jc w:val="center"/>
            </w:pPr>
          </w:p>
        </w:tc>
        <w:tc>
          <w:tcPr>
            <w:tcW w:w="3076" w:type="pct"/>
            <w:vAlign w:val="center"/>
          </w:tcPr>
          <w:p w:rsidR="003A0255" w:rsidRPr="003A0255" w:rsidRDefault="003A0255" w:rsidP="003A0255">
            <w:pPr>
              <w:widowControl w:val="0"/>
              <w:jc w:val="center"/>
            </w:pPr>
          </w:p>
        </w:tc>
      </w:tr>
    </w:tbl>
    <w:p w:rsidR="003A0255" w:rsidRPr="003A0255" w:rsidRDefault="003A0255" w:rsidP="003A0255">
      <w:pPr>
        <w:widowControl w:val="0"/>
      </w:pPr>
    </w:p>
    <w:p w:rsidR="003A0255" w:rsidRPr="003A0255" w:rsidRDefault="003A0255" w:rsidP="003A0255">
      <w:pPr>
        <w:widowControl w:val="0"/>
      </w:pPr>
    </w:p>
    <w:p w:rsidR="003A0255" w:rsidRPr="003A0255" w:rsidRDefault="003A0255" w:rsidP="003A0255">
      <w:pPr>
        <w:widowControl w:val="0"/>
      </w:pPr>
      <w:r w:rsidRPr="003A0255">
        <w:t>______________________</w:t>
      </w:r>
      <w:r w:rsidRPr="003A0255">
        <w:tab/>
        <w:t>______________</w:t>
      </w:r>
      <w:r w:rsidRPr="003A0255">
        <w:tab/>
      </w:r>
      <w:r w:rsidRPr="003A0255">
        <w:tab/>
        <w:t>_______________________</w:t>
      </w:r>
    </w:p>
    <w:p w:rsidR="003A0255" w:rsidRPr="003A0255" w:rsidRDefault="003A0255" w:rsidP="003A0255">
      <w:pPr>
        <w:widowControl w:val="0"/>
      </w:pPr>
      <w:r w:rsidRPr="003A0255">
        <w:tab/>
        <w:t>(наименование должности)</w:t>
      </w:r>
      <w:r w:rsidRPr="003A0255">
        <w:tab/>
      </w:r>
      <w:r w:rsidRPr="003A0255">
        <w:tab/>
        <w:t>(подпись)</w:t>
      </w:r>
      <w:r w:rsidRPr="003A0255">
        <w:tab/>
      </w:r>
      <w:r w:rsidRPr="003A0255">
        <w:tab/>
      </w:r>
      <w:r w:rsidRPr="003A0255">
        <w:tab/>
        <w:t>(расшифровка подписи)</w:t>
      </w:r>
    </w:p>
    <w:p w:rsidR="003A0255" w:rsidRPr="003A0255" w:rsidRDefault="003A0255" w:rsidP="003A0255">
      <w:pPr>
        <w:widowControl w:val="0"/>
      </w:pPr>
      <w:r w:rsidRPr="003A0255">
        <w:t>М.П.</w:t>
      </w:r>
    </w:p>
    <w:p w:rsidR="003A0255" w:rsidRPr="003A0255" w:rsidRDefault="003A0255" w:rsidP="003A0255">
      <w:pPr>
        <w:widowControl w:val="0"/>
      </w:pPr>
    </w:p>
    <w:p w:rsidR="003A0255" w:rsidRDefault="003A0255" w:rsidP="003A0255">
      <w:pPr>
        <w:pStyle w:val="a9"/>
        <w:jc w:val="center"/>
        <w:rPr>
          <w:rFonts w:ascii="Times New Roman" w:eastAsiaTheme="minorHAnsi" w:hAnsi="Times New Roman"/>
          <w:b/>
          <w:sz w:val="20"/>
          <w:szCs w:val="20"/>
          <w:lang w:eastAsia="en-US"/>
        </w:rPr>
        <w:sectPr w:rsidR="003A0255" w:rsidSect="003A0255">
          <w:pgSz w:w="11905" w:h="16837"/>
          <w:pgMar w:top="800" w:right="993" w:bottom="1100" w:left="709" w:header="720" w:footer="720" w:gutter="0"/>
          <w:cols w:space="720"/>
          <w:noEndnote/>
          <w:docGrid w:linePitch="272"/>
        </w:sectPr>
      </w:pPr>
    </w:p>
    <w:p w:rsidR="003A0255" w:rsidRPr="00AC3BE9" w:rsidRDefault="003A0255" w:rsidP="003A0255">
      <w:pPr>
        <w:jc w:val="center"/>
        <w:rPr>
          <w:b/>
        </w:rPr>
      </w:pPr>
      <w:r w:rsidRPr="00AC3BE9">
        <w:rPr>
          <w:noProof/>
        </w:rPr>
        <w:lastRenderedPageBreak/>
        <w:drawing>
          <wp:inline distT="0" distB="0" distL="0" distR="0" wp14:anchorId="0A1B12DF" wp14:editId="4BAFB6A6">
            <wp:extent cx="75057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0570" cy="914400"/>
                    </a:xfrm>
                    <a:prstGeom prst="rect">
                      <a:avLst/>
                    </a:prstGeom>
                    <a:noFill/>
                    <a:ln>
                      <a:noFill/>
                    </a:ln>
                  </pic:spPr>
                </pic:pic>
              </a:graphicData>
            </a:graphic>
          </wp:inline>
        </w:drawing>
      </w:r>
    </w:p>
    <w:p w:rsidR="003A0255" w:rsidRPr="00AC3BE9" w:rsidRDefault="003A0255" w:rsidP="003A0255">
      <w:pPr>
        <w:jc w:val="center"/>
        <w:rPr>
          <w:b/>
        </w:rPr>
      </w:pPr>
      <w:r w:rsidRPr="00AC3BE9">
        <w:rPr>
          <w:b/>
        </w:rPr>
        <w:t xml:space="preserve">СОБРАНИЕ ДЕПУТАТОВ </w:t>
      </w:r>
    </w:p>
    <w:p w:rsidR="003A0255" w:rsidRPr="00AC3BE9" w:rsidRDefault="003A0255" w:rsidP="003A0255">
      <w:pPr>
        <w:jc w:val="center"/>
        <w:rPr>
          <w:b/>
        </w:rPr>
      </w:pPr>
      <w:r w:rsidRPr="00AC3BE9">
        <w:rPr>
          <w:b/>
        </w:rPr>
        <w:t>ТУРКОВСКОГО МУНИЦИПАЛЬНОГО РАЙОНА</w:t>
      </w:r>
    </w:p>
    <w:p w:rsidR="003A0255" w:rsidRPr="00AC3BE9" w:rsidRDefault="003A0255" w:rsidP="003A0255">
      <w:pPr>
        <w:jc w:val="center"/>
        <w:rPr>
          <w:b/>
        </w:rPr>
      </w:pPr>
      <w:r w:rsidRPr="00AC3BE9">
        <w:rPr>
          <w:b/>
        </w:rPr>
        <w:t>САРАТОВСКОЙ ОБЛАСТИ</w:t>
      </w:r>
    </w:p>
    <w:p w:rsidR="003A0255" w:rsidRPr="00AC3BE9" w:rsidRDefault="003A0255" w:rsidP="003A0255">
      <w:pPr>
        <w:jc w:val="center"/>
      </w:pPr>
    </w:p>
    <w:p w:rsidR="003A0255" w:rsidRPr="00AC3BE9" w:rsidRDefault="003A0255" w:rsidP="003A0255">
      <w:pPr>
        <w:pStyle w:val="a3"/>
        <w:spacing w:before="0" w:beforeAutospacing="0"/>
        <w:ind w:hanging="28"/>
        <w:jc w:val="center"/>
        <w:rPr>
          <w:b/>
          <w:bCs/>
          <w:sz w:val="20"/>
          <w:szCs w:val="20"/>
        </w:rPr>
      </w:pPr>
      <w:r w:rsidRPr="00AC3BE9">
        <w:rPr>
          <w:b/>
          <w:bCs/>
          <w:sz w:val="20"/>
          <w:szCs w:val="20"/>
        </w:rPr>
        <w:t>РЕШЕНИЕ № 94/1</w:t>
      </w:r>
    </w:p>
    <w:p w:rsidR="003A0255" w:rsidRPr="00AC3BE9" w:rsidRDefault="003A0255" w:rsidP="003A0255">
      <w:pPr>
        <w:jc w:val="both"/>
        <w:rPr>
          <w:b/>
          <w:i/>
        </w:rPr>
      </w:pPr>
      <w:r w:rsidRPr="00AC3BE9">
        <w:t xml:space="preserve">от 29 января  2025 года                                                                        </w:t>
      </w:r>
      <w:proofErr w:type="spellStart"/>
      <w:r w:rsidRPr="00AC3BE9">
        <w:t>р.п</w:t>
      </w:r>
      <w:proofErr w:type="gramStart"/>
      <w:r w:rsidRPr="00AC3BE9">
        <w:t>.Т</w:t>
      </w:r>
      <w:proofErr w:type="gramEnd"/>
      <w:r w:rsidRPr="00AC3BE9">
        <w:t>урки</w:t>
      </w:r>
      <w:proofErr w:type="spellEnd"/>
      <w:r w:rsidRPr="00AC3BE9">
        <w:rPr>
          <w:b/>
          <w:i/>
        </w:rPr>
        <w:t xml:space="preserve"> </w:t>
      </w:r>
    </w:p>
    <w:p w:rsidR="003A0255" w:rsidRPr="00AC3BE9" w:rsidRDefault="003A0255" w:rsidP="003A0255">
      <w:pPr>
        <w:pStyle w:val="ConsPlusNormal"/>
        <w:ind w:firstLine="0"/>
        <w:jc w:val="center"/>
        <w:outlineLvl w:val="1"/>
        <w:rPr>
          <w:rFonts w:ascii="Times New Roman" w:hAnsi="Times New Roman" w:cs="Times New Roman"/>
          <w:b/>
          <w:i/>
        </w:rPr>
      </w:pPr>
      <w:r w:rsidRPr="00AC3BE9">
        <w:rPr>
          <w:rFonts w:ascii="Times New Roman" w:hAnsi="Times New Roman" w:cs="Times New Roman"/>
          <w:b/>
          <w:i/>
        </w:rPr>
        <w:t xml:space="preserve"> </w:t>
      </w:r>
    </w:p>
    <w:p w:rsidR="003A0255" w:rsidRPr="00AC3BE9" w:rsidRDefault="003A0255" w:rsidP="003A0255">
      <w:pPr>
        <w:jc w:val="both"/>
        <w:rPr>
          <w:b/>
        </w:rPr>
      </w:pPr>
      <w:r w:rsidRPr="00AC3BE9">
        <w:rPr>
          <w:b/>
        </w:rPr>
        <w:t xml:space="preserve">О внесении изменений и дополнений в решение </w:t>
      </w:r>
    </w:p>
    <w:p w:rsidR="003A0255" w:rsidRPr="00AC3BE9" w:rsidRDefault="003A0255" w:rsidP="003A0255">
      <w:pPr>
        <w:jc w:val="both"/>
        <w:rPr>
          <w:b/>
        </w:rPr>
      </w:pPr>
      <w:r w:rsidRPr="00AC3BE9">
        <w:rPr>
          <w:b/>
        </w:rPr>
        <w:t xml:space="preserve">Собрания депутатов Турковского муниципального </w:t>
      </w:r>
    </w:p>
    <w:p w:rsidR="003A0255" w:rsidRPr="00AC3BE9" w:rsidRDefault="003A0255" w:rsidP="003A0255">
      <w:pPr>
        <w:jc w:val="both"/>
        <w:rPr>
          <w:b/>
        </w:rPr>
      </w:pPr>
      <w:r w:rsidRPr="00AC3BE9">
        <w:rPr>
          <w:b/>
        </w:rPr>
        <w:t xml:space="preserve">района от 18 декабря 2024 года № 92/1 </w:t>
      </w:r>
    </w:p>
    <w:p w:rsidR="003A0255" w:rsidRPr="00AC3BE9" w:rsidRDefault="003A0255" w:rsidP="003A0255">
      <w:pPr>
        <w:jc w:val="both"/>
        <w:rPr>
          <w:b/>
        </w:rPr>
      </w:pPr>
      <w:r w:rsidRPr="00AC3BE9">
        <w:rPr>
          <w:b/>
        </w:rPr>
        <w:t xml:space="preserve">«О бюджете Турковского муниципального района </w:t>
      </w:r>
    </w:p>
    <w:p w:rsidR="003A0255" w:rsidRPr="00AC3BE9" w:rsidRDefault="003A0255" w:rsidP="003A0255">
      <w:pPr>
        <w:jc w:val="both"/>
        <w:rPr>
          <w:b/>
        </w:rPr>
      </w:pPr>
      <w:r w:rsidRPr="00AC3BE9">
        <w:rPr>
          <w:b/>
        </w:rPr>
        <w:t>на 2025 год и плановый период 2026 и 2027 годов»</w:t>
      </w:r>
    </w:p>
    <w:p w:rsidR="003A0255" w:rsidRPr="00AC3BE9" w:rsidRDefault="003A0255" w:rsidP="003A0255">
      <w:pPr>
        <w:jc w:val="both"/>
        <w:rPr>
          <w:b/>
        </w:rPr>
      </w:pPr>
    </w:p>
    <w:p w:rsidR="003A0255" w:rsidRPr="00AC3BE9" w:rsidRDefault="003A0255" w:rsidP="003A0255">
      <w:pPr>
        <w:ind w:firstLine="709"/>
        <w:jc w:val="both"/>
      </w:pPr>
      <w:r w:rsidRPr="00AC3BE9">
        <w:t>В соответствии с Уставом Турковского муниципального района Собрание депутатов РЕШИЛО:</w:t>
      </w:r>
    </w:p>
    <w:p w:rsidR="003A0255" w:rsidRPr="00AC3BE9" w:rsidRDefault="003A0255" w:rsidP="003A0255">
      <w:pPr>
        <w:pStyle w:val="ab"/>
        <w:ind w:left="0" w:firstLine="720"/>
        <w:jc w:val="both"/>
        <w:rPr>
          <w:rFonts w:ascii="Times New Roman" w:hAnsi="Times New Roman"/>
          <w:sz w:val="20"/>
          <w:szCs w:val="20"/>
        </w:rPr>
      </w:pPr>
      <w:r w:rsidRPr="00AC3BE9">
        <w:rPr>
          <w:rFonts w:ascii="Times New Roman" w:hAnsi="Times New Roman"/>
          <w:sz w:val="20"/>
          <w:szCs w:val="20"/>
        </w:rPr>
        <w:t>1. Внести в решение Собрания депутатов Турковского муниципального района от 18 декабря 2024 года № 92/1 «О бюджете Турковского муниципального района на 2025 год и плановый период 2026 и 2027 годов» следующие изменения и дополнения:</w:t>
      </w:r>
    </w:p>
    <w:p w:rsidR="003A0255" w:rsidRPr="00AC3BE9" w:rsidRDefault="003A0255" w:rsidP="003A0255">
      <w:pPr>
        <w:pStyle w:val="ab"/>
        <w:ind w:left="0" w:firstLine="709"/>
        <w:jc w:val="both"/>
        <w:rPr>
          <w:rFonts w:ascii="Times New Roman" w:hAnsi="Times New Roman"/>
          <w:sz w:val="20"/>
          <w:szCs w:val="20"/>
        </w:rPr>
      </w:pPr>
      <w:r w:rsidRPr="00AC3BE9">
        <w:rPr>
          <w:rFonts w:ascii="Times New Roman" w:hAnsi="Times New Roman"/>
          <w:sz w:val="20"/>
          <w:szCs w:val="20"/>
        </w:rPr>
        <w:t>1) в части 1 статье 1:</w:t>
      </w:r>
    </w:p>
    <w:p w:rsidR="003A0255" w:rsidRPr="00AC3BE9" w:rsidRDefault="003A0255" w:rsidP="003A0255">
      <w:pPr>
        <w:pStyle w:val="ab"/>
        <w:ind w:left="0" w:firstLine="708"/>
        <w:jc w:val="both"/>
        <w:rPr>
          <w:rFonts w:ascii="Times New Roman" w:hAnsi="Times New Roman"/>
          <w:sz w:val="20"/>
          <w:szCs w:val="20"/>
        </w:rPr>
      </w:pPr>
      <w:r w:rsidRPr="00AC3BE9">
        <w:rPr>
          <w:rFonts w:ascii="Times New Roman" w:hAnsi="Times New Roman"/>
          <w:sz w:val="20"/>
          <w:szCs w:val="20"/>
        </w:rPr>
        <w:t>а) в пункте 1 цифры «369376,2» заменить цифрами «381495,7» в том числе по налоговым и неналоговым доходам цифры «93073,5» заменить цифрами «94653,4»;</w:t>
      </w:r>
    </w:p>
    <w:p w:rsidR="003A0255" w:rsidRPr="00AC3BE9" w:rsidRDefault="003A0255" w:rsidP="003A0255">
      <w:pPr>
        <w:pStyle w:val="ab"/>
        <w:ind w:left="0" w:firstLine="708"/>
        <w:jc w:val="both"/>
        <w:rPr>
          <w:rFonts w:ascii="Times New Roman" w:hAnsi="Times New Roman"/>
          <w:sz w:val="20"/>
          <w:szCs w:val="20"/>
        </w:rPr>
      </w:pPr>
      <w:r w:rsidRPr="00AC3BE9">
        <w:rPr>
          <w:rFonts w:ascii="Times New Roman" w:hAnsi="Times New Roman"/>
          <w:sz w:val="20"/>
          <w:szCs w:val="20"/>
        </w:rPr>
        <w:t>б) в пункте 2 цифры «369376,2» заменить цифрами «382896,5»;</w:t>
      </w:r>
    </w:p>
    <w:p w:rsidR="003A0255" w:rsidRPr="00AC3BE9" w:rsidRDefault="003A0255" w:rsidP="003A0255">
      <w:pPr>
        <w:pStyle w:val="ab"/>
        <w:ind w:left="0" w:firstLine="708"/>
        <w:jc w:val="both"/>
        <w:rPr>
          <w:rFonts w:ascii="Times New Roman" w:hAnsi="Times New Roman"/>
          <w:sz w:val="20"/>
          <w:szCs w:val="20"/>
        </w:rPr>
      </w:pPr>
      <w:r w:rsidRPr="00AC3BE9">
        <w:rPr>
          <w:rFonts w:ascii="Times New Roman" w:hAnsi="Times New Roman"/>
          <w:sz w:val="20"/>
          <w:szCs w:val="20"/>
        </w:rPr>
        <w:t xml:space="preserve">в) в пункте 3 цифры «0,0» заменить цифрами «1400,8».  </w:t>
      </w:r>
    </w:p>
    <w:p w:rsidR="003A0255" w:rsidRPr="00AC3BE9" w:rsidRDefault="003A0255" w:rsidP="003A0255">
      <w:pPr>
        <w:pStyle w:val="ab"/>
        <w:ind w:left="0" w:firstLine="708"/>
        <w:jc w:val="both"/>
        <w:rPr>
          <w:rFonts w:ascii="Times New Roman" w:hAnsi="Times New Roman"/>
          <w:sz w:val="20"/>
          <w:szCs w:val="20"/>
        </w:rPr>
      </w:pPr>
      <w:r w:rsidRPr="00AC3BE9">
        <w:rPr>
          <w:rFonts w:ascii="Times New Roman" w:hAnsi="Times New Roman"/>
          <w:sz w:val="20"/>
          <w:szCs w:val="20"/>
        </w:rPr>
        <w:t xml:space="preserve">2) Приложение 1 изложить в новой редакции согласно приложению № 1.       </w:t>
      </w:r>
    </w:p>
    <w:p w:rsidR="003A0255" w:rsidRPr="00AC3BE9" w:rsidRDefault="003A0255" w:rsidP="003A0255">
      <w:pPr>
        <w:pStyle w:val="ab"/>
        <w:ind w:left="0" w:firstLine="708"/>
        <w:jc w:val="both"/>
        <w:rPr>
          <w:rFonts w:ascii="Times New Roman" w:hAnsi="Times New Roman"/>
          <w:sz w:val="20"/>
          <w:szCs w:val="20"/>
        </w:rPr>
      </w:pPr>
      <w:r w:rsidRPr="00AC3BE9">
        <w:rPr>
          <w:rFonts w:ascii="Times New Roman" w:hAnsi="Times New Roman"/>
          <w:sz w:val="20"/>
          <w:szCs w:val="20"/>
        </w:rPr>
        <w:t xml:space="preserve">3) Приложение 3 изложить в новой редакции согласно приложению № 2.       </w:t>
      </w:r>
    </w:p>
    <w:p w:rsidR="003A0255" w:rsidRPr="00AC3BE9" w:rsidRDefault="003A0255" w:rsidP="003A0255">
      <w:pPr>
        <w:pStyle w:val="ab"/>
        <w:ind w:left="0" w:firstLine="708"/>
        <w:jc w:val="both"/>
        <w:rPr>
          <w:rFonts w:ascii="Times New Roman" w:hAnsi="Times New Roman"/>
          <w:sz w:val="20"/>
          <w:szCs w:val="20"/>
        </w:rPr>
      </w:pPr>
      <w:r w:rsidRPr="00AC3BE9">
        <w:rPr>
          <w:rFonts w:ascii="Times New Roman" w:hAnsi="Times New Roman"/>
          <w:sz w:val="20"/>
          <w:szCs w:val="20"/>
        </w:rPr>
        <w:t xml:space="preserve">4) Приложение 4 изложить в новой редакции согласно приложению № 3.       </w:t>
      </w:r>
    </w:p>
    <w:p w:rsidR="003A0255" w:rsidRPr="00AC3BE9" w:rsidRDefault="003A0255" w:rsidP="003A0255">
      <w:pPr>
        <w:pStyle w:val="ab"/>
        <w:ind w:left="0" w:firstLine="708"/>
        <w:jc w:val="both"/>
        <w:rPr>
          <w:rFonts w:ascii="Times New Roman" w:hAnsi="Times New Roman"/>
          <w:sz w:val="20"/>
          <w:szCs w:val="20"/>
        </w:rPr>
      </w:pPr>
      <w:r w:rsidRPr="00AC3BE9">
        <w:rPr>
          <w:rFonts w:ascii="Times New Roman" w:hAnsi="Times New Roman"/>
          <w:sz w:val="20"/>
          <w:szCs w:val="20"/>
        </w:rPr>
        <w:t xml:space="preserve">5) Приложение 5 изложить в новой редакции согласно приложению № 4. </w:t>
      </w:r>
    </w:p>
    <w:p w:rsidR="003A0255" w:rsidRPr="00AC3BE9" w:rsidRDefault="003A0255" w:rsidP="003A0255">
      <w:pPr>
        <w:pStyle w:val="ab"/>
        <w:ind w:left="0" w:firstLine="708"/>
        <w:jc w:val="both"/>
        <w:rPr>
          <w:rFonts w:ascii="Times New Roman" w:hAnsi="Times New Roman"/>
          <w:sz w:val="20"/>
          <w:szCs w:val="20"/>
        </w:rPr>
      </w:pPr>
      <w:r w:rsidRPr="00AC3BE9">
        <w:rPr>
          <w:rFonts w:ascii="Times New Roman" w:hAnsi="Times New Roman"/>
          <w:sz w:val="20"/>
          <w:szCs w:val="20"/>
        </w:rPr>
        <w:t xml:space="preserve">6) Приложение 10 изложить в новой редакции согласно приложению № 5.     </w:t>
      </w:r>
    </w:p>
    <w:p w:rsidR="003A0255" w:rsidRPr="00AC3BE9" w:rsidRDefault="003A0255" w:rsidP="003A0255">
      <w:pPr>
        <w:pStyle w:val="ab"/>
        <w:ind w:left="0" w:firstLine="708"/>
        <w:jc w:val="both"/>
        <w:rPr>
          <w:rFonts w:ascii="Times New Roman" w:hAnsi="Times New Roman"/>
          <w:sz w:val="20"/>
          <w:szCs w:val="20"/>
        </w:rPr>
      </w:pPr>
      <w:r w:rsidRPr="00AC3BE9">
        <w:rPr>
          <w:rFonts w:ascii="Times New Roman" w:hAnsi="Times New Roman"/>
          <w:sz w:val="20"/>
          <w:szCs w:val="20"/>
        </w:rPr>
        <w:t>2. Опубликовать настоящее решение в официальном информационном бюллетене «Вестник Турковского муниципального района».</w:t>
      </w:r>
    </w:p>
    <w:p w:rsidR="003A0255" w:rsidRPr="00AC3BE9" w:rsidRDefault="003A0255" w:rsidP="003A0255">
      <w:pPr>
        <w:pStyle w:val="ab"/>
        <w:ind w:left="0" w:firstLine="709"/>
        <w:jc w:val="both"/>
        <w:rPr>
          <w:rFonts w:ascii="Times New Roman" w:hAnsi="Times New Roman"/>
          <w:sz w:val="20"/>
          <w:szCs w:val="20"/>
        </w:rPr>
      </w:pPr>
      <w:r w:rsidRPr="00AC3BE9">
        <w:rPr>
          <w:rFonts w:ascii="Times New Roman" w:hAnsi="Times New Roman"/>
          <w:sz w:val="20"/>
          <w:szCs w:val="20"/>
        </w:rPr>
        <w:t>3. Настоящее решение вступает в силу с момента официального опубликования.</w:t>
      </w:r>
    </w:p>
    <w:p w:rsidR="003A0255" w:rsidRPr="00AC3BE9" w:rsidRDefault="003A0255" w:rsidP="003A0255">
      <w:pPr>
        <w:rPr>
          <w:b/>
        </w:rPr>
      </w:pPr>
      <w:r w:rsidRPr="00AC3BE9">
        <w:rPr>
          <w:b/>
        </w:rPr>
        <w:t>Председатель Собрания депутатов</w:t>
      </w:r>
    </w:p>
    <w:p w:rsidR="003A0255" w:rsidRPr="00AC3BE9" w:rsidRDefault="003A0255" w:rsidP="003A0255">
      <w:pPr>
        <w:rPr>
          <w:b/>
        </w:rPr>
      </w:pPr>
      <w:r w:rsidRPr="00AC3BE9">
        <w:rPr>
          <w:b/>
        </w:rPr>
        <w:t xml:space="preserve">Турковского муниципального района                                 А.В. </w:t>
      </w:r>
      <w:proofErr w:type="spellStart"/>
      <w:r w:rsidRPr="00AC3BE9">
        <w:rPr>
          <w:b/>
        </w:rPr>
        <w:t>Шебалков</w:t>
      </w:r>
      <w:proofErr w:type="spellEnd"/>
    </w:p>
    <w:p w:rsidR="003A0255" w:rsidRPr="00AC3BE9" w:rsidRDefault="003A0255" w:rsidP="003A0255">
      <w:pPr>
        <w:rPr>
          <w:b/>
        </w:rPr>
      </w:pPr>
    </w:p>
    <w:p w:rsidR="003A0255" w:rsidRPr="00AC3BE9" w:rsidRDefault="003A0255" w:rsidP="003A0255">
      <w:pPr>
        <w:jc w:val="both"/>
        <w:rPr>
          <w:b/>
        </w:rPr>
      </w:pPr>
      <w:r w:rsidRPr="00AC3BE9">
        <w:rPr>
          <w:b/>
        </w:rPr>
        <w:t xml:space="preserve">Глава Турковского </w:t>
      </w:r>
    </w:p>
    <w:p w:rsidR="003A0255" w:rsidRPr="00AC3BE9" w:rsidRDefault="003A0255" w:rsidP="003A0255">
      <w:pPr>
        <w:rPr>
          <w:b/>
        </w:rPr>
      </w:pPr>
      <w:r w:rsidRPr="00AC3BE9">
        <w:rPr>
          <w:b/>
        </w:rPr>
        <w:t>муниципального района                                                         А.В. Никитин</w:t>
      </w:r>
    </w:p>
    <w:p w:rsidR="003A0255" w:rsidRPr="00AC3BE9" w:rsidRDefault="003A0255" w:rsidP="003A0255">
      <w:pPr>
        <w:ind w:left="5103"/>
      </w:pPr>
      <w:r w:rsidRPr="00AC3BE9">
        <w:t>Приложение №1</w:t>
      </w:r>
    </w:p>
    <w:p w:rsidR="003A0255" w:rsidRPr="00AC3BE9" w:rsidRDefault="003A0255" w:rsidP="003A0255">
      <w:pPr>
        <w:ind w:firstLine="5103"/>
      </w:pPr>
      <w:r w:rsidRPr="00AC3BE9">
        <w:t>к решению Собрания депутатов</w:t>
      </w:r>
    </w:p>
    <w:p w:rsidR="003A0255" w:rsidRPr="00AC3BE9" w:rsidRDefault="003A0255" w:rsidP="003A0255">
      <w:pPr>
        <w:ind w:firstLine="5103"/>
      </w:pPr>
      <w:r w:rsidRPr="00AC3BE9">
        <w:t xml:space="preserve">Турковского муниципального района </w:t>
      </w:r>
    </w:p>
    <w:p w:rsidR="003A0255" w:rsidRPr="00AC3BE9" w:rsidRDefault="003A0255" w:rsidP="003A0255">
      <w:pPr>
        <w:ind w:firstLine="5103"/>
      </w:pPr>
      <w:r w:rsidRPr="00AC3BE9">
        <w:t>от 29.01.2025 года № 94/1</w:t>
      </w:r>
    </w:p>
    <w:p w:rsidR="003A0255" w:rsidRPr="00AC3BE9" w:rsidRDefault="003A0255" w:rsidP="003A0255">
      <w:pPr>
        <w:ind w:left="5103"/>
      </w:pPr>
    </w:p>
    <w:p w:rsidR="003A0255" w:rsidRPr="00AC3BE9" w:rsidRDefault="003A0255" w:rsidP="003A0255">
      <w:pPr>
        <w:ind w:left="5103"/>
      </w:pPr>
      <w:r w:rsidRPr="00AC3BE9">
        <w:t>«Приложение №1</w:t>
      </w:r>
    </w:p>
    <w:p w:rsidR="003A0255" w:rsidRPr="00AC3BE9" w:rsidRDefault="003A0255" w:rsidP="003A0255">
      <w:pPr>
        <w:ind w:firstLine="5103"/>
      </w:pPr>
      <w:r w:rsidRPr="00AC3BE9">
        <w:t>к решению Собрания депутатов</w:t>
      </w:r>
    </w:p>
    <w:p w:rsidR="003A0255" w:rsidRPr="00AC3BE9" w:rsidRDefault="003A0255" w:rsidP="003A0255">
      <w:pPr>
        <w:ind w:firstLine="5103"/>
      </w:pPr>
      <w:r w:rsidRPr="00AC3BE9">
        <w:t xml:space="preserve">Турковского муниципального района </w:t>
      </w:r>
    </w:p>
    <w:p w:rsidR="003A0255" w:rsidRPr="00AC3BE9" w:rsidRDefault="003A0255" w:rsidP="003A0255">
      <w:pPr>
        <w:ind w:firstLine="5103"/>
      </w:pPr>
      <w:r w:rsidRPr="00AC3BE9">
        <w:t>от 18.12.2024 года № 92/1</w:t>
      </w:r>
    </w:p>
    <w:p w:rsidR="003A0255" w:rsidRPr="00AC3BE9" w:rsidRDefault="003A0255" w:rsidP="003A0255">
      <w:pPr>
        <w:ind w:firstLine="5103"/>
      </w:pPr>
    </w:p>
    <w:p w:rsidR="003A0255" w:rsidRPr="00AC3BE9" w:rsidRDefault="003A0255" w:rsidP="003A0255">
      <w:pPr>
        <w:rPr>
          <w:b/>
        </w:rPr>
      </w:pPr>
      <w:r w:rsidRPr="00AC3BE9">
        <w:rPr>
          <w:b/>
        </w:rPr>
        <w:t>Распределение доходов в бюджет муниципального района на 2025 год и на плановый период 2026 и 2027 годов</w:t>
      </w:r>
    </w:p>
    <w:p w:rsidR="003A0255" w:rsidRPr="00AC3BE9" w:rsidRDefault="003A0255" w:rsidP="003A0255">
      <w:pPr>
        <w:rPr>
          <w:b/>
        </w:rPr>
      </w:pPr>
    </w:p>
    <w:p w:rsidR="003A0255" w:rsidRPr="00AC3BE9" w:rsidRDefault="003A0255" w:rsidP="003A0255">
      <w:r w:rsidRPr="00AC3BE9">
        <w:rPr>
          <w:b/>
        </w:rPr>
        <w:t xml:space="preserve">                                                                                                                                                                     (</w:t>
      </w:r>
      <w:proofErr w:type="spellStart"/>
      <w:r w:rsidRPr="00AC3BE9">
        <w:t>тыс</w:t>
      </w:r>
      <w:proofErr w:type="gramStart"/>
      <w:r w:rsidRPr="00AC3BE9">
        <w:t>.р</w:t>
      </w:r>
      <w:proofErr w:type="gramEnd"/>
      <w:r w:rsidRPr="00AC3BE9">
        <w:t>ублей</w:t>
      </w:r>
      <w:proofErr w:type="spellEnd"/>
      <w:r w:rsidRPr="00AC3BE9">
        <w:t>)</w:t>
      </w:r>
    </w:p>
    <w:tbl>
      <w:tblPr>
        <w:tblW w:w="9376" w:type="dxa"/>
        <w:tblInd w:w="-5" w:type="dxa"/>
        <w:tblCellMar>
          <w:left w:w="0" w:type="dxa"/>
          <w:right w:w="0" w:type="dxa"/>
        </w:tblCellMar>
        <w:tblLook w:val="04A0" w:firstRow="1" w:lastRow="0" w:firstColumn="1" w:lastColumn="0" w:noHBand="0" w:noVBand="1"/>
      </w:tblPr>
      <w:tblGrid>
        <w:gridCol w:w="2430"/>
        <w:gridCol w:w="3827"/>
        <w:gridCol w:w="993"/>
        <w:gridCol w:w="992"/>
        <w:gridCol w:w="1134"/>
      </w:tblGrid>
      <w:tr w:rsidR="003A0255" w:rsidRPr="00AC3BE9" w:rsidTr="003A0255">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3A0255" w:rsidRPr="00AC3BE9" w:rsidRDefault="003A0255" w:rsidP="003A0255">
            <w:pPr>
              <w:spacing w:line="276" w:lineRule="auto"/>
              <w:jc w:val="center"/>
              <w:rPr>
                <w:color w:val="000000"/>
                <w:lang w:eastAsia="en-US"/>
              </w:rPr>
            </w:pPr>
            <w:r w:rsidRPr="00AC3BE9">
              <w:rPr>
                <w:color w:val="000000"/>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3A0255" w:rsidRPr="00AC3BE9" w:rsidRDefault="003A0255" w:rsidP="003A0255">
            <w:pPr>
              <w:spacing w:line="276" w:lineRule="auto"/>
              <w:jc w:val="center"/>
              <w:rPr>
                <w:b/>
                <w:bCs/>
                <w:color w:val="000000"/>
                <w:lang w:eastAsia="en-US"/>
              </w:rPr>
            </w:pPr>
            <w:r w:rsidRPr="00AC3BE9">
              <w:rPr>
                <w:b/>
                <w:bCs/>
                <w:color w:val="000000"/>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3A0255" w:rsidRPr="00AC3BE9" w:rsidRDefault="003A0255" w:rsidP="003A0255">
            <w:pPr>
              <w:spacing w:line="276" w:lineRule="auto"/>
              <w:jc w:val="center"/>
              <w:rPr>
                <w:bCs/>
                <w:color w:val="000000"/>
                <w:lang w:eastAsia="en-US"/>
              </w:rPr>
            </w:pPr>
          </w:p>
          <w:p w:rsidR="003A0255" w:rsidRPr="00AC3BE9" w:rsidRDefault="003A0255" w:rsidP="003A0255">
            <w:pPr>
              <w:spacing w:line="276" w:lineRule="auto"/>
              <w:jc w:val="center"/>
              <w:rPr>
                <w:bCs/>
                <w:color w:val="000000"/>
                <w:lang w:eastAsia="en-US"/>
              </w:rPr>
            </w:pPr>
          </w:p>
          <w:p w:rsidR="003A0255" w:rsidRPr="00AC3BE9" w:rsidRDefault="003A0255" w:rsidP="003A0255">
            <w:pPr>
              <w:spacing w:line="276" w:lineRule="auto"/>
              <w:jc w:val="center"/>
              <w:rPr>
                <w:bCs/>
                <w:color w:val="000000"/>
                <w:lang w:eastAsia="en-US"/>
              </w:rPr>
            </w:pPr>
            <w:r w:rsidRPr="00AC3BE9">
              <w:rPr>
                <w:bCs/>
                <w:color w:val="000000"/>
                <w:lang w:eastAsia="en-US"/>
              </w:rPr>
              <w:t>20</w:t>
            </w:r>
            <w:r w:rsidRPr="00AC3BE9">
              <w:rPr>
                <w:bCs/>
                <w:color w:val="000000"/>
                <w:lang w:val="en-US" w:eastAsia="en-US"/>
              </w:rPr>
              <w:t>25</w:t>
            </w:r>
            <w:r w:rsidRPr="00AC3BE9">
              <w:rPr>
                <w:bCs/>
                <w:color w:val="000000"/>
                <w:lang w:eastAsia="en-US"/>
              </w:rPr>
              <w:t>г</w:t>
            </w:r>
          </w:p>
        </w:tc>
        <w:tc>
          <w:tcPr>
            <w:tcW w:w="992" w:type="dxa"/>
            <w:tcBorders>
              <w:top w:val="single" w:sz="8" w:space="0" w:color="auto"/>
              <w:left w:val="single" w:sz="8" w:space="0" w:color="auto"/>
              <w:bottom w:val="single" w:sz="4" w:space="0" w:color="auto"/>
              <w:right w:val="single" w:sz="8" w:space="0" w:color="auto"/>
            </w:tcBorders>
          </w:tcPr>
          <w:p w:rsidR="003A0255" w:rsidRPr="00AC3BE9" w:rsidRDefault="003A0255" w:rsidP="003A0255">
            <w:pPr>
              <w:spacing w:line="276" w:lineRule="auto"/>
              <w:jc w:val="center"/>
              <w:rPr>
                <w:bCs/>
                <w:color w:val="000000"/>
                <w:lang w:eastAsia="en-US"/>
              </w:rPr>
            </w:pPr>
          </w:p>
          <w:p w:rsidR="003A0255" w:rsidRPr="00AC3BE9" w:rsidRDefault="003A0255" w:rsidP="003A0255">
            <w:pPr>
              <w:spacing w:line="276" w:lineRule="auto"/>
              <w:jc w:val="center"/>
              <w:rPr>
                <w:bCs/>
                <w:color w:val="000000"/>
                <w:lang w:eastAsia="en-US"/>
              </w:rPr>
            </w:pPr>
          </w:p>
          <w:p w:rsidR="003A0255" w:rsidRPr="00AC3BE9" w:rsidRDefault="003A0255" w:rsidP="003A0255">
            <w:pPr>
              <w:spacing w:line="276" w:lineRule="auto"/>
              <w:jc w:val="center"/>
              <w:rPr>
                <w:bCs/>
                <w:color w:val="000000"/>
                <w:lang w:eastAsia="en-US"/>
              </w:rPr>
            </w:pPr>
            <w:r w:rsidRPr="00AC3BE9">
              <w:rPr>
                <w:bCs/>
                <w:color w:val="000000"/>
                <w:lang w:eastAsia="en-US"/>
              </w:rPr>
              <w:t>20</w:t>
            </w:r>
            <w:r w:rsidRPr="00AC3BE9">
              <w:rPr>
                <w:bCs/>
                <w:color w:val="000000"/>
                <w:lang w:val="en-US" w:eastAsia="en-US"/>
              </w:rPr>
              <w:t>26</w:t>
            </w:r>
            <w:r w:rsidRPr="00AC3BE9">
              <w:rPr>
                <w:bCs/>
                <w:color w:val="000000"/>
                <w:lang w:eastAsia="en-US"/>
              </w:rPr>
              <w:t>г</w:t>
            </w:r>
          </w:p>
        </w:tc>
        <w:tc>
          <w:tcPr>
            <w:tcW w:w="1134" w:type="dxa"/>
            <w:tcBorders>
              <w:top w:val="single" w:sz="8" w:space="0" w:color="auto"/>
              <w:left w:val="single" w:sz="8" w:space="0" w:color="auto"/>
              <w:bottom w:val="single" w:sz="4" w:space="0" w:color="auto"/>
              <w:right w:val="single" w:sz="8" w:space="0" w:color="auto"/>
            </w:tcBorders>
          </w:tcPr>
          <w:p w:rsidR="003A0255" w:rsidRPr="00AC3BE9" w:rsidRDefault="003A0255" w:rsidP="003A0255">
            <w:pPr>
              <w:spacing w:line="276" w:lineRule="auto"/>
              <w:jc w:val="center"/>
              <w:rPr>
                <w:bCs/>
                <w:color w:val="000000"/>
                <w:lang w:eastAsia="en-US"/>
              </w:rPr>
            </w:pPr>
          </w:p>
          <w:p w:rsidR="003A0255" w:rsidRPr="00AC3BE9" w:rsidRDefault="003A0255" w:rsidP="003A0255">
            <w:pPr>
              <w:spacing w:line="276" w:lineRule="auto"/>
              <w:jc w:val="center"/>
              <w:rPr>
                <w:bCs/>
                <w:color w:val="000000"/>
                <w:lang w:eastAsia="en-US"/>
              </w:rPr>
            </w:pPr>
          </w:p>
          <w:p w:rsidR="003A0255" w:rsidRPr="00AC3BE9" w:rsidRDefault="003A0255" w:rsidP="003A0255">
            <w:pPr>
              <w:spacing w:line="276" w:lineRule="auto"/>
              <w:jc w:val="center"/>
              <w:rPr>
                <w:bCs/>
                <w:color w:val="000000"/>
                <w:lang w:eastAsia="en-US"/>
              </w:rPr>
            </w:pPr>
            <w:r w:rsidRPr="00AC3BE9">
              <w:rPr>
                <w:bCs/>
                <w:color w:val="000000"/>
                <w:lang w:eastAsia="en-US"/>
              </w:rPr>
              <w:t>202</w:t>
            </w:r>
            <w:r w:rsidRPr="00AC3BE9">
              <w:rPr>
                <w:bCs/>
                <w:color w:val="000000"/>
                <w:lang w:val="en-US" w:eastAsia="en-US"/>
              </w:rPr>
              <w:t>7</w:t>
            </w:r>
            <w:r w:rsidRPr="00AC3BE9">
              <w:rPr>
                <w:bCs/>
                <w:color w:val="000000"/>
                <w:lang w:eastAsia="en-US"/>
              </w:rPr>
              <w:t>г</w:t>
            </w:r>
          </w:p>
        </w:tc>
      </w:tr>
      <w:tr w:rsidR="003A0255" w:rsidRPr="00AC3BE9" w:rsidTr="003A0255">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3A0255" w:rsidRPr="00AC3BE9" w:rsidRDefault="003A0255" w:rsidP="003A0255">
            <w:pPr>
              <w:spacing w:line="276" w:lineRule="auto"/>
              <w:rPr>
                <w:vanish/>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jc w:val="center"/>
              <w:rPr>
                <w:vanish/>
                <w:lang w:eastAsia="en-US"/>
              </w:rPr>
            </w:pPr>
          </w:p>
        </w:tc>
        <w:tc>
          <w:tcPr>
            <w:tcW w:w="993" w:type="dxa"/>
            <w:tcBorders>
              <w:top w:val="single" w:sz="4" w:space="0" w:color="auto"/>
              <w:left w:val="single" w:sz="4" w:space="0" w:color="auto"/>
              <w:right w:val="single" w:sz="4" w:space="0" w:color="auto"/>
            </w:tcBorders>
          </w:tcPr>
          <w:p w:rsidR="003A0255" w:rsidRPr="00AC3BE9" w:rsidRDefault="003A0255" w:rsidP="003A0255">
            <w:pPr>
              <w:spacing w:line="276" w:lineRule="auto"/>
              <w:jc w:val="center"/>
              <w:rPr>
                <w:vanish/>
                <w:lang w:eastAsia="en-US"/>
              </w:rPr>
            </w:pPr>
          </w:p>
        </w:tc>
        <w:tc>
          <w:tcPr>
            <w:tcW w:w="992" w:type="dxa"/>
            <w:tcBorders>
              <w:top w:val="single" w:sz="4" w:space="0" w:color="auto"/>
              <w:left w:val="single" w:sz="4" w:space="0" w:color="auto"/>
              <w:right w:val="single" w:sz="4" w:space="0" w:color="auto"/>
            </w:tcBorders>
          </w:tcPr>
          <w:p w:rsidR="003A0255" w:rsidRPr="00AC3BE9" w:rsidRDefault="003A0255" w:rsidP="003A0255">
            <w:pPr>
              <w:spacing w:line="276" w:lineRule="auto"/>
              <w:jc w:val="center"/>
              <w:rPr>
                <w:vanish/>
                <w:lang w:eastAsia="en-US"/>
              </w:rPr>
            </w:pPr>
          </w:p>
        </w:tc>
        <w:tc>
          <w:tcPr>
            <w:tcW w:w="1134" w:type="dxa"/>
            <w:tcBorders>
              <w:top w:val="single" w:sz="4" w:space="0" w:color="auto"/>
              <w:left w:val="single" w:sz="4" w:space="0" w:color="auto"/>
              <w:right w:val="single" w:sz="4" w:space="0" w:color="auto"/>
            </w:tcBorders>
          </w:tcPr>
          <w:p w:rsidR="003A0255" w:rsidRPr="00AC3BE9" w:rsidRDefault="003A0255" w:rsidP="003A0255">
            <w:pPr>
              <w:spacing w:line="276" w:lineRule="auto"/>
              <w:jc w:val="center"/>
              <w:rPr>
                <w:vanish/>
                <w:lang w:eastAsia="en-US"/>
              </w:rPr>
            </w:pPr>
          </w:p>
        </w:tc>
      </w:tr>
      <w:tr w:rsidR="003A0255" w:rsidRPr="00AC3BE9" w:rsidTr="003A0255">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3A0255" w:rsidRPr="00AC3BE9" w:rsidRDefault="003A0255" w:rsidP="003A0255">
            <w:pPr>
              <w:spacing w:line="276" w:lineRule="auto"/>
              <w:rPr>
                <w:b/>
                <w:color w:val="000000"/>
                <w:lang w:eastAsia="en-US"/>
              </w:rPr>
            </w:pPr>
            <w:r w:rsidRPr="00AC3BE9">
              <w:rPr>
                <w:b/>
                <w:color w:val="000000"/>
                <w:lang w:eastAsia="en-US"/>
              </w:rPr>
              <w:lastRenderedPageBreak/>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b/>
                <w:color w:val="000000"/>
                <w:lang w:eastAsia="en-US"/>
              </w:rPr>
            </w:pPr>
            <w:r w:rsidRPr="00AC3BE9">
              <w:rPr>
                <w:b/>
                <w:color w:val="000000"/>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b/>
                <w:color w:val="000000"/>
                <w:highlight w:val="yellow"/>
                <w:lang w:eastAsia="en-US"/>
              </w:rPr>
            </w:pPr>
            <w:r w:rsidRPr="00AC3BE9">
              <w:rPr>
                <w:b/>
                <w:color w:val="000000"/>
                <w:lang w:eastAsia="en-US"/>
              </w:rPr>
              <w:t>94653,4</w:t>
            </w:r>
          </w:p>
        </w:tc>
        <w:tc>
          <w:tcPr>
            <w:tcW w:w="992"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b/>
                <w:color w:val="000000"/>
                <w:lang w:eastAsia="en-US"/>
              </w:rPr>
            </w:pPr>
            <w:r w:rsidRPr="00AC3BE9">
              <w:rPr>
                <w:b/>
                <w:color w:val="000000"/>
                <w:lang w:eastAsia="en-US"/>
              </w:rPr>
              <w:t>85824,3</w:t>
            </w:r>
          </w:p>
        </w:tc>
        <w:tc>
          <w:tcPr>
            <w:tcW w:w="1134"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b/>
                <w:color w:val="000000"/>
                <w:lang w:eastAsia="en-US"/>
              </w:rPr>
            </w:pPr>
            <w:r w:rsidRPr="00AC3BE9">
              <w:rPr>
                <w:b/>
                <w:color w:val="000000"/>
                <w:lang w:eastAsia="en-US"/>
              </w:rPr>
              <w:t>90372,1</w:t>
            </w:r>
          </w:p>
        </w:tc>
      </w:tr>
      <w:tr w:rsidR="003A0255" w:rsidRPr="00AC3BE9" w:rsidTr="003A0255">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44606,8</w:t>
            </w:r>
          </w:p>
        </w:tc>
        <w:tc>
          <w:tcPr>
            <w:tcW w:w="992"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46391,0</w:t>
            </w:r>
          </w:p>
        </w:tc>
        <w:tc>
          <w:tcPr>
            <w:tcW w:w="1134"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48246,3</w:t>
            </w:r>
          </w:p>
        </w:tc>
      </w:tr>
      <w:tr w:rsidR="003A0255" w:rsidRPr="00AC3BE9" w:rsidTr="003A0255">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44606,8</w:t>
            </w:r>
          </w:p>
        </w:tc>
        <w:tc>
          <w:tcPr>
            <w:tcW w:w="992"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46391,0</w:t>
            </w:r>
          </w:p>
        </w:tc>
        <w:tc>
          <w:tcPr>
            <w:tcW w:w="1134"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48246,3</w:t>
            </w:r>
          </w:p>
        </w:tc>
      </w:tr>
      <w:tr w:rsidR="003A0255" w:rsidRPr="00AC3BE9" w:rsidTr="003A0255">
        <w:trPr>
          <w:cantSplit/>
          <w:trHeight w:val="10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3A0255" w:rsidRPr="00AC3BE9" w:rsidRDefault="003A0255" w:rsidP="003A0255">
            <w:pPr>
              <w:spacing w:line="276" w:lineRule="auto"/>
              <w:rPr>
                <w:color w:val="000000"/>
                <w:lang w:val="en-US" w:eastAsia="en-US"/>
              </w:rPr>
            </w:pPr>
            <w:r w:rsidRPr="00AC3BE9">
              <w:rPr>
                <w:color w:val="000000"/>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val="en-US" w:eastAsia="en-US"/>
              </w:rPr>
              <w:t>9900</w:t>
            </w:r>
            <w:r w:rsidRPr="00AC3BE9">
              <w:rPr>
                <w:color w:val="000000"/>
                <w:lang w:eastAsia="en-US"/>
              </w:rPr>
              <w:t>,0</w:t>
            </w:r>
          </w:p>
        </w:tc>
        <w:tc>
          <w:tcPr>
            <w:tcW w:w="992"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10596,2</w:t>
            </w:r>
          </w:p>
        </w:tc>
        <w:tc>
          <w:tcPr>
            <w:tcW w:w="1134"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11079,1</w:t>
            </w:r>
          </w:p>
        </w:tc>
      </w:tr>
      <w:tr w:rsidR="003A0255" w:rsidRPr="00AC3BE9" w:rsidTr="003A0255">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highlight w:val="yellow"/>
                <w:lang w:eastAsia="en-US"/>
              </w:rPr>
            </w:pPr>
            <w:r w:rsidRPr="00AC3BE9">
              <w:rPr>
                <w:color w:val="000000"/>
                <w:lang w:eastAsia="en-US"/>
              </w:rPr>
              <w:t>9900,0</w:t>
            </w:r>
          </w:p>
        </w:tc>
        <w:tc>
          <w:tcPr>
            <w:tcW w:w="992"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10596,2</w:t>
            </w:r>
          </w:p>
        </w:tc>
        <w:tc>
          <w:tcPr>
            <w:tcW w:w="1134"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11079,1</w:t>
            </w:r>
          </w:p>
        </w:tc>
      </w:tr>
      <w:tr w:rsidR="003A0255" w:rsidRPr="00AC3BE9" w:rsidTr="003A0255">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highlight w:val="yellow"/>
                <w:lang w:eastAsia="en-US"/>
              </w:rPr>
            </w:pPr>
            <w:r w:rsidRPr="00AC3BE9">
              <w:rPr>
                <w:color w:val="000000"/>
                <w:lang w:eastAsia="en-US"/>
              </w:rPr>
              <w:t>10967,0</w:t>
            </w:r>
          </w:p>
        </w:tc>
        <w:tc>
          <w:tcPr>
            <w:tcW w:w="992" w:type="dxa"/>
            <w:tcBorders>
              <w:top w:val="nil"/>
              <w:left w:val="single" w:sz="4" w:space="0" w:color="auto"/>
              <w:bottom w:val="single" w:sz="4" w:space="0" w:color="auto"/>
              <w:right w:val="single" w:sz="4" w:space="0" w:color="auto"/>
            </w:tcBorders>
          </w:tcPr>
          <w:p w:rsidR="003A0255" w:rsidRPr="00AC3BE9" w:rsidRDefault="003A0255" w:rsidP="003A0255">
            <w:pPr>
              <w:spacing w:line="276" w:lineRule="auto"/>
              <w:rPr>
                <w:color w:val="000000"/>
                <w:highlight w:val="yellow"/>
                <w:lang w:eastAsia="en-US"/>
              </w:rPr>
            </w:pPr>
            <w:r w:rsidRPr="00AC3BE9">
              <w:rPr>
                <w:color w:val="000000"/>
                <w:lang w:eastAsia="en-US"/>
              </w:rPr>
              <w:t>11510,3</w:t>
            </w:r>
          </w:p>
        </w:tc>
        <w:tc>
          <w:tcPr>
            <w:tcW w:w="1134" w:type="dxa"/>
            <w:tcBorders>
              <w:top w:val="nil"/>
              <w:left w:val="single" w:sz="4" w:space="0" w:color="auto"/>
              <w:bottom w:val="single" w:sz="4" w:space="0" w:color="auto"/>
              <w:right w:val="single" w:sz="4" w:space="0" w:color="auto"/>
            </w:tcBorders>
          </w:tcPr>
          <w:p w:rsidR="003A0255" w:rsidRPr="00AC3BE9" w:rsidRDefault="003A0255" w:rsidP="003A0255">
            <w:pPr>
              <w:spacing w:line="276" w:lineRule="auto"/>
              <w:rPr>
                <w:color w:val="000000"/>
                <w:highlight w:val="yellow"/>
                <w:lang w:eastAsia="en-US"/>
              </w:rPr>
            </w:pPr>
            <w:r w:rsidRPr="00AC3BE9">
              <w:rPr>
                <w:color w:val="000000"/>
                <w:lang w:eastAsia="en-US"/>
              </w:rPr>
              <w:t>12081,9</w:t>
            </w:r>
          </w:p>
        </w:tc>
      </w:tr>
      <w:tr w:rsidR="003A0255" w:rsidRPr="00AC3BE9" w:rsidTr="003A0255">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10506,0</w:t>
            </w:r>
          </w:p>
        </w:tc>
        <w:tc>
          <w:tcPr>
            <w:tcW w:w="992" w:type="dxa"/>
            <w:tcBorders>
              <w:top w:val="nil"/>
              <w:left w:val="single" w:sz="4" w:space="0" w:color="auto"/>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11031,3</w:t>
            </w:r>
          </w:p>
        </w:tc>
        <w:tc>
          <w:tcPr>
            <w:tcW w:w="1134" w:type="dxa"/>
            <w:tcBorders>
              <w:top w:val="nil"/>
              <w:left w:val="single" w:sz="4" w:space="0" w:color="auto"/>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11582,9</w:t>
            </w:r>
          </w:p>
        </w:tc>
      </w:tr>
      <w:tr w:rsidR="003A0255" w:rsidRPr="00AC3BE9" w:rsidTr="003A0255">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1 05 0</w:t>
            </w:r>
            <w:r w:rsidRPr="00AC3BE9">
              <w:rPr>
                <w:color w:val="000000"/>
                <w:lang w:val="en-US" w:eastAsia="en-US"/>
              </w:rPr>
              <w:t>4</w:t>
            </w:r>
            <w:r w:rsidRPr="00AC3BE9">
              <w:rPr>
                <w:color w:val="000000"/>
                <w:lang w:eastAsia="en-US"/>
              </w:rPr>
              <w:t>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461,0</w:t>
            </w:r>
          </w:p>
        </w:tc>
        <w:tc>
          <w:tcPr>
            <w:tcW w:w="992" w:type="dxa"/>
            <w:tcBorders>
              <w:top w:val="nil"/>
              <w:left w:val="single" w:sz="4" w:space="0" w:color="auto"/>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479,0</w:t>
            </w:r>
          </w:p>
        </w:tc>
        <w:tc>
          <w:tcPr>
            <w:tcW w:w="1134" w:type="dxa"/>
            <w:tcBorders>
              <w:top w:val="nil"/>
              <w:left w:val="single" w:sz="4" w:space="0" w:color="auto"/>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499,0</w:t>
            </w:r>
          </w:p>
        </w:tc>
      </w:tr>
      <w:tr w:rsidR="003A0255" w:rsidRPr="00AC3BE9" w:rsidTr="003A0255">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12214,0</w:t>
            </w:r>
          </w:p>
        </w:tc>
        <w:tc>
          <w:tcPr>
            <w:tcW w:w="992"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13445,0</w:t>
            </w:r>
          </w:p>
        </w:tc>
        <w:tc>
          <w:tcPr>
            <w:tcW w:w="1134"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15083,0</w:t>
            </w:r>
          </w:p>
        </w:tc>
      </w:tr>
      <w:tr w:rsidR="003A0255" w:rsidRPr="00AC3BE9" w:rsidTr="003A0255">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1586,0</w:t>
            </w:r>
          </w:p>
        </w:tc>
        <w:tc>
          <w:tcPr>
            <w:tcW w:w="992"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1621,0</w:t>
            </w:r>
          </w:p>
        </w:tc>
        <w:tc>
          <w:tcPr>
            <w:tcW w:w="1134"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1621,0</w:t>
            </w:r>
          </w:p>
        </w:tc>
      </w:tr>
      <w:tr w:rsidR="003A0255" w:rsidRPr="00AC3BE9" w:rsidTr="003A0255">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3A0255" w:rsidRPr="00AC3BE9" w:rsidRDefault="003A0255" w:rsidP="003A0255">
            <w:pPr>
              <w:spacing w:line="276" w:lineRule="auto"/>
              <w:rPr>
                <w:color w:val="000000"/>
                <w:highlight w:val="yellow"/>
                <w:lang w:eastAsia="en-US"/>
              </w:rPr>
            </w:pPr>
            <w:r w:rsidRPr="00AC3BE9">
              <w:rPr>
                <w:color w:val="000000"/>
                <w:lang w:eastAsia="en-US"/>
              </w:rPr>
              <w:t>2059,0</w:t>
            </w:r>
          </w:p>
        </w:tc>
        <w:tc>
          <w:tcPr>
            <w:tcW w:w="992" w:type="dxa"/>
            <w:tcBorders>
              <w:top w:val="nil"/>
              <w:left w:val="nil"/>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2059,0</w:t>
            </w:r>
          </w:p>
        </w:tc>
        <w:tc>
          <w:tcPr>
            <w:tcW w:w="1134" w:type="dxa"/>
            <w:tcBorders>
              <w:top w:val="nil"/>
              <w:left w:val="nil"/>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2059,0</w:t>
            </w:r>
          </w:p>
        </w:tc>
      </w:tr>
      <w:tr w:rsidR="003A0255" w:rsidRPr="00AC3BE9" w:rsidTr="003A0255">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3A0255" w:rsidRPr="00AC3BE9" w:rsidRDefault="003A0255" w:rsidP="003A0255">
            <w:pPr>
              <w:spacing w:line="276" w:lineRule="auto"/>
              <w:rPr>
                <w:color w:val="000000"/>
                <w:lang w:eastAsia="en-US"/>
              </w:rPr>
            </w:pPr>
            <w:r w:rsidRPr="00AC3BE9">
              <w:rPr>
                <w:color w:val="000000"/>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AC3BE9">
              <w:rPr>
                <w:color w:val="000000"/>
                <w:lang w:eastAsia="en-US"/>
              </w:rPr>
              <w:t xml:space="preserve"> )</w:t>
            </w:r>
            <w:proofErr w:type="gramEnd"/>
          </w:p>
        </w:tc>
        <w:tc>
          <w:tcPr>
            <w:tcW w:w="993" w:type="dxa"/>
            <w:tcBorders>
              <w:top w:val="nil"/>
              <w:left w:val="nil"/>
              <w:bottom w:val="single" w:sz="4" w:space="0" w:color="auto"/>
              <w:right w:val="single" w:sz="4" w:space="0" w:color="auto"/>
            </w:tcBorders>
            <w:hideMark/>
          </w:tcPr>
          <w:p w:rsidR="003A0255" w:rsidRPr="00AC3BE9" w:rsidRDefault="003A0255" w:rsidP="003A0255">
            <w:pPr>
              <w:spacing w:line="276" w:lineRule="auto"/>
              <w:rPr>
                <w:color w:val="000000"/>
                <w:highlight w:val="yellow"/>
                <w:lang w:eastAsia="en-US"/>
              </w:rPr>
            </w:pPr>
            <w:r w:rsidRPr="00AC3BE9">
              <w:rPr>
                <w:color w:val="000000"/>
                <w:lang w:eastAsia="en-US"/>
              </w:rPr>
              <w:t>1951,0</w:t>
            </w:r>
          </w:p>
        </w:tc>
        <w:tc>
          <w:tcPr>
            <w:tcW w:w="992" w:type="dxa"/>
            <w:tcBorders>
              <w:top w:val="nil"/>
              <w:left w:val="nil"/>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1951,0</w:t>
            </w:r>
          </w:p>
        </w:tc>
        <w:tc>
          <w:tcPr>
            <w:tcW w:w="1134" w:type="dxa"/>
            <w:tcBorders>
              <w:top w:val="nil"/>
              <w:left w:val="nil"/>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1951,0</w:t>
            </w:r>
          </w:p>
        </w:tc>
      </w:tr>
      <w:tr w:rsidR="003A0255" w:rsidRPr="00AC3BE9" w:rsidTr="003A0255">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proofErr w:type="gramStart"/>
            <w:r w:rsidRPr="00AC3BE9">
              <w:rPr>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3A0255" w:rsidRPr="00AC3BE9" w:rsidRDefault="003A0255" w:rsidP="003A0255">
            <w:pPr>
              <w:spacing w:line="276" w:lineRule="auto"/>
              <w:rPr>
                <w:highlight w:val="yellow"/>
                <w:lang w:eastAsia="en-US"/>
              </w:rPr>
            </w:pPr>
            <w:r w:rsidRPr="00AC3BE9">
              <w:rPr>
                <w:lang w:eastAsia="en-US"/>
              </w:rPr>
              <w:t>1490,0</w:t>
            </w:r>
          </w:p>
        </w:tc>
        <w:tc>
          <w:tcPr>
            <w:tcW w:w="992" w:type="dxa"/>
            <w:tcBorders>
              <w:top w:val="nil"/>
              <w:left w:val="nil"/>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1490,0</w:t>
            </w:r>
          </w:p>
        </w:tc>
        <w:tc>
          <w:tcPr>
            <w:tcW w:w="1134" w:type="dxa"/>
            <w:tcBorders>
              <w:top w:val="nil"/>
              <w:left w:val="nil"/>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1490,0</w:t>
            </w:r>
          </w:p>
        </w:tc>
      </w:tr>
      <w:tr w:rsidR="003A0255" w:rsidRPr="00AC3BE9" w:rsidTr="003A0255">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3A0255" w:rsidRPr="00AC3BE9" w:rsidRDefault="003A0255" w:rsidP="003A0255">
            <w:pPr>
              <w:spacing w:line="276" w:lineRule="auto"/>
              <w:rPr>
                <w:highlight w:val="yellow"/>
                <w:lang w:eastAsia="en-US"/>
              </w:rPr>
            </w:pPr>
            <w:r w:rsidRPr="00AC3BE9">
              <w:rPr>
                <w:lang w:eastAsia="en-US"/>
              </w:rPr>
              <w:t>167,0</w:t>
            </w:r>
          </w:p>
        </w:tc>
        <w:tc>
          <w:tcPr>
            <w:tcW w:w="992" w:type="dxa"/>
            <w:tcBorders>
              <w:top w:val="nil"/>
              <w:left w:val="nil"/>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167,0</w:t>
            </w:r>
          </w:p>
        </w:tc>
        <w:tc>
          <w:tcPr>
            <w:tcW w:w="1134" w:type="dxa"/>
            <w:tcBorders>
              <w:top w:val="nil"/>
              <w:left w:val="nil"/>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167,0</w:t>
            </w:r>
          </w:p>
        </w:tc>
      </w:tr>
      <w:tr w:rsidR="003A0255" w:rsidRPr="00AC3BE9" w:rsidTr="003A0255">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color w:val="000000"/>
                <w:lang w:eastAsia="en-US"/>
              </w:rPr>
            </w:pPr>
            <w:r w:rsidRPr="00AC3BE9">
              <w:rPr>
                <w:color w:val="000000"/>
              </w:rPr>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color w:val="000000"/>
                <w:lang w:eastAsia="en-US"/>
              </w:rPr>
            </w:pPr>
            <w:r w:rsidRPr="00AC3BE9">
              <w:rPr>
                <w:color w:val="000000"/>
              </w:rPr>
              <w:t xml:space="preserve">Доходы от сдачи в аренду имущества, находящегося в </w:t>
            </w:r>
            <w:proofErr w:type="spellStart"/>
            <w:r w:rsidRPr="00AC3BE9">
              <w:rPr>
                <w:color w:val="000000"/>
              </w:rPr>
              <w:t>оперативномуправлении</w:t>
            </w:r>
            <w:proofErr w:type="spellEnd"/>
            <w:r w:rsidRPr="00AC3BE9">
              <w:rPr>
                <w:color w:val="000000"/>
              </w:rPr>
              <w:t xml:space="preserve"> органов управления муниципальных районов и созданных ими учреждений (за исключением имущества муниципальных автономных учреждений)</w:t>
            </w:r>
          </w:p>
        </w:tc>
        <w:tc>
          <w:tcPr>
            <w:tcW w:w="993" w:type="dxa"/>
            <w:tcBorders>
              <w:top w:val="nil"/>
              <w:left w:val="nil"/>
              <w:bottom w:val="single" w:sz="4" w:space="0" w:color="auto"/>
              <w:right w:val="single" w:sz="4" w:space="0" w:color="auto"/>
            </w:tcBorders>
          </w:tcPr>
          <w:p w:rsidR="003A0255" w:rsidRPr="00AC3BE9" w:rsidRDefault="003A0255" w:rsidP="003A0255">
            <w:pPr>
              <w:spacing w:line="276" w:lineRule="auto"/>
              <w:rPr>
                <w:highlight w:val="yellow"/>
                <w:lang w:eastAsia="en-US"/>
              </w:rPr>
            </w:pPr>
            <w:r w:rsidRPr="00AC3BE9">
              <w:rPr>
                <w:lang w:eastAsia="en-US"/>
              </w:rPr>
              <w:t>292,0</w:t>
            </w:r>
          </w:p>
        </w:tc>
        <w:tc>
          <w:tcPr>
            <w:tcW w:w="992" w:type="dxa"/>
            <w:tcBorders>
              <w:top w:val="nil"/>
              <w:left w:val="nil"/>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292,0</w:t>
            </w:r>
          </w:p>
        </w:tc>
        <w:tc>
          <w:tcPr>
            <w:tcW w:w="1134" w:type="dxa"/>
            <w:tcBorders>
              <w:top w:val="nil"/>
              <w:left w:val="nil"/>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292,0</w:t>
            </w:r>
          </w:p>
        </w:tc>
      </w:tr>
      <w:tr w:rsidR="003A0255" w:rsidRPr="00AC3BE9" w:rsidTr="003A0255">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color w:val="000000"/>
              </w:rPr>
            </w:pPr>
            <w:r w:rsidRPr="00AC3BE9">
              <w:rPr>
                <w:color w:val="000000"/>
              </w:rPr>
              <w:lastRenderedPageBreak/>
              <w:t>1 11 050</w:t>
            </w:r>
            <w:r w:rsidRPr="00AC3BE9">
              <w:rPr>
                <w:color w:val="000000"/>
                <w:lang w:val="en-US"/>
              </w:rPr>
              <w:t>7</w:t>
            </w:r>
            <w:r w:rsidRPr="00AC3BE9">
              <w:rPr>
                <w:color w:val="000000"/>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color w:val="000000"/>
              </w:rPr>
            </w:pPr>
            <w:r w:rsidRPr="00AC3BE9">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3A0255" w:rsidRPr="00AC3BE9" w:rsidRDefault="003A0255" w:rsidP="003A0255">
            <w:pPr>
              <w:spacing w:line="276" w:lineRule="auto"/>
              <w:rPr>
                <w:highlight w:val="yellow"/>
                <w:lang w:eastAsia="en-US"/>
              </w:rPr>
            </w:pPr>
            <w:r w:rsidRPr="00AC3BE9">
              <w:rPr>
                <w:lang w:eastAsia="en-US"/>
              </w:rPr>
              <w:t>2</w:t>
            </w:r>
          </w:p>
        </w:tc>
        <w:tc>
          <w:tcPr>
            <w:tcW w:w="992" w:type="dxa"/>
            <w:tcBorders>
              <w:top w:val="nil"/>
              <w:left w:val="nil"/>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2</w:t>
            </w:r>
          </w:p>
        </w:tc>
        <w:tc>
          <w:tcPr>
            <w:tcW w:w="1134" w:type="dxa"/>
            <w:tcBorders>
              <w:top w:val="nil"/>
              <w:left w:val="nil"/>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2</w:t>
            </w:r>
          </w:p>
        </w:tc>
      </w:tr>
      <w:tr w:rsidR="003A0255" w:rsidRPr="00AC3BE9" w:rsidTr="003A0255">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color w:val="000000"/>
              </w:rPr>
            </w:pPr>
            <w:r w:rsidRPr="00AC3BE9">
              <w:rPr>
                <w:iCs/>
              </w:rPr>
              <w:t>1 11 09 080 05 0000 120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3A0255" w:rsidRPr="00AC3BE9" w:rsidRDefault="003A0255" w:rsidP="003A0255">
            <w:pPr>
              <w:overflowPunct/>
              <w:autoSpaceDE/>
              <w:adjustRightInd/>
            </w:pPr>
            <w:r w:rsidRPr="00AC3BE9">
              <w:rPr>
                <w:iC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108,0</w:t>
            </w:r>
          </w:p>
        </w:tc>
        <w:tc>
          <w:tcPr>
            <w:tcW w:w="992" w:type="dxa"/>
            <w:tcBorders>
              <w:top w:val="nil"/>
              <w:left w:val="nil"/>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108,0</w:t>
            </w:r>
          </w:p>
        </w:tc>
        <w:tc>
          <w:tcPr>
            <w:tcW w:w="1134" w:type="dxa"/>
            <w:tcBorders>
              <w:top w:val="nil"/>
              <w:left w:val="nil"/>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108,0</w:t>
            </w:r>
          </w:p>
        </w:tc>
      </w:tr>
      <w:tr w:rsidR="003A0255" w:rsidRPr="00AC3BE9" w:rsidTr="003A0255">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34,8</w:t>
            </w:r>
          </w:p>
        </w:tc>
        <w:tc>
          <w:tcPr>
            <w:tcW w:w="992"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34,8</w:t>
            </w:r>
          </w:p>
        </w:tc>
        <w:tc>
          <w:tcPr>
            <w:tcW w:w="1134" w:type="dxa"/>
            <w:tcBorders>
              <w:top w:val="nil"/>
              <w:left w:val="single" w:sz="4" w:space="0" w:color="auto"/>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34,8</w:t>
            </w:r>
          </w:p>
        </w:tc>
      </w:tr>
      <w:tr w:rsidR="003A0255" w:rsidRPr="00AC3BE9" w:rsidTr="003A0255">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34,8</w:t>
            </w:r>
          </w:p>
        </w:tc>
        <w:tc>
          <w:tcPr>
            <w:tcW w:w="992"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34,8</w:t>
            </w:r>
          </w:p>
        </w:tc>
        <w:tc>
          <w:tcPr>
            <w:tcW w:w="1134" w:type="dxa"/>
            <w:tcBorders>
              <w:top w:val="nil"/>
              <w:left w:val="single" w:sz="4" w:space="0" w:color="auto"/>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34,8</w:t>
            </w:r>
          </w:p>
        </w:tc>
      </w:tr>
      <w:tr w:rsidR="003A0255" w:rsidRPr="00AC3BE9" w:rsidTr="003A0255">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20,0</w:t>
            </w:r>
          </w:p>
        </w:tc>
        <w:tc>
          <w:tcPr>
            <w:tcW w:w="992"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20,0</w:t>
            </w:r>
          </w:p>
        </w:tc>
        <w:tc>
          <w:tcPr>
            <w:tcW w:w="1134" w:type="dxa"/>
            <w:tcBorders>
              <w:top w:val="nil"/>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20,0</w:t>
            </w:r>
          </w:p>
        </w:tc>
      </w:tr>
      <w:tr w:rsidR="003A0255" w:rsidRPr="00AC3BE9" w:rsidTr="003A0255">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color w:val="000000"/>
                <w:lang w:eastAsia="en-US"/>
              </w:rPr>
            </w:pPr>
            <w:r w:rsidRPr="00AC3BE9">
              <w:rPr>
                <w:color w:val="000000"/>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13118,8</w:t>
            </w: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color w:val="000000"/>
                <w:lang w:eastAsia="en-US"/>
              </w:rPr>
            </w:pPr>
            <w:r w:rsidRPr="00AC3BE9">
              <w:rPr>
                <w:color w:val="000000"/>
                <w:lang w:eastAsia="en-US"/>
              </w:rPr>
              <w:t>0</w:t>
            </w:r>
          </w:p>
        </w:tc>
      </w:tr>
      <w:tr w:rsidR="003A0255" w:rsidRPr="00AC3BE9" w:rsidTr="003A0255">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3A0255" w:rsidRPr="00AC3BE9" w:rsidRDefault="003A0255" w:rsidP="003A0255">
            <w:pPr>
              <w:spacing w:line="276" w:lineRule="auto"/>
              <w:rPr>
                <w:color w:val="000000"/>
                <w:lang w:eastAsia="en-US"/>
              </w:rPr>
            </w:pPr>
            <w:r w:rsidRPr="00AC3BE9">
              <w:rPr>
                <w:color w:val="000000"/>
                <w:lang w:eastAsia="en-US"/>
              </w:rPr>
              <w:t>116 00000 00 0000 000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color w:val="000000"/>
                <w:lang w:eastAsia="en-US"/>
              </w:rPr>
            </w:pPr>
            <w:r w:rsidRPr="00AC3BE9">
              <w:rPr>
                <w:color w:val="000000"/>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147,0</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147,0</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color w:val="000000"/>
                <w:lang w:eastAsia="en-US"/>
              </w:rPr>
            </w:pPr>
            <w:r w:rsidRPr="00AC3BE9">
              <w:rPr>
                <w:color w:val="000000"/>
                <w:lang w:eastAsia="en-US"/>
              </w:rPr>
              <w:t>147,0</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b/>
                <w:lang w:eastAsia="en-US"/>
              </w:rPr>
            </w:pPr>
            <w:r w:rsidRPr="00AC3BE9">
              <w:rPr>
                <w:b/>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b/>
                <w:lang w:eastAsia="en-US"/>
              </w:rPr>
            </w:pPr>
            <w:r w:rsidRPr="00AC3BE9">
              <w:rPr>
                <w:b/>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b/>
                <w:lang w:eastAsia="en-US"/>
              </w:rPr>
            </w:pPr>
            <w:r w:rsidRPr="00AC3BE9">
              <w:rPr>
                <w:b/>
                <w:lang w:eastAsia="en-US"/>
              </w:rPr>
              <w:t>286842,3</w:t>
            </w: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b/>
                <w:lang w:eastAsia="en-US"/>
              </w:rPr>
            </w:pPr>
            <w:r w:rsidRPr="00AC3BE9">
              <w:rPr>
                <w:b/>
                <w:lang w:eastAsia="en-US"/>
              </w:rPr>
              <w:t>228907,9</w:t>
            </w:r>
          </w:p>
        </w:tc>
        <w:tc>
          <w:tcPr>
            <w:tcW w:w="1134"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b/>
                <w:highlight w:val="yellow"/>
                <w:lang w:eastAsia="en-US"/>
              </w:rPr>
            </w:pPr>
            <w:r w:rsidRPr="00AC3BE9">
              <w:rPr>
                <w:b/>
                <w:lang w:eastAsia="en-US"/>
              </w:rPr>
              <w:t>230360,5</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b/>
                <w:lang w:val="en-US" w:eastAsia="en-US"/>
              </w:rPr>
            </w:pPr>
            <w:r w:rsidRPr="00AC3BE9">
              <w:rPr>
                <w:b/>
                <w:lang w:eastAsia="en-US"/>
              </w:rPr>
              <w:t>2 02 10000 00 0000 15</w:t>
            </w:r>
            <w:r w:rsidRPr="00AC3BE9">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b/>
                <w:lang w:eastAsia="en-US"/>
              </w:rPr>
            </w:pPr>
            <w:r w:rsidRPr="00AC3BE9">
              <w:rPr>
                <w:b/>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b/>
                <w:lang w:eastAsia="en-US"/>
              </w:rPr>
            </w:pPr>
            <w:r w:rsidRPr="00AC3BE9">
              <w:rPr>
                <w:b/>
                <w:lang w:eastAsia="en-US"/>
              </w:rPr>
              <w:t>56627,0</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b/>
                <w:lang w:eastAsia="en-US"/>
              </w:rPr>
            </w:pPr>
            <w:r w:rsidRPr="00AC3BE9">
              <w:rPr>
                <w:b/>
                <w:lang w:eastAsia="en-US"/>
              </w:rPr>
              <w:t>42741,4</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b/>
                <w:highlight w:val="yellow"/>
                <w:lang w:eastAsia="en-US"/>
              </w:rPr>
            </w:pPr>
            <w:r w:rsidRPr="00AC3BE9">
              <w:rPr>
                <w:b/>
                <w:lang w:eastAsia="en-US"/>
              </w:rPr>
              <w:t>43839,3</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t>2 02 15001 05 000</w:t>
            </w:r>
            <w:r w:rsidRPr="00AC3BE9">
              <w:rPr>
                <w:lang w:val="en-US" w:eastAsia="en-US"/>
              </w:rPr>
              <w:t>0</w:t>
            </w:r>
            <w:r w:rsidRPr="00AC3BE9">
              <w:rPr>
                <w:lang w:eastAsia="en-US"/>
              </w:rPr>
              <w:t xml:space="preserve">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val="en-US" w:eastAsia="en-US"/>
              </w:rPr>
              <w:t>53880</w:t>
            </w:r>
            <w:r w:rsidRPr="00AC3BE9">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42741,4</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r w:rsidRPr="00AC3BE9">
              <w:rPr>
                <w:lang w:eastAsia="en-US"/>
              </w:rPr>
              <w:t>43839,3</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r w:rsidRPr="00AC3BE9">
              <w:t>2 02 15002 05 0000 15</w:t>
            </w:r>
            <w:r w:rsidRPr="00AC3BE9">
              <w:rPr>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r w:rsidRPr="00AC3BE9">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r w:rsidRPr="00AC3BE9">
              <w:t>2746,9</w:t>
            </w: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tc>
        <w:tc>
          <w:tcPr>
            <w:tcW w:w="1134"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rPr>
                <w:highlight w:val="yellow"/>
              </w:rPr>
            </w:pP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rPr>
                <w:lang w:val="en-US"/>
              </w:rPr>
            </w:pPr>
            <w:r w:rsidRPr="00AC3BE9">
              <w:rPr>
                <w:b/>
              </w:rPr>
              <w:t>2 02 20000 00 0000 15</w:t>
            </w:r>
            <w:r w:rsidRPr="00AC3BE9">
              <w:rPr>
                <w:b/>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r w:rsidRPr="00AC3BE9">
              <w:rPr>
                <w:b/>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rPr>
                <w:b/>
              </w:rPr>
            </w:pPr>
            <w:r w:rsidRPr="00AC3BE9">
              <w:rPr>
                <w:b/>
              </w:rPr>
              <w:t>30916,5</w:t>
            </w:r>
          </w:p>
          <w:p w:rsidR="003A0255" w:rsidRPr="00AC3BE9" w:rsidRDefault="003A0255" w:rsidP="003A0255">
            <w:pPr>
              <w:rPr>
                <w:b/>
              </w:rPr>
            </w:pP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rPr>
                <w:b/>
              </w:rPr>
            </w:pPr>
            <w:r w:rsidRPr="00AC3BE9">
              <w:rPr>
                <w:b/>
              </w:rPr>
              <w:t>3331,1</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rPr>
                <w:b/>
              </w:rPr>
            </w:pPr>
            <w:r w:rsidRPr="00AC3BE9">
              <w:rPr>
                <w:b/>
              </w:rPr>
              <w:t>3186,6</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eastAsia="en-US"/>
              </w:rPr>
            </w:pPr>
            <w:r w:rsidRPr="00AC3BE9">
              <w:rPr>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r w:rsidRPr="00AC3BE9">
              <w:t>3799,3</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r w:rsidRPr="00AC3BE9">
              <w:t>3331,1</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r w:rsidRPr="00AC3BE9">
              <w:t>3186,6</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eastAsia="en-US"/>
              </w:rPr>
            </w:pPr>
            <w:r w:rsidRPr="00AC3BE9">
              <w:rPr>
                <w:lang w:eastAsia="en-US"/>
              </w:rPr>
              <w:t>2 02  25519 05 0000 15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color w:val="000000"/>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r w:rsidRPr="00AC3BE9">
              <w:t>36,0</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eastAsia="en-US"/>
              </w:rPr>
            </w:pPr>
            <w:r w:rsidRPr="00AC3BE9">
              <w:rPr>
                <w:lang w:eastAsia="en-US"/>
              </w:rPr>
              <w:t>2 02 29999 05 0078 15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 xml:space="preserve">Субсидии бюджетам муниципальных районов области на сохранение достигнутых </w:t>
            </w:r>
            <w:proofErr w:type="gramStart"/>
            <w:r w:rsidRPr="00AC3BE9">
              <w:rPr>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24081,2</w:t>
            </w: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autoSpaceDE/>
              <w:autoSpaceDN/>
              <w:adjustRightInd/>
              <w:spacing w:line="276" w:lineRule="auto"/>
              <w:rPr>
                <w:rFonts w:eastAsia="Calibri"/>
                <w:highlight w:val="yellow"/>
              </w:rPr>
            </w:pP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eastAsia="en-US"/>
              </w:rPr>
            </w:pPr>
            <w:r w:rsidRPr="00AC3BE9">
              <w:rPr>
                <w:lang w:eastAsia="en-US"/>
              </w:rPr>
              <w:t>2 02 29999 05 0086 15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 xml:space="preserve">Субсидии бюджетам муниципальных районов области на проведение </w:t>
            </w:r>
            <w:r w:rsidRPr="00AC3BE9">
              <w:rPr>
                <w:lang w:eastAsia="en-US"/>
              </w:rPr>
              <w:lastRenderedPageBreak/>
              <w:t>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lastRenderedPageBreak/>
              <w:t>2500,0</w:t>
            </w:r>
          </w:p>
          <w:p w:rsidR="003A0255" w:rsidRPr="00AC3BE9" w:rsidRDefault="003A0255" w:rsidP="003A0255">
            <w:pPr>
              <w:spacing w:line="276"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rPr>
                <w:lang w:eastAsia="en-US"/>
              </w:rPr>
            </w:pP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eastAsia="en-US"/>
              </w:rPr>
            </w:pPr>
            <w:r w:rsidRPr="00AC3BE9">
              <w:rPr>
                <w:lang w:eastAsia="en-US"/>
              </w:rPr>
              <w:lastRenderedPageBreak/>
              <w:t>2 02 29999 05 01</w:t>
            </w:r>
            <w:r w:rsidRPr="00AC3BE9">
              <w:rPr>
                <w:lang w:val="en-US" w:eastAsia="en-US"/>
              </w:rPr>
              <w:t>26</w:t>
            </w:r>
            <w:r w:rsidRPr="00AC3BE9">
              <w:rPr>
                <w:lang w:eastAsia="en-US"/>
              </w:rPr>
              <w:t xml:space="preserve">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rPr>
                <w:lang w:eastAsia="en-US"/>
              </w:rPr>
            </w:pP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b/>
                <w:lang w:val="en-US" w:eastAsia="en-US"/>
              </w:rPr>
            </w:pPr>
            <w:r w:rsidRPr="00AC3BE9">
              <w:rPr>
                <w:b/>
                <w:lang w:eastAsia="en-US"/>
              </w:rPr>
              <w:t xml:space="preserve">  2 02 </w:t>
            </w:r>
            <w:r w:rsidRPr="00AC3BE9">
              <w:rPr>
                <w:b/>
                <w:lang w:val="en-US" w:eastAsia="en-US"/>
              </w:rPr>
              <w:t>30</w:t>
            </w:r>
            <w:r w:rsidRPr="00AC3BE9">
              <w:rPr>
                <w:b/>
                <w:lang w:eastAsia="en-US"/>
              </w:rPr>
              <w:t>000 00 0000 15</w:t>
            </w:r>
            <w:r w:rsidRPr="00AC3BE9">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b/>
                <w:lang w:eastAsia="en-US"/>
              </w:rPr>
            </w:pPr>
            <w:r w:rsidRPr="00AC3BE9">
              <w:rPr>
                <w:b/>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b/>
                <w:lang w:eastAsia="en-US"/>
              </w:rPr>
            </w:pPr>
            <w:r w:rsidRPr="00AC3BE9">
              <w:rPr>
                <w:b/>
                <w:lang w:eastAsia="en-US"/>
              </w:rPr>
              <w:t>175520,7</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b/>
                <w:lang w:eastAsia="en-US"/>
              </w:rPr>
            </w:pPr>
            <w:r w:rsidRPr="00AC3BE9">
              <w:rPr>
                <w:b/>
                <w:lang w:eastAsia="en-US"/>
              </w:rPr>
              <w:t>173714,8</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b/>
                <w:lang w:eastAsia="en-US"/>
              </w:rPr>
            </w:pPr>
            <w:r w:rsidRPr="00AC3BE9">
              <w:rPr>
                <w:b/>
                <w:lang w:eastAsia="en-US"/>
              </w:rPr>
              <w:t>174180,4</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t>2 02 30024 05 0001 15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134402,5</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132481,8</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132792,6</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t>2 02 30024 05 0003 15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544,3</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544,3</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544,3</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t>2 02 30024 05 0007 15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val="en-US" w:eastAsia="en-US"/>
              </w:rPr>
            </w:pPr>
            <w:r w:rsidRPr="00AC3BE9">
              <w:rPr>
                <w:lang w:val="en-US" w:eastAsia="en-US"/>
              </w:rPr>
              <w:t>635</w:t>
            </w:r>
            <w:r w:rsidRPr="00AC3BE9">
              <w:rPr>
                <w:lang w:eastAsia="en-US"/>
              </w:rPr>
              <w:t>,</w:t>
            </w:r>
            <w:r w:rsidRPr="00AC3BE9">
              <w:rPr>
                <w:lang w:val="en-US" w:eastAsia="en-US"/>
              </w:rPr>
              <w:t>7</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657,7</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684,2</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t>2 02 30024 05 0008 15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544,3</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544,3</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544,3</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t>2 02 30024 05 0009 15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544,3</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544,3</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544,3</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t>2 02 30024 05 0012 15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и расходы по оплате услуг почтовой связи и банковских услуг, оказываемых банками, по выплате за  </w:t>
            </w:r>
            <w:r w:rsidRPr="00AC3BE9">
              <w:rPr>
                <w:lang w:eastAsia="en-US"/>
              </w:rPr>
              <w:lastRenderedPageBreak/>
              <w:t>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lastRenderedPageBreak/>
              <w:t>33,7</w:t>
            </w: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34,8</w:t>
            </w:r>
          </w:p>
        </w:tc>
        <w:tc>
          <w:tcPr>
            <w:tcW w:w="1134"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36,0</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lastRenderedPageBreak/>
              <w:t>2 02 30024 05 0014 15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595,7</w:t>
            </w: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595,7</w:t>
            </w:r>
          </w:p>
        </w:tc>
        <w:tc>
          <w:tcPr>
            <w:tcW w:w="1134"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595,7</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t>2 02 30024 05 0027 15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1937,2</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1937,2</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1937,2</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t>2 02 30024 05 0028 15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93,7</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93,7</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93,7</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val="en-US" w:eastAsia="en-US"/>
              </w:rPr>
            </w:pPr>
            <w:r w:rsidRPr="00AC3BE9">
              <w:rPr>
                <w:lang w:eastAsia="en-US"/>
              </w:rPr>
              <w:t>2 02 30024 05 0029 15</w:t>
            </w:r>
            <w:r w:rsidRPr="00AC3BE9">
              <w:rPr>
                <w:lang w:val="en-US" w:eastAsia="en-US"/>
              </w:rPr>
              <w:t>0</w:t>
            </w:r>
          </w:p>
          <w:p w:rsidR="003A0255" w:rsidRPr="00AC3BE9" w:rsidRDefault="003A0255" w:rsidP="003A0255">
            <w:pPr>
              <w:spacing w:line="276" w:lineRule="auto"/>
              <w:rPr>
                <w:lang w:eastAsia="en-US"/>
              </w:rPr>
            </w:pPr>
          </w:p>
          <w:p w:rsidR="003A0255" w:rsidRPr="00AC3BE9" w:rsidRDefault="003A0255" w:rsidP="003A0255">
            <w:pPr>
              <w:spacing w:line="276" w:lineRule="auto"/>
              <w:rPr>
                <w:lang w:eastAsia="en-US"/>
              </w:rPr>
            </w:pPr>
          </w:p>
          <w:p w:rsidR="003A0255" w:rsidRPr="00AC3BE9" w:rsidRDefault="003A0255" w:rsidP="003A0255">
            <w:pPr>
              <w:spacing w:line="276" w:lineRule="auto"/>
              <w:rPr>
                <w:lang w:eastAsia="en-US"/>
              </w:rPr>
            </w:pPr>
          </w:p>
          <w:p w:rsidR="003A0255" w:rsidRPr="00AC3BE9" w:rsidRDefault="003A0255" w:rsidP="003A0255">
            <w:pPr>
              <w:spacing w:line="276" w:lineRule="auto"/>
              <w:rPr>
                <w:lang w:eastAsia="en-US"/>
              </w:rPr>
            </w:pPr>
          </w:p>
          <w:p w:rsidR="003A0255" w:rsidRPr="00AC3BE9" w:rsidRDefault="003A0255" w:rsidP="003A0255">
            <w:pPr>
              <w:spacing w:line="276" w:lineRule="auto"/>
              <w:rPr>
                <w:highlight w:val="yellow"/>
                <w:lang w:val="en-US" w:eastAsia="en-US"/>
              </w:rPr>
            </w:pP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highlight w:val="yellow"/>
                <w:lang w:eastAsia="en-US"/>
              </w:rPr>
            </w:pPr>
            <w:proofErr w:type="gramStart"/>
            <w:r w:rsidRPr="00AC3BE9">
              <w:rPr>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AC3BE9">
              <w:rPr>
                <w:bCs/>
                <w:color w:val="000000"/>
                <w:spacing w:val="-6"/>
                <w:lang w:eastAsia="en-US"/>
              </w:rPr>
              <w:t>начального общего образования на дому детей-инвалидов и детей, нуждающихся в длительном лечении</w:t>
            </w:r>
            <w:proofErr w:type="gramEnd"/>
            <w:r w:rsidRPr="00AC3BE9">
              <w:rPr>
                <w:bCs/>
                <w:color w:val="000000"/>
                <w:spacing w:val="-6"/>
                <w:lang w:eastAsia="en-US"/>
              </w:rPr>
              <w:t>, которые по состоянию здоровья временно или постоянно не могут посещать образовательные организации</w:t>
            </w:r>
            <w:r w:rsidRPr="00AC3BE9">
              <w:rPr>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63,5</w:t>
            </w: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65,7</w:t>
            </w:r>
          </w:p>
        </w:tc>
        <w:tc>
          <w:tcPr>
            <w:tcW w:w="1134"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68,2</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t>2 02 30024 05 0037 15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 xml:space="preserve">Субвенции бюджетам муниципальных районов области на финансовое  обеспечение образовательной деятельности </w:t>
            </w:r>
            <w:r w:rsidRPr="00AC3BE9">
              <w:rPr>
                <w:lang w:eastAsia="en-US"/>
              </w:rPr>
              <w:lastRenderedPageBreak/>
              <w:t xml:space="preserve">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lastRenderedPageBreak/>
              <w:t>19127,5</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19125,9</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19125,9</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lastRenderedPageBreak/>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 xml:space="preserve">Субвенции бюджетам муниципальных районов области </w:t>
            </w:r>
            <w:proofErr w:type="gramStart"/>
            <w:r w:rsidRPr="00AC3BE9">
              <w:rPr>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364,5</w:t>
            </w: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364,5</w:t>
            </w:r>
          </w:p>
        </w:tc>
        <w:tc>
          <w:tcPr>
            <w:tcW w:w="1134"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364,5</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overflowPunct/>
              <w:autoSpaceDE/>
              <w:adjustRightInd/>
              <w:spacing w:line="276" w:lineRule="auto"/>
              <w:rPr>
                <w:iCs/>
                <w:lang w:eastAsia="en-US"/>
              </w:rPr>
            </w:pPr>
            <w:r w:rsidRPr="00AC3BE9">
              <w:rPr>
                <w:iCs/>
                <w:lang w:eastAsia="en-US"/>
              </w:rPr>
              <w:t>2 02 35 120 05 0000 150</w:t>
            </w:r>
          </w:p>
          <w:p w:rsidR="003A0255" w:rsidRPr="00AC3BE9" w:rsidRDefault="003A0255" w:rsidP="003A0255">
            <w:pPr>
              <w:spacing w:line="276" w:lineRule="auto"/>
              <w:rPr>
                <w:lang w:eastAsia="en-US"/>
              </w:rPr>
            </w:pP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overflowPunct/>
              <w:autoSpaceDE/>
              <w:adjustRightInd/>
              <w:spacing w:line="276" w:lineRule="auto"/>
              <w:rPr>
                <w:iCs/>
                <w:lang w:eastAsia="en-US"/>
              </w:rPr>
            </w:pPr>
            <w:r w:rsidRPr="00AC3BE9">
              <w:rPr>
                <w:iCs/>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3A0255" w:rsidRPr="00AC3BE9" w:rsidRDefault="003A0255" w:rsidP="003A0255">
            <w:pPr>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1,2</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7,4</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2,1</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overflowPunct/>
              <w:autoSpaceDE/>
              <w:adjustRightInd/>
              <w:spacing w:line="276" w:lineRule="auto"/>
              <w:rPr>
                <w:iCs/>
                <w:lang w:eastAsia="en-US"/>
              </w:rPr>
            </w:pPr>
            <w:r w:rsidRPr="00AC3BE9">
              <w:rPr>
                <w:lang w:eastAsia="en-US"/>
              </w:rPr>
              <w:t>2 02 35303 05 0000 15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overflowPunct/>
              <w:autoSpaceDE/>
              <w:adjustRightInd/>
              <w:spacing w:line="276" w:lineRule="auto"/>
              <w:rPr>
                <w:iCs/>
                <w:lang w:eastAsia="en-US"/>
              </w:rPr>
            </w:pPr>
            <w:r w:rsidRPr="00AC3BE9">
              <w:rPr>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16632,6</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16717,5</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16847,4</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b/>
                <w:lang w:val="en-US" w:eastAsia="en-US"/>
              </w:rPr>
            </w:pPr>
            <w:r w:rsidRPr="00AC3BE9">
              <w:rPr>
                <w:b/>
                <w:lang w:eastAsia="en-US"/>
              </w:rPr>
              <w:t xml:space="preserve">2 02 </w:t>
            </w:r>
            <w:r w:rsidRPr="00AC3BE9">
              <w:rPr>
                <w:b/>
                <w:lang w:val="en-US" w:eastAsia="en-US"/>
              </w:rPr>
              <w:t>40</w:t>
            </w:r>
            <w:r w:rsidRPr="00AC3BE9">
              <w:rPr>
                <w:b/>
                <w:lang w:eastAsia="en-US"/>
              </w:rPr>
              <w:t>000 00 0000 15</w:t>
            </w:r>
            <w:r w:rsidRPr="00AC3BE9">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b/>
                <w:lang w:eastAsia="en-US"/>
              </w:rPr>
            </w:pPr>
            <w:r w:rsidRPr="00AC3BE9">
              <w:rPr>
                <w:b/>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tabs>
                <w:tab w:val="left" w:pos="330"/>
              </w:tabs>
              <w:spacing w:line="276" w:lineRule="auto"/>
              <w:rPr>
                <w:b/>
                <w:lang w:eastAsia="en-US"/>
              </w:rPr>
            </w:pPr>
            <w:r w:rsidRPr="00AC3BE9">
              <w:rPr>
                <w:b/>
                <w:lang w:eastAsia="en-US"/>
              </w:rPr>
              <w:t>23778,1</w:t>
            </w: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tabs>
                <w:tab w:val="left" w:pos="330"/>
              </w:tabs>
              <w:spacing w:line="276" w:lineRule="auto"/>
              <w:rPr>
                <w:b/>
                <w:lang w:eastAsia="en-US"/>
              </w:rPr>
            </w:pPr>
            <w:r w:rsidRPr="00AC3BE9">
              <w:rPr>
                <w:b/>
                <w:lang w:eastAsia="en-US"/>
              </w:rPr>
              <w:t>9120,6</w:t>
            </w:r>
          </w:p>
        </w:tc>
        <w:tc>
          <w:tcPr>
            <w:tcW w:w="1134"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tabs>
                <w:tab w:val="left" w:pos="330"/>
              </w:tabs>
              <w:spacing w:line="276" w:lineRule="auto"/>
              <w:rPr>
                <w:b/>
                <w:lang w:eastAsia="en-US"/>
              </w:rPr>
            </w:pPr>
            <w:r w:rsidRPr="00AC3BE9">
              <w:rPr>
                <w:b/>
                <w:lang w:eastAsia="en-US"/>
              </w:rPr>
              <w:t>9154,2</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b/>
                <w:lang w:eastAsia="en-US"/>
              </w:rPr>
            </w:pPr>
            <w:r w:rsidRPr="00AC3BE9">
              <w:rPr>
                <w:lang w:eastAsia="en-US"/>
              </w:rPr>
              <w:t>2 02 40014 05 0015 150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b/>
                <w:lang w:eastAsia="en-US"/>
              </w:rPr>
            </w:pPr>
            <w:r w:rsidRPr="00AC3BE9">
              <w:rPr>
                <w:lang w:eastAsia="en-U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tabs>
                <w:tab w:val="left" w:pos="330"/>
              </w:tabs>
              <w:spacing w:line="276" w:lineRule="auto"/>
              <w:rPr>
                <w:highlight w:val="yellow"/>
                <w:lang w:eastAsia="en-US"/>
              </w:rPr>
            </w:pPr>
            <w:r w:rsidRPr="00AC3BE9">
              <w:rPr>
                <w:lang w:val="en-US" w:eastAsia="en-US"/>
              </w:rPr>
              <w:t>608</w:t>
            </w:r>
            <w:r w:rsidRPr="00AC3BE9">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tabs>
                <w:tab w:val="left" w:pos="330"/>
              </w:tabs>
              <w:spacing w:line="276" w:lineRule="auto"/>
              <w:rPr>
                <w:lang w:eastAsia="en-US"/>
              </w:rPr>
            </w:pPr>
            <w:r w:rsidRPr="00AC3BE9">
              <w:rPr>
                <w:lang w:eastAsia="en-US"/>
              </w:rPr>
              <w:t>608,6</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tabs>
                <w:tab w:val="left" w:pos="330"/>
              </w:tabs>
              <w:spacing w:line="276" w:lineRule="auto"/>
              <w:rPr>
                <w:lang w:eastAsia="en-US"/>
              </w:rPr>
            </w:pPr>
            <w:r w:rsidRPr="00AC3BE9">
              <w:rPr>
                <w:lang w:eastAsia="en-US"/>
              </w:rPr>
              <w:t>608,6</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t>2 02 4</w:t>
            </w:r>
            <w:r w:rsidRPr="00AC3BE9">
              <w:rPr>
                <w:lang w:val="en-US" w:eastAsia="en-US"/>
              </w:rPr>
              <w:t>0</w:t>
            </w:r>
            <w:r w:rsidRPr="00AC3BE9">
              <w:rPr>
                <w:lang w:eastAsia="en-US"/>
              </w:rPr>
              <w:t>014 05 0022 15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highlight w:val="yellow"/>
                <w:lang w:eastAsia="en-US"/>
              </w:rPr>
            </w:pPr>
            <w:r w:rsidRPr="00AC3BE9">
              <w:rPr>
                <w:lang w:eastAsia="en-US"/>
              </w:rPr>
              <w:t>488,9</w:t>
            </w: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488,9</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488,9</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t xml:space="preserve">2 02 </w:t>
            </w:r>
            <w:r w:rsidRPr="00AC3BE9">
              <w:rPr>
                <w:lang w:val="en-US" w:eastAsia="en-US"/>
              </w:rPr>
              <w:t>40</w:t>
            </w:r>
            <w:r w:rsidRPr="00AC3BE9">
              <w:rPr>
                <w:lang w:eastAsia="en-US"/>
              </w:rPr>
              <w:t>014 05 0028 15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highlight w:val="yellow"/>
                <w:lang w:eastAsia="en-US"/>
              </w:rPr>
            </w:pPr>
            <w:r w:rsidRPr="00AC3BE9">
              <w:rPr>
                <w:lang w:eastAsia="en-US"/>
              </w:rPr>
              <w:t>1005,4</w:t>
            </w:r>
          </w:p>
        </w:tc>
        <w:tc>
          <w:tcPr>
            <w:tcW w:w="99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1005,4</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1005,4</w:t>
            </w:r>
          </w:p>
          <w:p w:rsidR="003A0255" w:rsidRPr="00AC3BE9" w:rsidRDefault="003A0255" w:rsidP="003A0255">
            <w:pPr>
              <w:spacing w:line="276" w:lineRule="auto"/>
              <w:rPr>
                <w:lang w:eastAsia="en-US"/>
              </w:rPr>
            </w:pP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val="en-US" w:eastAsia="en-US"/>
              </w:rPr>
            </w:pPr>
            <w:r w:rsidRPr="00AC3BE9">
              <w:rPr>
                <w:lang w:eastAsia="en-US"/>
              </w:rPr>
              <w:t>2 02 4</w:t>
            </w:r>
            <w:r w:rsidRPr="00AC3BE9">
              <w:rPr>
                <w:lang w:val="en-US" w:eastAsia="en-US"/>
              </w:rPr>
              <w:t>0</w:t>
            </w:r>
            <w:r w:rsidRPr="00AC3BE9">
              <w:rPr>
                <w:lang w:eastAsia="en-US"/>
              </w:rPr>
              <w:t>014 05 0027 15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AC3BE9">
              <w:rPr>
                <w:lang w:eastAsia="en-US"/>
              </w:rPr>
              <w:t>контроля за</w:t>
            </w:r>
            <w:proofErr w:type="gramEnd"/>
            <w:r w:rsidRPr="00AC3BE9">
              <w:rPr>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p>
          <w:p w:rsidR="003A0255" w:rsidRPr="00AC3BE9" w:rsidRDefault="003A0255" w:rsidP="003A0255">
            <w:pPr>
              <w:spacing w:line="276" w:lineRule="auto"/>
              <w:rPr>
                <w:highlight w:val="yellow"/>
                <w:lang w:eastAsia="en-US"/>
              </w:rPr>
            </w:pPr>
            <w:r w:rsidRPr="00AC3BE9">
              <w:rPr>
                <w:lang w:eastAsia="en-US"/>
              </w:rPr>
              <w:t>4145,6</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p>
          <w:p w:rsidR="003A0255" w:rsidRPr="00AC3BE9" w:rsidRDefault="003A0255" w:rsidP="003A0255">
            <w:pPr>
              <w:spacing w:line="276" w:lineRule="auto"/>
              <w:rPr>
                <w:lang w:eastAsia="en-US"/>
              </w:rPr>
            </w:pPr>
            <w:r w:rsidRPr="00AC3BE9">
              <w:rPr>
                <w:lang w:eastAsia="en-US"/>
              </w:rPr>
              <w:t>4145,6</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p>
          <w:p w:rsidR="003A0255" w:rsidRPr="00AC3BE9" w:rsidRDefault="003A0255" w:rsidP="003A0255">
            <w:pPr>
              <w:spacing w:line="276" w:lineRule="auto"/>
              <w:rPr>
                <w:lang w:eastAsia="en-US"/>
              </w:rPr>
            </w:pPr>
            <w:r w:rsidRPr="00AC3BE9">
              <w:rPr>
                <w:lang w:eastAsia="en-US"/>
              </w:rPr>
              <w:t>4145,6</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eastAsia="en-US"/>
              </w:rPr>
            </w:pPr>
            <w:r w:rsidRPr="00AC3BE9">
              <w:rPr>
                <w:lang w:eastAsia="en-US"/>
              </w:rPr>
              <w:t>2 02 45050 05 0000 150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iCs/>
              </w:rPr>
              <w:t xml:space="preserve">Межбюджетные трансферты, передаваемые бюджетам муниципальных районов области на обеспечение выплат ежемесячного </w:t>
            </w:r>
            <w:r w:rsidRPr="00AC3BE9">
              <w:rPr>
                <w:iCs/>
              </w:rPr>
              <w:lastRenderedPageBreak/>
              <w:t>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r w:rsidRPr="00AC3BE9">
              <w:rPr>
                <w:lang w:eastAsia="en-US"/>
              </w:rPr>
              <w:lastRenderedPageBreak/>
              <w:t>617,9</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617,9</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617,9</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eastAsia="en-US"/>
              </w:rPr>
            </w:pPr>
            <w:r w:rsidRPr="00AC3BE9">
              <w:rPr>
                <w:lang w:eastAsia="en-US"/>
              </w:rPr>
              <w:lastRenderedPageBreak/>
              <w:t>2 02 45179 05 0000 15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iCs/>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r w:rsidRPr="00AC3BE9">
              <w:rPr>
                <w:lang w:eastAsia="en-US"/>
              </w:rPr>
              <w:t>934,8</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949,0</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966,2</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eastAsia="en-US"/>
              </w:rPr>
            </w:pPr>
            <w:r w:rsidRPr="00AC3BE9">
              <w:rPr>
                <w:lang w:eastAsia="en-US"/>
              </w:rPr>
              <w:t>2 02 49999 05 0015 15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500,0</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3A0255" w:rsidRPr="00AC3BE9" w:rsidRDefault="003A0255" w:rsidP="003A0255">
            <w:pPr>
              <w:spacing w:line="276" w:lineRule="auto"/>
              <w:rPr>
                <w:lang w:eastAsia="en-US"/>
              </w:rPr>
            </w:pPr>
            <w:r w:rsidRPr="00AC3BE9">
              <w:rPr>
                <w:lang w:eastAsia="en-US"/>
              </w:rPr>
              <w:t>2 02 49999 05 0067 15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lang w:eastAsia="en-US"/>
              </w:rPr>
            </w:pPr>
            <w:r w:rsidRPr="00AC3BE9">
              <w:rPr>
                <w:lang w:eastAsia="en-US"/>
              </w:rPr>
              <w:t>1763,0</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eastAsia="en-US"/>
              </w:rPr>
            </w:pPr>
            <w:r w:rsidRPr="00AC3BE9">
              <w:rPr>
                <w:lang w:eastAsia="en-US"/>
              </w:rPr>
              <w:t>2 02 49999 05 00</w:t>
            </w:r>
            <w:r w:rsidRPr="00AC3BE9">
              <w:rPr>
                <w:lang w:val="en-US" w:eastAsia="en-US"/>
              </w:rPr>
              <w:t>70</w:t>
            </w:r>
            <w:r w:rsidRPr="00AC3BE9">
              <w:rPr>
                <w:lang w:eastAsia="en-US"/>
              </w:rPr>
              <w:t xml:space="preserve">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iCs/>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eastAsia="en-US"/>
              </w:rPr>
            </w:pPr>
            <w:r w:rsidRPr="00AC3BE9">
              <w:rPr>
                <w:lang w:eastAsia="en-US"/>
              </w:rPr>
              <w:t>2 02 49999 05 0</w:t>
            </w:r>
            <w:r w:rsidRPr="00AC3BE9">
              <w:rPr>
                <w:lang w:val="en-US" w:eastAsia="en-US"/>
              </w:rPr>
              <w:t>10</w:t>
            </w:r>
            <w:r w:rsidRPr="00AC3BE9">
              <w:rPr>
                <w:lang w:eastAsia="en-US"/>
              </w:rPr>
              <w:t>6 15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634,4</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eastAsia="en-US"/>
              </w:rPr>
            </w:pPr>
            <w:r w:rsidRPr="00AC3BE9">
              <w:rPr>
                <w:lang w:eastAsia="en-US"/>
              </w:rPr>
              <w:t>2 02 49999 05 0</w:t>
            </w:r>
            <w:r w:rsidRPr="00AC3BE9">
              <w:rPr>
                <w:lang w:val="en-US" w:eastAsia="en-US"/>
              </w:rPr>
              <w:t>110</w:t>
            </w:r>
            <w:r w:rsidRPr="00AC3BE9">
              <w:rPr>
                <w:lang w:eastAsia="en-US"/>
              </w:rPr>
              <w:t xml:space="preserve">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pPr>
            <w:r w:rsidRPr="00AC3BE9">
              <w:rPr>
                <w:lang w:eastAsia="en-US"/>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250,0</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eastAsia="en-US"/>
              </w:rPr>
            </w:pPr>
            <w:r w:rsidRPr="00AC3BE9">
              <w:rPr>
                <w:lang w:eastAsia="en-US"/>
              </w:rPr>
              <w:t>2 02 49999 05 0</w:t>
            </w:r>
            <w:r w:rsidRPr="00AC3BE9">
              <w:rPr>
                <w:lang w:val="en-US" w:eastAsia="en-US"/>
              </w:rPr>
              <w:t>11</w:t>
            </w:r>
            <w:r w:rsidRPr="00AC3BE9">
              <w:rPr>
                <w:lang w:eastAsia="en-US"/>
              </w:rPr>
              <w:t>7 15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pPr>
            <w:r w:rsidRPr="00AC3BE9">
              <w:rPr>
                <w:lang w:eastAsia="en-US"/>
              </w:rPr>
              <w:t>Межбюджетные трансферты, передаваемые бюджетам муниципальных районов области на обеспечение дорожно-эксплуатационной техникой муниципальных районов и городских округов области</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1000,0</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highlight w:val="yellow"/>
                <w:lang w:eastAsia="en-US"/>
              </w:rPr>
            </w:pP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eastAsia="en-US"/>
              </w:rPr>
            </w:pPr>
            <w:r w:rsidRPr="00AC3BE9">
              <w:rPr>
                <w:lang w:eastAsia="en-US"/>
              </w:rPr>
              <w:t>2 02 49999 05 0</w:t>
            </w:r>
            <w:r w:rsidRPr="00AC3BE9">
              <w:rPr>
                <w:lang w:val="en-US" w:eastAsia="en-US"/>
              </w:rPr>
              <w:t>11</w:t>
            </w:r>
            <w:r w:rsidRPr="00AC3BE9">
              <w:rPr>
                <w:lang w:eastAsia="en-US"/>
              </w:rPr>
              <w:t>9 15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iCs/>
              </w:rPr>
              <w:t xml:space="preserve">Межбюджетные трансферты, передаваемые бюджетам муниципальных районов области на финансовое обеспечение расходов за </w:t>
            </w:r>
            <w:r w:rsidRPr="00AC3BE9">
              <w:rPr>
                <w:iCs/>
              </w:rPr>
              <w:lastRenderedPageBreak/>
              <w:t>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lastRenderedPageBreak/>
              <w:t>394,9</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394,9</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394,9</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eastAsia="en-US"/>
              </w:rPr>
            </w:pPr>
            <w:r w:rsidRPr="00AC3BE9">
              <w:rPr>
                <w:lang w:eastAsia="en-US"/>
              </w:rPr>
              <w:lastRenderedPageBreak/>
              <w:t>2 02 49999 05 0</w:t>
            </w:r>
            <w:r w:rsidRPr="00AC3BE9">
              <w:rPr>
                <w:lang w:val="en-US" w:eastAsia="en-US"/>
              </w:rPr>
              <w:t>1</w:t>
            </w:r>
            <w:r w:rsidRPr="00AC3BE9">
              <w:rPr>
                <w:lang w:eastAsia="en-US"/>
              </w:rPr>
              <w:t>31 15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overflowPunct/>
              <w:autoSpaceDE/>
              <w:autoSpaceDN/>
              <w:adjustRightInd/>
              <w:textAlignment w:val="auto"/>
              <w:rPr>
                <w:iCs/>
              </w:rPr>
            </w:pPr>
            <w:r w:rsidRPr="00AC3BE9">
              <w:rPr>
                <w:iCs/>
              </w:rPr>
              <w:t>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p w:rsidR="003A0255" w:rsidRPr="00AC3BE9" w:rsidRDefault="003A0255" w:rsidP="003A0255">
            <w:pPr>
              <w:overflowPunct/>
              <w:autoSpaceDE/>
              <w:autoSpaceDN/>
              <w:adjustRightInd/>
              <w:textAlignment w:val="auto"/>
              <w:rPr>
                <w:iCs/>
              </w:rPr>
            </w:pP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395,0</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410,3</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426,7</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eastAsia="en-US"/>
              </w:rPr>
            </w:pPr>
            <w:r w:rsidRPr="00AC3BE9">
              <w:rPr>
                <w:lang w:eastAsia="en-US"/>
              </w:rPr>
              <w:t>2 02 4</w:t>
            </w:r>
            <w:r w:rsidRPr="00AC3BE9">
              <w:rPr>
                <w:lang w:val="en-US" w:eastAsia="en-US"/>
              </w:rPr>
              <w:t>9999</w:t>
            </w:r>
            <w:r w:rsidRPr="00AC3BE9">
              <w:rPr>
                <w:lang w:eastAsia="en-US"/>
              </w:rPr>
              <w:t xml:space="preserve"> 05 0</w:t>
            </w:r>
            <w:r w:rsidRPr="00AC3BE9">
              <w:rPr>
                <w:lang w:val="en-US" w:eastAsia="en-US"/>
              </w:rPr>
              <w:t>14</w:t>
            </w:r>
            <w:r w:rsidRPr="00AC3BE9">
              <w:rPr>
                <w:lang w:eastAsia="en-US"/>
              </w:rPr>
              <w:t>5 15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overflowPunct/>
              <w:autoSpaceDE/>
              <w:autoSpaceDN/>
              <w:adjustRightInd/>
              <w:textAlignment w:val="auto"/>
              <w:rPr>
                <w:iCs/>
              </w:rPr>
            </w:pPr>
            <w:proofErr w:type="gramStart"/>
            <w:r w:rsidRPr="00AC3BE9">
              <w:t>Межбюджетные трансферты, передаваемые бюджетам муниципальных районов области на финансовое обеспечение центров образования естественно-научной и технологической направленностей, а также цифрового и гуманитарного профилей в муниципальных общеобразовательных организациях</w:t>
            </w:r>
            <w:proofErr w:type="gramEnd"/>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val="en-US" w:eastAsia="en-US"/>
              </w:rPr>
              <w:t>10409</w:t>
            </w:r>
            <w:r w:rsidRPr="00AC3BE9">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 xml:space="preserve"> </w:t>
            </w: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lang w:eastAsia="en-US"/>
              </w:rPr>
            </w:pPr>
            <w:r w:rsidRPr="00AC3BE9">
              <w:rPr>
                <w:lang w:eastAsia="en-US"/>
              </w:rPr>
              <w:t>2 02 4</w:t>
            </w:r>
            <w:r w:rsidRPr="00AC3BE9">
              <w:rPr>
                <w:lang w:val="en-US" w:eastAsia="en-US"/>
              </w:rPr>
              <w:t>9999</w:t>
            </w:r>
            <w:r w:rsidRPr="00AC3BE9">
              <w:rPr>
                <w:lang w:eastAsia="en-US"/>
              </w:rPr>
              <w:t xml:space="preserve"> 05 0</w:t>
            </w:r>
            <w:r w:rsidRPr="00AC3BE9">
              <w:rPr>
                <w:lang w:val="en-US" w:eastAsia="en-US"/>
              </w:rPr>
              <w:t>146</w:t>
            </w:r>
            <w:r w:rsidRPr="00AC3BE9">
              <w:rPr>
                <w:lang w:eastAsia="en-US"/>
              </w:rPr>
              <w:t xml:space="preserve"> 15</w:t>
            </w:r>
            <w:r w:rsidRPr="00AC3BE9">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overflowPunct/>
              <w:autoSpaceDE/>
              <w:autoSpaceDN/>
              <w:adjustRightInd/>
              <w:textAlignment w:val="auto"/>
            </w:pPr>
            <w:r w:rsidRPr="00AC3BE9">
              <w:t>Межбюджетные трансферты, передаваемые бюджетам муниципальных районов области на финансовое обеспечение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r w:rsidRPr="00AC3BE9">
              <w:rPr>
                <w:lang w:eastAsia="en-US"/>
              </w:rPr>
              <w:t>130,5</w:t>
            </w: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lang w:eastAsia="en-US"/>
              </w:rPr>
            </w:pPr>
          </w:p>
        </w:tc>
      </w:tr>
      <w:tr w:rsidR="003A0255" w:rsidRPr="00AC3BE9" w:rsidTr="003A0255">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A0255" w:rsidRPr="00AC3BE9" w:rsidRDefault="003A0255" w:rsidP="003A0255">
            <w:pPr>
              <w:spacing w:line="276" w:lineRule="auto"/>
              <w:rPr>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rPr>
                <w:b/>
                <w:lang w:eastAsia="en-US"/>
              </w:rPr>
            </w:pPr>
            <w:r w:rsidRPr="00AC3BE9">
              <w:rPr>
                <w:b/>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b/>
                <w:lang w:eastAsia="en-US"/>
              </w:rPr>
            </w:pPr>
            <w:r w:rsidRPr="00AC3BE9">
              <w:rPr>
                <w:b/>
                <w:lang w:eastAsia="en-US"/>
              </w:rPr>
              <w:t>381495,7</w:t>
            </w:r>
          </w:p>
          <w:p w:rsidR="003A0255" w:rsidRPr="00AC3BE9" w:rsidRDefault="003A0255" w:rsidP="003A0255">
            <w:pPr>
              <w:spacing w:line="276" w:lineRule="auto"/>
              <w:rPr>
                <w:b/>
                <w:lang w:eastAsia="en-US"/>
              </w:rPr>
            </w:pPr>
          </w:p>
        </w:tc>
        <w:tc>
          <w:tcPr>
            <w:tcW w:w="992"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b/>
                <w:lang w:eastAsia="en-US"/>
              </w:rPr>
            </w:pPr>
            <w:r w:rsidRPr="00AC3BE9">
              <w:rPr>
                <w:b/>
                <w:lang w:eastAsia="en-US"/>
              </w:rPr>
              <w:t>314732,2</w:t>
            </w:r>
          </w:p>
        </w:tc>
        <w:tc>
          <w:tcPr>
            <w:tcW w:w="1134"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spacing w:line="276" w:lineRule="auto"/>
              <w:rPr>
                <w:b/>
                <w:lang w:eastAsia="en-US"/>
              </w:rPr>
            </w:pPr>
            <w:r w:rsidRPr="00AC3BE9">
              <w:rPr>
                <w:b/>
                <w:lang w:eastAsia="en-US"/>
              </w:rPr>
              <w:t>320732,6</w:t>
            </w:r>
          </w:p>
        </w:tc>
      </w:tr>
    </w:tbl>
    <w:p w:rsidR="003A0255" w:rsidRPr="00AC3BE9" w:rsidRDefault="003A0255" w:rsidP="003A0255">
      <w:pPr>
        <w:sectPr w:rsidR="003A0255" w:rsidRPr="00AC3BE9" w:rsidSect="003A0255">
          <w:pgSz w:w="11906" w:h="16838"/>
          <w:pgMar w:top="709" w:right="424" w:bottom="568" w:left="1701" w:header="708" w:footer="708" w:gutter="0"/>
          <w:cols w:space="708"/>
          <w:docGrid w:linePitch="360"/>
        </w:sectPr>
      </w:pPr>
    </w:p>
    <w:p w:rsidR="003A0255" w:rsidRPr="00AC3BE9" w:rsidRDefault="003A0255" w:rsidP="003A0255"/>
    <w:p w:rsidR="003A0255" w:rsidRPr="00AC3BE9" w:rsidRDefault="003A0255" w:rsidP="003A0255">
      <w:pPr>
        <w:ind w:left="5103"/>
      </w:pPr>
      <w:bookmarkStart w:id="33" w:name="Приложение5"/>
      <w:bookmarkEnd w:id="33"/>
      <w:r w:rsidRPr="00AC3BE9">
        <w:t>Приложение №2</w:t>
      </w:r>
    </w:p>
    <w:p w:rsidR="003A0255" w:rsidRPr="00AC3BE9" w:rsidRDefault="003A0255" w:rsidP="003A0255">
      <w:pPr>
        <w:ind w:firstLine="5103"/>
      </w:pPr>
      <w:r w:rsidRPr="00AC3BE9">
        <w:t>к решению Собрания депутатов</w:t>
      </w:r>
    </w:p>
    <w:p w:rsidR="003A0255" w:rsidRPr="00AC3BE9" w:rsidRDefault="003A0255" w:rsidP="003A0255">
      <w:pPr>
        <w:ind w:firstLine="5103"/>
      </w:pPr>
      <w:r w:rsidRPr="00AC3BE9">
        <w:t xml:space="preserve">Турковского муниципального района </w:t>
      </w:r>
    </w:p>
    <w:p w:rsidR="003A0255" w:rsidRPr="00AC3BE9" w:rsidRDefault="003A0255" w:rsidP="003A0255">
      <w:pPr>
        <w:ind w:firstLine="5103"/>
      </w:pPr>
      <w:r w:rsidRPr="00AC3BE9">
        <w:t>от 29.01.2025 года № 94/1</w:t>
      </w:r>
    </w:p>
    <w:p w:rsidR="003A0255" w:rsidRPr="00AC3BE9" w:rsidRDefault="003A0255" w:rsidP="003A0255">
      <w:pPr>
        <w:ind w:left="5245"/>
      </w:pPr>
    </w:p>
    <w:p w:rsidR="003A0255" w:rsidRPr="00AC3BE9" w:rsidRDefault="003A0255" w:rsidP="003A0255">
      <w:pPr>
        <w:ind w:left="4395" w:firstLine="708"/>
      </w:pPr>
      <w:r w:rsidRPr="00AC3BE9">
        <w:t>«Приложение №3</w:t>
      </w:r>
    </w:p>
    <w:p w:rsidR="003A0255" w:rsidRPr="00AC3BE9" w:rsidRDefault="003A0255" w:rsidP="003A0255">
      <w:pPr>
        <w:ind w:left="5245"/>
      </w:pPr>
      <w:r w:rsidRPr="00AC3BE9">
        <w:t>к решению Собрания депутатов</w:t>
      </w:r>
    </w:p>
    <w:p w:rsidR="003A0255" w:rsidRPr="00AC3BE9" w:rsidRDefault="003A0255" w:rsidP="003A0255">
      <w:pPr>
        <w:ind w:left="5245"/>
      </w:pPr>
      <w:r w:rsidRPr="00AC3BE9">
        <w:t xml:space="preserve">Турковского муниципального района </w:t>
      </w:r>
    </w:p>
    <w:p w:rsidR="003A0255" w:rsidRPr="00AC3BE9" w:rsidRDefault="003A0255" w:rsidP="003A0255">
      <w:pPr>
        <w:ind w:left="5245"/>
      </w:pPr>
      <w:r w:rsidRPr="00AC3BE9">
        <w:t>от 18.12.2024 года № 92/1</w:t>
      </w:r>
    </w:p>
    <w:p w:rsidR="003A0255" w:rsidRPr="00AC3BE9" w:rsidRDefault="003A0255" w:rsidP="003A0255">
      <w:pPr>
        <w:ind w:left="5245"/>
      </w:pPr>
    </w:p>
    <w:p w:rsidR="003A0255" w:rsidRPr="00AC3BE9" w:rsidRDefault="003A0255" w:rsidP="003A0255">
      <w:pPr>
        <w:jc w:val="center"/>
        <w:rPr>
          <w:b/>
        </w:rPr>
      </w:pPr>
      <w:r w:rsidRPr="00AC3BE9">
        <w:rPr>
          <w:b/>
        </w:rPr>
        <w:t>Ведомственная структура расходов бюджета муниципального района на 2025 год и на плановый период 2026-2027 годов</w:t>
      </w:r>
    </w:p>
    <w:p w:rsidR="003A0255" w:rsidRPr="00AC3BE9" w:rsidRDefault="003A0255" w:rsidP="003A0255">
      <w:pPr>
        <w:jc w:val="center"/>
      </w:pPr>
      <w:r w:rsidRPr="00AC3BE9">
        <w:rPr>
          <w:b/>
        </w:rPr>
        <w:t xml:space="preserve">                                                                                                                                                    </w:t>
      </w:r>
      <w:r w:rsidRPr="00AC3BE9">
        <w:t>тыс. рублей</w:t>
      </w:r>
    </w:p>
    <w:tbl>
      <w:tblPr>
        <w:tblW w:w="10916" w:type="dxa"/>
        <w:tblInd w:w="-885" w:type="dxa"/>
        <w:tblLook w:val="04A0" w:firstRow="1" w:lastRow="0" w:firstColumn="1" w:lastColumn="0" w:noHBand="0" w:noVBand="1"/>
      </w:tblPr>
      <w:tblGrid>
        <w:gridCol w:w="3545"/>
        <w:gridCol w:w="680"/>
        <w:gridCol w:w="620"/>
        <w:gridCol w:w="810"/>
        <w:gridCol w:w="1360"/>
        <w:gridCol w:w="1026"/>
        <w:gridCol w:w="1030"/>
        <w:gridCol w:w="993"/>
        <w:gridCol w:w="992"/>
      </w:tblGrid>
      <w:tr w:rsidR="003A0255" w:rsidRPr="00AC3BE9" w:rsidTr="003A0255">
        <w:trPr>
          <w:trHeight w:val="255"/>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proofErr w:type="gramStart"/>
            <w:r w:rsidRPr="00AC3BE9">
              <w:rPr>
                <w:b/>
                <w:bCs/>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proofErr w:type="gramStart"/>
            <w:r w:rsidRPr="00AC3BE9">
              <w:rPr>
                <w:b/>
                <w:bCs/>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Вид расходов</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Сумма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textAlignment w:val="auto"/>
            </w:pPr>
            <w:r w:rsidRPr="00AC3BE9">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textAlignment w:val="auto"/>
            </w:pPr>
            <w:r w:rsidRPr="00AC3BE9">
              <w:t> </w:t>
            </w:r>
          </w:p>
        </w:tc>
      </w:tr>
      <w:tr w:rsidR="003A0255" w:rsidRPr="00AC3BE9" w:rsidTr="003A0255">
        <w:trPr>
          <w:trHeight w:val="255"/>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1030" w:type="dxa"/>
            <w:tcBorders>
              <w:top w:val="nil"/>
              <w:left w:val="nil"/>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2025 год</w:t>
            </w:r>
          </w:p>
        </w:tc>
        <w:tc>
          <w:tcPr>
            <w:tcW w:w="993" w:type="dxa"/>
            <w:tcBorders>
              <w:top w:val="nil"/>
              <w:left w:val="nil"/>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2026 год</w:t>
            </w:r>
          </w:p>
        </w:tc>
        <w:tc>
          <w:tcPr>
            <w:tcW w:w="992" w:type="dxa"/>
            <w:tcBorders>
              <w:top w:val="nil"/>
              <w:left w:val="nil"/>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2027 год</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1</w:t>
            </w:r>
          </w:p>
        </w:tc>
        <w:tc>
          <w:tcPr>
            <w:tcW w:w="680"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2</w:t>
            </w:r>
          </w:p>
        </w:tc>
        <w:tc>
          <w:tcPr>
            <w:tcW w:w="620"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3</w:t>
            </w:r>
          </w:p>
        </w:tc>
        <w:tc>
          <w:tcPr>
            <w:tcW w:w="751"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4</w:t>
            </w:r>
          </w:p>
        </w:tc>
        <w:tc>
          <w:tcPr>
            <w:tcW w:w="1360"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5</w:t>
            </w:r>
          </w:p>
        </w:tc>
        <w:tc>
          <w:tcPr>
            <w:tcW w:w="945"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6</w:t>
            </w:r>
          </w:p>
        </w:tc>
        <w:tc>
          <w:tcPr>
            <w:tcW w:w="1030"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7</w:t>
            </w:r>
          </w:p>
        </w:tc>
        <w:tc>
          <w:tcPr>
            <w:tcW w:w="993"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8</w:t>
            </w:r>
          </w:p>
        </w:tc>
        <w:tc>
          <w:tcPr>
            <w:tcW w:w="992"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9</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251 773,6</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215 885,8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217 206,7</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251 064,9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215 290,1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216 611,0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32 288,5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32 288,5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32 288,5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30 937,6</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11 265,0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8 411,1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8 411,1</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11 265,0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8 411,1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8 411,1</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19 127,5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19 125,9</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19 125,9</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19 127,5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19 125,9</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19 125,9</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Финансовое обеспечение </w:t>
            </w:r>
            <w:proofErr w:type="spellStart"/>
            <w:r w:rsidRPr="00AC3BE9">
              <w:t>раасходов</w:t>
            </w:r>
            <w:proofErr w:type="spellEnd"/>
            <w:r w:rsidRPr="00AC3BE9">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1 350,9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66 1 05 72110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66 1 05 72110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S2110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S2110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192 106,9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172 694,6</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173 999,9</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192 106,9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172 694,6</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173 999,9</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192 106,9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172 694,6</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173 999,9</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155 695,8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152 646,0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153 965,9</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20 684,3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17 816,7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18 809,4</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20 684,3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17 816,7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18 809,4</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214,0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214,0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134 402,5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132 481,8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132 792,6</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134 402,5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132 481,8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132 792,6</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Поощрительные выплаты водителям школьных автобусов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395,0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426,7</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395,0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426,7</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3 502,4</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Субсидия на проведение капитального и текущего ремонта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853,0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853,0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853,0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853,0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Основное мероприятие "Организация  питания </w:t>
            </w:r>
            <w:proofErr w:type="gramStart"/>
            <w:r w:rsidRPr="00AC3BE9">
              <w:t>обучающихся</w:t>
            </w:r>
            <w:proofErr w:type="gramEnd"/>
            <w:r w:rsidRPr="00AC3BE9">
              <w:t>"</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5 736,5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3 331,1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3 186,6</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AC3BE9">
              <w:t>организациях</w:t>
            </w:r>
            <w:proofErr w:type="gramEnd"/>
            <w:r w:rsidRPr="00AC3BE9">
              <w:t xml:space="preserve"> (муниципальные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L3042</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3 799,3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3 331,1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3 186,6</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L3042</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3 799,3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3 331,1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3 186,6</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10 539,6</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2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(за исключением расходов на оплату труда с начислениями</w:t>
            </w:r>
            <w:proofErr w:type="gramStart"/>
            <w:r w:rsidRPr="00AC3BE9">
              <w:t>)(</w:t>
            </w:r>
            <w:proofErr w:type="gramEnd"/>
            <w:r w:rsidRPr="00AC3BE9">
              <w:t>в рамках реализации федеральных проектов, прекративших свое действие до 1 января 2025 года)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U3170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U3170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(в части  расходов на оплату труда с начислениями</w:t>
            </w:r>
            <w:proofErr w:type="gramStart"/>
            <w:r w:rsidRPr="00AC3BE9">
              <w:t>)(</w:t>
            </w:r>
            <w:proofErr w:type="gramEnd"/>
            <w:r w:rsidRPr="00AC3BE9">
              <w:t>в рамках реализации федеральных проектов, прекративших свое действие до 1 января 2025 года)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U3180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9 929,1</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U3180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9 929,1</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цифровой образовательной среды  в государственных и муниципальных общеобразовательных организациях (в рамках реализации федеральных проектов, прекративших свое действие до 1 января 2025 года)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U3190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130,5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U3190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130,5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Реализация муниципального проекта (программы) в целях выполнения задач регионального проекта «Педагоги и наставники»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16 632,6</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16 717,5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16 847,4</w:t>
            </w:r>
          </w:p>
        </w:tc>
      </w:tr>
      <w:tr w:rsidR="003A0255" w:rsidRPr="00AC3BE9" w:rsidTr="003A0255">
        <w:trPr>
          <w:trHeight w:val="22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53030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16 632,6</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16 717,5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16 847,4</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53030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16 632,6</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16 717,5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16 847,4</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13 023,9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4 229,7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4 229,7</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13 023,9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4 229,7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4 229,7</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13 023,9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4 229,7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4 229,7</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10 108,4</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4 878,7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4 878,7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5 072,8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5 072,8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r w:rsidRPr="00AC3BE9">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156,9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156,9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2 015,5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13 458,6</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10 021,9</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10 037,5</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1 562,7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1 576,8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1 594,0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1 552,7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1 566,8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1 584,0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Реализация муниципального проекта (программы) в целях выполнения задач регионального проекта «Педагоги и наставники»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1 552,7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1 566,8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1 584,0</w:t>
            </w:r>
          </w:p>
        </w:tc>
      </w:tr>
      <w:tr w:rsidR="003A0255" w:rsidRPr="00AC3BE9" w:rsidTr="003A0255">
        <w:trPr>
          <w:trHeight w:val="24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Обеспечение выплат ежемесячного денежно-</w:t>
            </w:r>
            <w:proofErr w:type="spellStart"/>
            <w:r w:rsidRPr="00AC3BE9">
              <w:t>го</w:t>
            </w:r>
            <w:proofErr w:type="spellEnd"/>
            <w:r w:rsidRPr="00AC3BE9">
              <w:t xml:space="preserve"> вознаграждения советникам директоров по воспитанию и взаимодействию с детски-ми общественными объединениями </w:t>
            </w:r>
            <w:proofErr w:type="spellStart"/>
            <w:r w:rsidRPr="00AC3BE9">
              <w:t>государ-ственных</w:t>
            </w:r>
            <w:proofErr w:type="spellEnd"/>
            <w:r w:rsidRPr="00AC3BE9">
              <w:t xml:space="preserve"> общеобразовательных </w:t>
            </w:r>
            <w:proofErr w:type="spellStart"/>
            <w:r w:rsidRPr="00AC3BE9">
              <w:t>организа-ций</w:t>
            </w:r>
            <w:proofErr w:type="spellEnd"/>
            <w:r w:rsidRPr="00AC3BE9">
              <w:t xml:space="preserve">, профессиональных образовательных организаций субъектов Российской </w:t>
            </w:r>
            <w:proofErr w:type="spellStart"/>
            <w:r w:rsidRPr="00AC3BE9">
              <w:t>Федера-ции</w:t>
            </w:r>
            <w:proofErr w:type="spellEnd"/>
            <w:r w:rsidRPr="00AC3BE9">
              <w:t xml:space="preserve">, муниципальных общеобразовательных организаций и профессиональных </w:t>
            </w:r>
            <w:proofErr w:type="spellStart"/>
            <w:r w:rsidRPr="00AC3BE9">
              <w:t>образова</w:t>
            </w:r>
            <w:proofErr w:type="spellEnd"/>
            <w:r w:rsidRPr="00AC3BE9">
              <w:t>-тельных организаций (общеобразовательные организации)</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50501</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617,8</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50501</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617,8</w:t>
            </w:r>
          </w:p>
        </w:tc>
      </w:tr>
      <w:tr w:rsidR="003A0255" w:rsidRPr="00AC3BE9" w:rsidTr="003A0255">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51790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934,8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949,0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966,2</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51790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934,8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949,0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966,2</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2 888,9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2 113,5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2 113,5</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2 888,9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2 113,5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2 113,5</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2 888,9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2 113,5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2 113,5</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2 754,0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2 055,3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2 055,3</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134,9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58,2</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58,2</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8 365,5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5 686,8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5 681,5</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8 356,3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5 672,2</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5 666,9</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7 571,5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4 755,3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4 755,0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777,8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909,9</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904,9</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14,6</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14,6</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14,6</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14,6</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641,5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644,8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648,5</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641,5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644,8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648,5</w:t>
            </w:r>
          </w:p>
        </w:tc>
      </w:tr>
      <w:tr w:rsidR="003A0255" w:rsidRPr="00AC3BE9" w:rsidTr="003A0255">
        <w:trPr>
          <w:trHeight w:val="22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r>
      <w:tr w:rsidR="003A0255" w:rsidRPr="00AC3BE9" w:rsidTr="003A0255">
        <w:trPr>
          <w:trHeight w:val="31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65,7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68,2</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58,4</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9,8</w:t>
            </w:r>
          </w:p>
        </w:tc>
      </w:tr>
      <w:tr w:rsidR="003A0255" w:rsidRPr="00AC3BE9" w:rsidTr="003A0255">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33,7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C3BE9">
              <w:lastRenderedPageBreak/>
              <w:t>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lastRenderedPageBreak/>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23,7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23,8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708,7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31,2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31,2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"Выплата стипендий студентам педагогических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97 0 03 00000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31,2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Выплата стипендий студентам педагогических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97 0 03 04114</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31,2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97 0 03 04114</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31,2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677,5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677,5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w:t>
            </w:r>
            <w:r w:rsidRPr="00AC3BE9">
              <w:lastRenderedPageBreak/>
              <w:t>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lastRenderedPageBreak/>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118 694,4</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82 846,5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84 014,0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37 264,7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30 696,4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30 091,3</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19 929,9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16 715,2</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16 115,5</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16 738,4</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13 523,7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12 924,0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16 738,4</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13 523,7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12 924,0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16 104,0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13 523,7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12 924,0</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15 340,0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12 759,7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12 160,0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764,0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764,0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764,0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634,4</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634,4</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3 191,5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3 191,5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3 191,5</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1 088,6</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1 088,6</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1 088,6</w:t>
            </w:r>
          </w:p>
        </w:tc>
      </w:tr>
      <w:tr w:rsidR="003A0255" w:rsidRPr="00AC3BE9" w:rsidTr="003A0255">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r>
      <w:tr w:rsidR="003A0255" w:rsidRPr="00AC3BE9" w:rsidTr="003A0255">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2 102,9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2 102,9</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2 102,9</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488,9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488,9</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488,9</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441,8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441,8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441,8</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Исполнение переданных полномочий  по созданию условий для организации досуга и обеспечение жителей муниципального образования </w:t>
            </w:r>
            <w:r w:rsidRPr="00AC3BE9">
              <w:lastRenderedPageBreak/>
              <w:t>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lastRenderedPageBreak/>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608,6</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608,6</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608,6</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561,5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561,5</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1 005,4</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1 005,4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1 005,4</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958,9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958,9</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958,9</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46,5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46,5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46,5</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13 938,4</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10 878,6</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10 878,5</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Муниципальная программа " Профилактика терроризма и экстремистских проявлений в </w:t>
            </w:r>
            <w:proofErr w:type="spellStart"/>
            <w:r w:rsidRPr="00AC3BE9">
              <w:t>Турковском</w:t>
            </w:r>
            <w:proofErr w:type="spellEnd"/>
            <w:r w:rsidRPr="00AC3BE9">
              <w:t xml:space="preserve"> муниципальном районе  </w:t>
            </w:r>
            <w:r w:rsidRPr="00AC3BE9">
              <w:b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11 061,5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8 001,7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8 001,6</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11 061,5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8 001,7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8 001,6</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7 028,8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5 982,7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5 982,6</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3 998,0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2 019,0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2 019,0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Исполнение переданных полномочий по составлению, исполнению бюджета муниципального образования, осуществление </w:t>
            </w:r>
            <w:proofErr w:type="gramStart"/>
            <w:r w:rsidRPr="00AC3BE9">
              <w:t>контроля за</w:t>
            </w:r>
            <w:proofErr w:type="gramEnd"/>
            <w:r w:rsidRPr="00AC3BE9">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2 395,4</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2 395,4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2 395,4</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371,5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371,5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371,5</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1 926,3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2 492,7</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1 926,3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2 492,7</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1 926,3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2 492,7</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1 926,3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2 492,7</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1 724,0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2 298,7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2 298,7</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202,3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194,1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194,0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24 027,5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21 330,5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19 955,0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r>
      <w:tr w:rsidR="003A0255" w:rsidRPr="00AC3BE9" w:rsidTr="003A0255">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Осуществление органами  местного самоуправления  отдельных государственных полномочий </w:t>
            </w:r>
            <w:proofErr w:type="gramStart"/>
            <w:r w:rsidRPr="00AC3BE9">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23 214,0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20 827,0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19 451,5</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17 715,5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20 827,0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19 451,5</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16 615,5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20 827,0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19 451,5</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16 615,5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20 827,0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19 451,5</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16 615,5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20 827,0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19 451,5</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1 100,0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дорожно-эксплуатационной техникой муниципальных районов, муниципальных округов и городских округов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9Д807</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9Д807</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дорожно-эксплуатационной техникой муниципальных районов и городских округов области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SД807</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SД807</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5 498,5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7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5 498,5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5 498,5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449,0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139,0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139,0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449,0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139,0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139,0</w:t>
            </w:r>
          </w:p>
        </w:tc>
      </w:tr>
      <w:tr w:rsidR="003A0255" w:rsidRPr="00AC3BE9" w:rsidTr="003A0255">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lastRenderedPageBreak/>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45 869,8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20 757,1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22 894,3</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37 550,5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13 749,6</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15 486,8</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37 550,5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13 749,6</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15 486,8</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37 550,5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13 749,6</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15 486,8</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26 622,3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10 457,4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12 204,6</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13 052,2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10 050,3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11 797,5</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13 052,2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10 050,3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11 797,5</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13 163,0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13 163,0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r w:rsidRPr="00AC3BE9">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r>
      <w:tr w:rsidR="003A0255" w:rsidRPr="00AC3BE9" w:rsidTr="003A0255">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10 392,2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3 292,2</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3 282,2</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4 366,0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3 111,4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3 111,4</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4 366,0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3 111,4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3 111,4</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5 845,4</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5 845,4</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r w:rsidRPr="00AC3BE9">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180,8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180,8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170,8</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180,8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180,8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170,8</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"Государственную поддержку отрасли культур</w:t>
            </w:r>
            <w:proofErr w:type="gramStart"/>
            <w:r w:rsidRPr="00AC3BE9">
              <w:t>ы(</w:t>
            </w:r>
            <w:proofErr w:type="gramEnd"/>
            <w:r w:rsidRPr="00AC3BE9">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8 319,3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7 007,5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7 407,5</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8 319,3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7 007,5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7 407,5</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8 319,3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7 007,5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7 407,5</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8 132,3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6 832,3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7 232,3</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173,2</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173,2</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173,2</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755,0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555,0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555,0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Муниципальная программа "Социальная поддержка отдельных </w:t>
            </w:r>
            <w:r w:rsidRPr="00AC3BE9">
              <w:lastRenderedPageBreak/>
              <w:t>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lastRenderedPageBreak/>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r>
      <w:tr w:rsidR="003A0255" w:rsidRPr="00AC3BE9" w:rsidTr="003A0255">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236,0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"Предоставление единовременной денежной выплаты гражданам, поступившим на военную службу по контракту "</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54 0 05 00000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единовременной денежной выплаты гражданам, поступившим на военную службу по контракту</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54 0 05 01400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54 0 05 01400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Муниципальная программа "Развитие физической культуры и спорта в </w:t>
            </w:r>
            <w:proofErr w:type="spellStart"/>
            <w:r w:rsidRPr="00AC3BE9">
              <w:t>Турковском</w:t>
            </w:r>
            <w:proofErr w:type="spellEnd"/>
            <w:r w:rsidRPr="00AC3BE9">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r>
      <w:tr w:rsidR="003A0255" w:rsidRPr="00AC3BE9" w:rsidTr="003A0255">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062</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11 691,5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12 048,7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12 064,2</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10 184,7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10 574,7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10 574,7</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10 184,7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10 574,7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10 574,7</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8 806,0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9 196,0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9 196,0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8 806,0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9 196,0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9 196,0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8 802,7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9 194,7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9 194,7</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7 939,8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8 339,8</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8 339,8</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862,9</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854,9</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854,9</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Осуществление переданных полномочий  муниципальных </w:t>
            </w:r>
            <w:r w:rsidRPr="00AC3BE9">
              <w:lastRenderedPageBreak/>
              <w:t>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lastRenderedPageBreak/>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AC3BE9">
              <w:t>контроля за</w:t>
            </w:r>
            <w:proofErr w:type="gramEnd"/>
            <w:r w:rsidRPr="00AC3BE9">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1 123,0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1 123,0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1 123,0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255,7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255,7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255,7</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r>
      <w:tr w:rsidR="003A0255" w:rsidRPr="00AC3BE9" w:rsidTr="003A0255">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1 501,5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1 468,7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1 484,2</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1 501,5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1 468,7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1 484,2</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1 501,5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1 468,7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1 484,2</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1 501,5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1 468,7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1 484,2</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865,8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811,0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865,8</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811,0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635,7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657,7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684,2</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063</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635,7</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657,7</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684,2</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064</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737,0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737,0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737,0</w:t>
            </w:r>
          </w:p>
        </w:tc>
      </w:tr>
      <w:tr w:rsidR="003A0255" w:rsidRPr="00AC3BE9" w:rsidTr="003A0255">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064</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r>
      <w:tr w:rsidR="003A0255" w:rsidRPr="00AC3BE9" w:rsidTr="003A0255">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064</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064</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064</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r>
      <w:tr w:rsidR="003A0255" w:rsidRPr="00AC3BE9" w:rsidTr="003A0255">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064</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r>
      <w:tr w:rsidR="003A0255" w:rsidRPr="00AC3BE9" w:rsidTr="003A0255">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064</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737,0</w:t>
            </w:r>
          </w:p>
        </w:tc>
      </w:tr>
      <w:tr w:rsidR="003A0255" w:rsidRPr="00AC3BE9" w:rsidTr="003A0255">
        <w:trPr>
          <w:trHeight w:val="45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6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751"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45"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3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382 896,5</w:t>
            </w:r>
          </w:p>
        </w:tc>
        <w:tc>
          <w:tcPr>
            <w:tcW w:w="9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311 518,0</w:t>
            </w:r>
          </w:p>
        </w:tc>
        <w:tc>
          <w:tcPr>
            <w:tcW w:w="99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314 021,9</w:t>
            </w:r>
          </w:p>
        </w:tc>
      </w:tr>
    </w:tbl>
    <w:p w:rsidR="003A0255" w:rsidRPr="00AC3BE9" w:rsidRDefault="003A0255" w:rsidP="003A0255">
      <w:pPr>
        <w:jc w:val="center"/>
      </w:pPr>
    </w:p>
    <w:p w:rsidR="003A0255" w:rsidRPr="00AC3BE9" w:rsidRDefault="003A0255" w:rsidP="003A0255">
      <w:pPr>
        <w:ind w:left="5103"/>
      </w:pPr>
      <w:bookmarkStart w:id="34" w:name="Приложение6"/>
      <w:bookmarkEnd w:id="34"/>
      <w:r w:rsidRPr="00AC3BE9">
        <w:t>Приложение №3</w:t>
      </w:r>
    </w:p>
    <w:p w:rsidR="003A0255" w:rsidRPr="00AC3BE9" w:rsidRDefault="003A0255" w:rsidP="003A0255">
      <w:pPr>
        <w:ind w:firstLine="5103"/>
      </w:pPr>
      <w:r w:rsidRPr="00AC3BE9">
        <w:t>к решению Собрания депутатов</w:t>
      </w:r>
    </w:p>
    <w:p w:rsidR="003A0255" w:rsidRPr="00AC3BE9" w:rsidRDefault="003A0255" w:rsidP="003A0255">
      <w:pPr>
        <w:ind w:firstLine="5103"/>
      </w:pPr>
      <w:r w:rsidRPr="00AC3BE9">
        <w:t xml:space="preserve">Турковского муниципального района </w:t>
      </w:r>
    </w:p>
    <w:p w:rsidR="003A0255" w:rsidRPr="00AC3BE9" w:rsidRDefault="003A0255" w:rsidP="003A0255">
      <w:pPr>
        <w:ind w:firstLine="5103"/>
      </w:pPr>
      <w:r w:rsidRPr="00AC3BE9">
        <w:t>от 29.01.2025 года № 94/1</w:t>
      </w:r>
    </w:p>
    <w:p w:rsidR="003A0255" w:rsidRPr="00AC3BE9" w:rsidRDefault="003A0255" w:rsidP="003A0255">
      <w:pPr>
        <w:ind w:left="5245"/>
      </w:pPr>
    </w:p>
    <w:p w:rsidR="003A0255" w:rsidRPr="00AC3BE9" w:rsidRDefault="003A0255" w:rsidP="003A0255">
      <w:pPr>
        <w:ind w:left="5245"/>
      </w:pPr>
      <w:r w:rsidRPr="00AC3BE9">
        <w:t>«Приложение № 4</w:t>
      </w:r>
    </w:p>
    <w:p w:rsidR="003A0255" w:rsidRPr="00AC3BE9" w:rsidRDefault="003A0255" w:rsidP="003A0255">
      <w:pPr>
        <w:ind w:left="5245"/>
      </w:pPr>
      <w:r w:rsidRPr="00AC3BE9">
        <w:t>к решению Собрания депутатов</w:t>
      </w:r>
    </w:p>
    <w:p w:rsidR="003A0255" w:rsidRPr="00AC3BE9" w:rsidRDefault="003A0255" w:rsidP="003A0255">
      <w:pPr>
        <w:ind w:left="5245"/>
      </w:pPr>
      <w:r w:rsidRPr="00AC3BE9">
        <w:t xml:space="preserve">Турковского муниципального района </w:t>
      </w:r>
    </w:p>
    <w:p w:rsidR="003A0255" w:rsidRPr="00AC3BE9" w:rsidRDefault="003A0255" w:rsidP="003A0255">
      <w:pPr>
        <w:ind w:left="5245"/>
      </w:pPr>
      <w:r w:rsidRPr="00AC3BE9">
        <w:t>от 18.12.2024 года № 92/1</w:t>
      </w:r>
    </w:p>
    <w:p w:rsidR="003A0255" w:rsidRPr="00AC3BE9" w:rsidRDefault="003A0255" w:rsidP="003A0255">
      <w:pPr>
        <w:ind w:left="5245"/>
      </w:pPr>
    </w:p>
    <w:p w:rsidR="003A0255" w:rsidRPr="00AC3BE9" w:rsidRDefault="003A0255" w:rsidP="003A0255">
      <w:pPr>
        <w:jc w:val="center"/>
        <w:rPr>
          <w:b/>
        </w:rPr>
      </w:pPr>
      <w:r w:rsidRPr="00AC3BE9">
        <w:rPr>
          <w:b/>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AC3BE9">
        <w:rPr>
          <w:b/>
        </w:rPr>
        <w:t>видов расходов классификации расходов бюджета</w:t>
      </w:r>
      <w:proofErr w:type="gramEnd"/>
      <w:r w:rsidRPr="00AC3BE9">
        <w:rPr>
          <w:b/>
        </w:rPr>
        <w:t xml:space="preserve"> на 2025 год и на плановый период 2026 и 2027 годов</w:t>
      </w:r>
    </w:p>
    <w:p w:rsidR="003A0255" w:rsidRPr="00AC3BE9" w:rsidRDefault="003A0255" w:rsidP="003A0255">
      <w:pPr>
        <w:jc w:val="right"/>
        <w:rPr>
          <w:highlight w:val="yellow"/>
        </w:rPr>
      </w:pPr>
      <w:r w:rsidRPr="00AC3BE9">
        <w:t>(</w:t>
      </w:r>
      <w:proofErr w:type="spellStart"/>
      <w:r w:rsidRPr="00AC3BE9">
        <w:t>тыс</w:t>
      </w:r>
      <w:proofErr w:type="gramStart"/>
      <w:r w:rsidRPr="00AC3BE9">
        <w:t>.р</w:t>
      </w:r>
      <w:proofErr w:type="gramEnd"/>
      <w:r w:rsidRPr="00AC3BE9">
        <w:t>уб</w:t>
      </w:r>
      <w:proofErr w:type="spellEnd"/>
      <w:r w:rsidRPr="00AC3BE9">
        <w:t xml:space="preserve">.) </w:t>
      </w:r>
    </w:p>
    <w:tbl>
      <w:tblPr>
        <w:tblW w:w="11058" w:type="dxa"/>
        <w:tblInd w:w="-885" w:type="dxa"/>
        <w:tblLook w:val="04A0" w:firstRow="1" w:lastRow="0" w:firstColumn="1" w:lastColumn="0" w:noHBand="0" w:noVBand="1"/>
      </w:tblPr>
      <w:tblGrid>
        <w:gridCol w:w="3828"/>
        <w:gridCol w:w="821"/>
        <w:gridCol w:w="820"/>
        <w:gridCol w:w="1360"/>
        <w:gridCol w:w="1026"/>
        <w:gridCol w:w="1093"/>
        <w:gridCol w:w="1134"/>
        <w:gridCol w:w="1023"/>
      </w:tblGrid>
      <w:tr w:rsidR="003A0255" w:rsidRPr="00AC3BE9" w:rsidTr="003A0255">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proofErr w:type="gramStart"/>
            <w:r w:rsidRPr="00AC3BE9">
              <w:rPr>
                <w:b/>
                <w:bCs/>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Вид расходов</w:t>
            </w:r>
          </w:p>
        </w:tc>
        <w:tc>
          <w:tcPr>
            <w:tcW w:w="3250" w:type="dxa"/>
            <w:gridSpan w:val="3"/>
            <w:tcBorders>
              <w:top w:val="single" w:sz="4" w:space="0" w:color="auto"/>
              <w:left w:val="nil"/>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Сумма</w:t>
            </w:r>
          </w:p>
        </w:tc>
      </w:tr>
      <w:tr w:rsidR="003A0255" w:rsidRPr="00AC3BE9" w:rsidTr="003A0255">
        <w:trPr>
          <w:trHeight w:val="40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1093" w:type="dxa"/>
            <w:tcBorders>
              <w:top w:val="nil"/>
              <w:left w:val="nil"/>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2025 год</w:t>
            </w:r>
          </w:p>
        </w:tc>
        <w:tc>
          <w:tcPr>
            <w:tcW w:w="1134" w:type="dxa"/>
            <w:tcBorders>
              <w:top w:val="nil"/>
              <w:left w:val="nil"/>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2026 год</w:t>
            </w:r>
          </w:p>
        </w:tc>
        <w:tc>
          <w:tcPr>
            <w:tcW w:w="1023" w:type="dxa"/>
            <w:tcBorders>
              <w:top w:val="nil"/>
              <w:left w:val="nil"/>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2027 год</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1</w:t>
            </w:r>
          </w:p>
        </w:tc>
        <w:tc>
          <w:tcPr>
            <w:tcW w:w="820"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2</w:t>
            </w:r>
          </w:p>
        </w:tc>
        <w:tc>
          <w:tcPr>
            <w:tcW w:w="820"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3</w:t>
            </w:r>
          </w:p>
        </w:tc>
        <w:tc>
          <w:tcPr>
            <w:tcW w:w="1360"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4</w:t>
            </w:r>
          </w:p>
        </w:tc>
        <w:tc>
          <w:tcPr>
            <w:tcW w:w="980"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5</w:t>
            </w:r>
          </w:p>
        </w:tc>
        <w:tc>
          <w:tcPr>
            <w:tcW w:w="1093" w:type="dxa"/>
            <w:tcBorders>
              <w:top w:val="nil"/>
              <w:left w:val="nil"/>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6</w:t>
            </w:r>
          </w:p>
        </w:tc>
        <w:tc>
          <w:tcPr>
            <w:tcW w:w="1134" w:type="dxa"/>
            <w:tcBorders>
              <w:top w:val="nil"/>
              <w:left w:val="nil"/>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7</w:t>
            </w:r>
          </w:p>
        </w:tc>
        <w:tc>
          <w:tcPr>
            <w:tcW w:w="1023" w:type="dxa"/>
            <w:tcBorders>
              <w:top w:val="nil"/>
              <w:left w:val="nil"/>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8</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48 186,4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42 008,1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41 403,0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19 929,9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16 715,2</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16 115,5</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16 738,4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13 523,7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12 924,0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16 738,4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13 523,7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12 924,0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16 104,0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13 523,7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12 924,0</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15 340,0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12 759,7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12 160,0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764,0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764,0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764,0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Содействие в организации деятельности по военно - патриотическому воспитанию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634,4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634,4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3 191,5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3 191,5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3 191,5</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1 088,6</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1 088,6</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1 088,6</w:t>
            </w:r>
          </w:p>
        </w:tc>
      </w:tr>
      <w:tr w:rsidR="003A0255" w:rsidRPr="00AC3BE9" w:rsidTr="003A0255">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r>
      <w:tr w:rsidR="003A0255" w:rsidRPr="00AC3BE9" w:rsidTr="003A0255">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2 102,9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2 102,9</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2 102,9</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488,9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488,9</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488,9</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441,8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441,8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441,8</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608,6</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608,6</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608,6</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561,5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561,5</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1 005,4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1 005,4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1 005,4</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958,9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958,9</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958,9</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46,5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46,5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46,5</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10 921,7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11 311,7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11 311,7</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9 543,0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9 933,0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9 933,0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9 543,0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9 933,0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9 933,0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9 539,6</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9 931,6</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9 931,6</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8 676,7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9 076,7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9 076,7</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862,9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854,9</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854,9</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Исполнение переданных полномочий по составлению, исполнению бюджета муниципального образования, осуществление </w:t>
            </w:r>
            <w:proofErr w:type="gramStart"/>
            <w:r w:rsidRPr="00AC3BE9">
              <w:t>контроля за</w:t>
            </w:r>
            <w:proofErr w:type="gramEnd"/>
            <w:r w:rsidRPr="00AC3BE9">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1 378,7</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1 123,0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1 123,0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1 123,0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255,7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255,7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255,7</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13 938,4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10 878,6</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10 878,5</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Муниципальная программа " Профилактика терроризма и экстремистских проявлений в </w:t>
            </w:r>
            <w:proofErr w:type="spellStart"/>
            <w:r w:rsidRPr="00AC3BE9">
              <w:t>Турковском</w:t>
            </w:r>
            <w:proofErr w:type="spellEnd"/>
            <w:r w:rsidRPr="00AC3BE9">
              <w:t xml:space="preserve"> муниципальном районе  </w:t>
            </w:r>
            <w:r w:rsidRPr="00AC3BE9">
              <w:b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11 061,5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8 001,7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8 001,6</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11 061,5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8 001,7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8 001,6</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7 028,8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5 982,7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5 982,6</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3 998,0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2 019,0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2 019,0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Исполнение переданных полномочий по составлению, исполнению бюджета муниципального образования, осуществление </w:t>
            </w:r>
            <w:proofErr w:type="gramStart"/>
            <w:r w:rsidRPr="00AC3BE9">
              <w:t>контроля за</w:t>
            </w:r>
            <w:proofErr w:type="gramEnd"/>
            <w:r w:rsidRPr="00AC3BE9">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2 766,9</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2 395,4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2 395,4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2 395,4</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371,5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371,5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371,5</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03</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1 926,3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2 492,8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2 492,7</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1 926,3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2 492,7</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1 926,3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2 492,7</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1 926,3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2 492,7</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1 724,0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2 298,7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2 298,7</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202,3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194,1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194,0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24 027,5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21 330,5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19 955,0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r>
      <w:tr w:rsidR="003A0255" w:rsidRPr="00AC3BE9" w:rsidTr="003A0255">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Осуществление органами  местного самоуправления  отдельных государственных полномочий </w:t>
            </w:r>
            <w:proofErr w:type="gramStart"/>
            <w:r w:rsidRPr="00AC3BE9">
              <w:t xml:space="preserve">по организации проведения мероприятий при осуществлении деятельности по </w:t>
            </w:r>
            <w:r w:rsidRPr="00AC3BE9">
              <w:lastRenderedPageBreak/>
              <w:t>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lastRenderedPageBreak/>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23 214,0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20 827,0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19 451,5</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17 715,5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20 827,0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19 451,5</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16 615,5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20 827,0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19 451,5</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16 615,5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20 827,0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19 451,5</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16 615,5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20 827,0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19 451,5</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1 100,0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дорожно-эксплуатационной техникой муниципальных районов, муниципальных округов и городских округов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9Д807</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9Д807</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дорожно-эксплуатационной техникой муниципальных районов и городских округов области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SД807</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SД807</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5 498,5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7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5 498,5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5 498,5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449,0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139,0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139,0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449,0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139,0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139,0</w:t>
            </w:r>
          </w:p>
        </w:tc>
      </w:tr>
      <w:tr w:rsidR="003A0255" w:rsidRPr="00AC3BE9" w:rsidTr="003A0255">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"Приобретение программных продуктов"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05</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40,0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40,0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40,0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Охрана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06</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34,8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34,8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34,8</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Другие вопросы в области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Реализация мероприятий в сфере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природоохранные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06</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05</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251 105,9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215 331,1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216 652,0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32 288,5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32 288,5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32 288,5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30 937,6</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28 082,1</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11 265,0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8 411,1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8 411,1</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11 265,0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8 411,1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8 411,1</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Организация питания в учреждениях дошкольного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19 127,5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19 125,9</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19 125,9</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19 127,5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19 125,9</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19 125,9</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Финансовое обеспечение </w:t>
            </w:r>
            <w:proofErr w:type="spellStart"/>
            <w:r w:rsidRPr="00AC3BE9">
              <w:t>раасходов</w:t>
            </w:r>
            <w:proofErr w:type="spellEnd"/>
            <w:r w:rsidRPr="00AC3BE9">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1 350,9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66 1 05 72110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66 1 05 72110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Проведение капитального и текущего ремонтов муниципальных образовательных организаций за счет дополнительных средств местного </w:t>
            </w:r>
            <w:r w:rsidRPr="00AC3BE9">
              <w:lastRenderedPageBreak/>
              <w:t>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lastRenderedPageBreak/>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S2110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S2110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192 106,9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172 694,6</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173 999,9</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192 106,9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172 694,6</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173 999,9</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192 106,9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172 694,6</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173 999,9</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155 695,8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152 646,0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153 965,9</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20 684,3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17 816,7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18 809,4</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20 684,3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17 816,7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18 809,4</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Организация питания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214,0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214,0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134 402,5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132 481,8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132 792,6</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134 402,5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132 481,8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132 792,6</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Поощрительные выплаты водителям школьных автобусов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395,0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426,7</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395,0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426,7</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3 502,4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Субсидия на проведение капитального и текущего ремонта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853,0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853,0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853,0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853,0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Основное мероприятие "Организация  питания </w:t>
            </w:r>
            <w:proofErr w:type="gramStart"/>
            <w:r w:rsidRPr="00AC3BE9">
              <w:t>обучающихся</w:t>
            </w:r>
            <w:proofErr w:type="gramEnd"/>
            <w:r w:rsidRPr="00AC3BE9">
              <w:t>"</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5 736,5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3 331,1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3 186,6</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AC3BE9">
              <w:t>организациях</w:t>
            </w:r>
            <w:proofErr w:type="gramEnd"/>
            <w:r w:rsidRPr="00AC3BE9">
              <w:t xml:space="preserve"> (муниципальные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L3042</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3 799,3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3 331,1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3 186,6</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L3042</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3 799,3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3 331,1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3 186,6</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10 539,6</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(за исключением расходов на оплату труда с начислениями</w:t>
            </w:r>
            <w:proofErr w:type="gramStart"/>
            <w:r w:rsidRPr="00AC3BE9">
              <w:t>)(</w:t>
            </w:r>
            <w:proofErr w:type="gramEnd"/>
            <w:r w:rsidRPr="00AC3BE9">
              <w:t>в рамках реализации федеральных проектов, прекративших свое действие до 1 января 2025 года)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(в части  расходов на оплату труда с начислениями</w:t>
            </w:r>
            <w:proofErr w:type="gramStart"/>
            <w:r w:rsidRPr="00AC3BE9">
              <w:t>)(</w:t>
            </w:r>
            <w:proofErr w:type="gramEnd"/>
            <w:r w:rsidRPr="00AC3BE9">
              <w:t>в рамках реализации федеральных проектов, прекративших свое действие до 1 января 2025 года)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9 929,1</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9 929,1</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цифровой образовательной среды  в государственных и муниципальных общеобразовательных организациях (в рамках реализации федеральных проектов, прекративших свое действие до 1 января 2025 года)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130,5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130,5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Реализация муниципального проекта (программы) в целях выполнения задач регионального проекта «Педагоги и наставники»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16 632,6</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16 717,5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16 847,4</w:t>
            </w:r>
          </w:p>
        </w:tc>
      </w:tr>
      <w:tr w:rsidR="003A0255" w:rsidRPr="00AC3BE9" w:rsidTr="003A0255">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53030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16 632,6</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16 717,5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16 847,4</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53030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16 632,6</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16 717,5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16 847,4</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13 023,9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4 229,7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4 229,7</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13 023,9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4 229,7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4 229,7</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13 023,9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4 229,7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4 229,7</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10 108,4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4 878,7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4 878,7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5 072,8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5 072,8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r w:rsidRPr="00AC3BE9">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156,9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156,9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2 015,5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228,0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302,8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302,8</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13 458,6</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10 021,9</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10 037,5</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1 562,7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1 576,8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1 594,0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1 552,7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1 566,8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1 584,0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Реализация муниципального проекта (программы) в целях выполнения задач регионального проекта «Педагоги и наставники»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1 552,7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1 566,8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1 584,0</w:t>
            </w:r>
          </w:p>
        </w:tc>
      </w:tr>
      <w:tr w:rsidR="003A0255" w:rsidRPr="00AC3BE9" w:rsidTr="003A0255">
        <w:trPr>
          <w:trHeight w:val="24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Обеспечение выплат ежемесячного денежно-</w:t>
            </w:r>
            <w:proofErr w:type="spellStart"/>
            <w:r w:rsidRPr="00AC3BE9">
              <w:t>го</w:t>
            </w:r>
            <w:proofErr w:type="spellEnd"/>
            <w:r w:rsidRPr="00AC3BE9">
              <w:t xml:space="preserve"> вознаграждения советникам директоров по воспитанию и взаимодействию с детски-ми общественными объединениями </w:t>
            </w:r>
            <w:proofErr w:type="spellStart"/>
            <w:r w:rsidRPr="00AC3BE9">
              <w:t>государ-ственных</w:t>
            </w:r>
            <w:proofErr w:type="spellEnd"/>
            <w:r w:rsidRPr="00AC3BE9">
              <w:t xml:space="preserve"> общеобразовательных </w:t>
            </w:r>
            <w:proofErr w:type="spellStart"/>
            <w:r w:rsidRPr="00AC3BE9">
              <w:t>организа-ций</w:t>
            </w:r>
            <w:proofErr w:type="spellEnd"/>
            <w:r w:rsidRPr="00AC3BE9">
              <w:t xml:space="preserve">, профессиональных образовательных организаций субъектов Российской </w:t>
            </w:r>
            <w:proofErr w:type="spellStart"/>
            <w:r w:rsidRPr="00AC3BE9">
              <w:t>Федера-ции</w:t>
            </w:r>
            <w:proofErr w:type="spellEnd"/>
            <w:r w:rsidRPr="00AC3BE9">
              <w:t xml:space="preserve">, муниципальных общеобразовательных организаций и профессиональных </w:t>
            </w:r>
            <w:proofErr w:type="spellStart"/>
            <w:r w:rsidRPr="00AC3BE9">
              <w:t>образова</w:t>
            </w:r>
            <w:proofErr w:type="spellEnd"/>
            <w:r w:rsidRPr="00AC3BE9">
              <w:t>-тельных организаций (общеобразовательные организации)</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50501</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617,8</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50501</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617,8</w:t>
            </w:r>
          </w:p>
        </w:tc>
      </w:tr>
      <w:tr w:rsidR="003A0255" w:rsidRPr="00AC3BE9" w:rsidTr="003A0255">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51790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934,8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949,0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966,2</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51790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934,8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949,0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966,2</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2 888,9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2 113,5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2 113,5</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2 888,9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2 113,5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2 113,5</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2 888,9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2 113,5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2 113,5</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2 754,0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2 055,3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2 055,3</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134,9</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58,2</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58,2</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8 365,5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5 686,8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5 681,5</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8 356,3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5 672,2</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5 666,9</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7 571,5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4 755,3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4 755,0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777,8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909,9</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904,9</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14,6</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14,6</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14,6</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14,6</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641,5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644,8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648,5</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641,5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644,8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648,5</w:t>
            </w:r>
          </w:p>
        </w:tc>
      </w:tr>
      <w:tr w:rsidR="003A0255" w:rsidRPr="00AC3BE9" w:rsidTr="003A0255">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r>
      <w:tr w:rsidR="003A0255" w:rsidRPr="00AC3BE9" w:rsidTr="003A0255">
        <w:trPr>
          <w:trHeight w:val="29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65,7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68,2</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58,4</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9,8</w:t>
            </w:r>
          </w:p>
        </w:tc>
      </w:tr>
      <w:tr w:rsidR="003A0255" w:rsidRPr="00AC3BE9" w:rsidTr="003A0255">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33,7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23,7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23,8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07</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09</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45 869,8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20 757,1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22 894,3</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37 550,5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13 749,6</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15 486,8</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37 550,5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13 749,6</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15 486,8</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37 550,5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13 749,6</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15 486,8</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26 622,3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10 457,4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12 204,6</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в сфере культурно-досуговой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13 052,2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10 050,3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11 797,5</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13 052,2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10 050,3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11 797,5</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13 163,0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13 163,0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r w:rsidRPr="00AC3BE9">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r>
      <w:tr w:rsidR="003A0255" w:rsidRPr="00AC3BE9" w:rsidTr="003A0255">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10 392,2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3 292,2</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3 282,2</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4 366,0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3 111,4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3 111,4</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4 366,0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3 111,4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3 111,4</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5 845,4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5 845,4</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r w:rsidRPr="00AC3BE9">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180,8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180,8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170,8</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180,8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180,8</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170,8</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"Государственную поддержку отрасли культур</w:t>
            </w:r>
            <w:proofErr w:type="gramStart"/>
            <w:r w:rsidRPr="00AC3BE9">
              <w:t>ы(</w:t>
            </w:r>
            <w:proofErr w:type="gramEnd"/>
            <w:r w:rsidRPr="00AC3BE9">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8 319,3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7 007,5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7 407,5</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8 319,3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7 007,5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7 407,5</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8 319,3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7 007,5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7 407,5</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8 132,3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6 832,3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7 232,3</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173,2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173,2</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173,2</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08</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1 463,7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1 150,7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1 150,7</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267,2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"Предоставление единовременной денежной выплаты гражданам, поступившим на военную службу по контракту "</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54 0 05 00000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единовременной денежной выплаты гражданам, поступившим на военную службу по контракту</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67,2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"Выплата стипендий студентам педагогических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97 0 03 00000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31,2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Выплата стипендий студентам педагогических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31,2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03</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31,2</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677,5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677,5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04</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7 845,8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6 009,4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7 020,4</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Муниципальная программа "Развитие физической культуры и спорта в </w:t>
            </w:r>
            <w:proofErr w:type="spellStart"/>
            <w:r w:rsidRPr="00AC3BE9">
              <w:t>Турковском</w:t>
            </w:r>
            <w:proofErr w:type="spellEnd"/>
            <w:r w:rsidRPr="00AC3BE9">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12</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889,5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889,5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889,5</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r>
      <w:tr w:rsidR="003A0255" w:rsidRPr="00AC3BE9" w:rsidTr="003A0255">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r>
      <w:tr w:rsidR="003A0255" w:rsidRPr="00AC3BE9" w:rsidTr="003A0255">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02</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13</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5,3</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r>
      <w:tr w:rsidR="003A0255" w:rsidRPr="00AC3BE9" w:rsidTr="003A0255">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1 501,5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1 468,7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1 484,2</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1 501,5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1 468,7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1 484,2</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1 501,5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1 468,7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1 484,2</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1 501,5</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1 468,7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1 484,2</w:t>
            </w:r>
          </w:p>
        </w:tc>
      </w:tr>
      <w:tr w:rsidR="003A0255" w:rsidRPr="00AC3BE9" w:rsidTr="003A0255">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865,8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811,0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800,0</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865,8</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811,0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800,0</w:t>
            </w:r>
          </w:p>
        </w:tc>
      </w:tr>
      <w:tr w:rsidR="003A0255" w:rsidRPr="00AC3BE9" w:rsidTr="003A0255">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635,7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657,7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684,2</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01</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635,7</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657,7</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684,2</w:t>
            </w:r>
          </w:p>
        </w:tc>
      </w:tr>
      <w:tr w:rsidR="003A0255" w:rsidRPr="00AC3BE9" w:rsidTr="003A0255">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82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09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382 896,50</w:t>
            </w:r>
          </w:p>
        </w:tc>
        <w:tc>
          <w:tcPr>
            <w:tcW w:w="1134"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311 518,00</w:t>
            </w:r>
          </w:p>
        </w:tc>
        <w:tc>
          <w:tcPr>
            <w:tcW w:w="1023"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314 021,90</w:t>
            </w:r>
          </w:p>
        </w:tc>
      </w:tr>
    </w:tbl>
    <w:p w:rsidR="003A0255" w:rsidRPr="00AC3BE9" w:rsidRDefault="003A0255" w:rsidP="003A0255">
      <w:pPr>
        <w:rPr>
          <w:highlight w:val="yellow"/>
        </w:rPr>
        <w:sectPr w:rsidR="003A0255" w:rsidRPr="00AC3BE9" w:rsidSect="003A0255">
          <w:pgSz w:w="11906" w:h="16838"/>
          <w:pgMar w:top="709" w:right="424" w:bottom="568" w:left="1701" w:header="708" w:footer="708" w:gutter="0"/>
          <w:cols w:space="708"/>
          <w:docGrid w:linePitch="360"/>
        </w:sectPr>
      </w:pPr>
    </w:p>
    <w:p w:rsidR="003A0255" w:rsidRPr="00AC3BE9" w:rsidRDefault="003A0255" w:rsidP="003A0255">
      <w:pPr>
        <w:rPr>
          <w:highlight w:val="yellow"/>
        </w:rPr>
      </w:pPr>
    </w:p>
    <w:p w:rsidR="003A0255" w:rsidRPr="00AC3BE9" w:rsidRDefault="003A0255" w:rsidP="003A0255">
      <w:pPr>
        <w:ind w:left="5103"/>
      </w:pPr>
      <w:bookmarkStart w:id="35" w:name="Приложение7"/>
      <w:bookmarkEnd w:id="35"/>
      <w:r w:rsidRPr="00AC3BE9">
        <w:t>Приложение № 4</w:t>
      </w:r>
    </w:p>
    <w:p w:rsidR="003A0255" w:rsidRPr="00AC3BE9" w:rsidRDefault="003A0255" w:rsidP="003A0255">
      <w:pPr>
        <w:ind w:firstLine="5103"/>
      </w:pPr>
      <w:r w:rsidRPr="00AC3BE9">
        <w:t>к решению Собрания депутатов</w:t>
      </w:r>
    </w:p>
    <w:p w:rsidR="003A0255" w:rsidRPr="00AC3BE9" w:rsidRDefault="003A0255" w:rsidP="003A0255">
      <w:pPr>
        <w:ind w:firstLine="5103"/>
      </w:pPr>
      <w:r w:rsidRPr="00AC3BE9">
        <w:t xml:space="preserve">Турковского муниципального района </w:t>
      </w:r>
    </w:p>
    <w:p w:rsidR="003A0255" w:rsidRPr="00AC3BE9" w:rsidRDefault="003A0255" w:rsidP="003A0255">
      <w:pPr>
        <w:ind w:firstLine="5103"/>
      </w:pPr>
      <w:r w:rsidRPr="00AC3BE9">
        <w:t>от 29.01.2025 года № 94/1</w:t>
      </w:r>
    </w:p>
    <w:p w:rsidR="003A0255" w:rsidRPr="00AC3BE9" w:rsidRDefault="003A0255" w:rsidP="003A0255">
      <w:pPr>
        <w:ind w:left="5245"/>
      </w:pPr>
    </w:p>
    <w:p w:rsidR="003A0255" w:rsidRPr="00AC3BE9" w:rsidRDefault="003A0255" w:rsidP="003A0255">
      <w:pPr>
        <w:ind w:firstLine="5103"/>
      </w:pPr>
      <w:r w:rsidRPr="00AC3BE9">
        <w:t>«Приложение № 5</w:t>
      </w:r>
    </w:p>
    <w:p w:rsidR="003A0255" w:rsidRPr="00AC3BE9" w:rsidRDefault="003A0255" w:rsidP="003A0255">
      <w:pPr>
        <w:ind w:firstLine="5103"/>
      </w:pPr>
      <w:r w:rsidRPr="00AC3BE9">
        <w:t>к решению Собрания депутатов</w:t>
      </w:r>
    </w:p>
    <w:p w:rsidR="003A0255" w:rsidRPr="00AC3BE9" w:rsidRDefault="003A0255" w:rsidP="003A0255">
      <w:pPr>
        <w:ind w:firstLine="5103"/>
      </w:pPr>
      <w:r w:rsidRPr="00AC3BE9">
        <w:t xml:space="preserve">Турковского муниципального района </w:t>
      </w:r>
    </w:p>
    <w:p w:rsidR="003A0255" w:rsidRPr="00AC3BE9" w:rsidRDefault="003A0255" w:rsidP="003A0255">
      <w:pPr>
        <w:ind w:firstLine="5103"/>
      </w:pPr>
      <w:r w:rsidRPr="00AC3BE9">
        <w:t xml:space="preserve">от 18.12.2024 года № 92/1  </w:t>
      </w:r>
    </w:p>
    <w:p w:rsidR="003A0255" w:rsidRPr="00AC3BE9" w:rsidRDefault="003A0255" w:rsidP="003A0255">
      <w:pPr>
        <w:jc w:val="center"/>
      </w:pPr>
    </w:p>
    <w:p w:rsidR="003A0255" w:rsidRPr="00AC3BE9" w:rsidRDefault="003A0255" w:rsidP="003A0255">
      <w:pPr>
        <w:jc w:val="center"/>
        <w:rPr>
          <w:b/>
        </w:rPr>
      </w:pPr>
      <w:r w:rsidRPr="00AC3BE9">
        <w:rPr>
          <w:b/>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AC3BE9">
        <w:rPr>
          <w:b/>
        </w:rPr>
        <w:t>видов расходов классификации расходов бюджета</w:t>
      </w:r>
      <w:proofErr w:type="gramEnd"/>
      <w:r w:rsidRPr="00AC3BE9">
        <w:rPr>
          <w:b/>
        </w:rPr>
        <w:t xml:space="preserve"> на 2025 год и на плановый период </w:t>
      </w:r>
    </w:p>
    <w:p w:rsidR="003A0255" w:rsidRPr="00AC3BE9" w:rsidRDefault="003A0255" w:rsidP="003A0255">
      <w:pPr>
        <w:jc w:val="center"/>
        <w:rPr>
          <w:b/>
        </w:rPr>
      </w:pPr>
      <w:r w:rsidRPr="00AC3BE9">
        <w:rPr>
          <w:b/>
        </w:rPr>
        <w:t>2026 и 2027 годов</w:t>
      </w:r>
    </w:p>
    <w:p w:rsidR="003A0255" w:rsidRPr="00AC3BE9" w:rsidRDefault="003A0255" w:rsidP="003A0255">
      <w:pPr>
        <w:jc w:val="right"/>
      </w:pPr>
      <w:r w:rsidRPr="00AC3BE9">
        <w:t>тыс. рублей</w:t>
      </w:r>
    </w:p>
    <w:tbl>
      <w:tblPr>
        <w:tblW w:w="10917" w:type="dxa"/>
        <w:tblInd w:w="-885" w:type="dxa"/>
        <w:tblLook w:val="04A0" w:firstRow="1" w:lastRow="0" w:firstColumn="1" w:lastColumn="0" w:noHBand="0" w:noVBand="1"/>
      </w:tblPr>
      <w:tblGrid>
        <w:gridCol w:w="4821"/>
        <w:gridCol w:w="1360"/>
        <w:gridCol w:w="1026"/>
        <w:gridCol w:w="1222"/>
        <w:gridCol w:w="1258"/>
        <w:gridCol w:w="1276"/>
      </w:tblGrid>
      <w:tr w:rsidR="003A0255" w:rsidRPr="00AC3BE9" w:rsidTr="003A0255">
        <w:trPr>
          <w:trHeight w:val="300"/>
        </w:trPr>
        <w:tc>
          <w:tcPr>
            <w:tcW w:w="4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Вид расходов</w:t>
            </w:r>
          </w:p>
        </w:tc>
        <w:tc>
          <w:tcPr>
            <w:tcW w:w="3756" w:type="dxa"/>
            <w:gridSpan w:val="3"/>
            <w:tcBorders>
              <w:top w:val="single" w:sz="4" w:space="0" w:color="auto"/>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Сумма</w:t>
            </w:r>
          </w:p>
        </w:tc>
      </w:tr>
      <w:tr w:rsidR="003A0255" w:rsidRPr="00AC3BE9" w:rsidTr="003A0255">
        <w:trPr>
          <w:trHeight w:val="402"/>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3A0255" w:rsidRPr="00AC3BE9" w:rsidRDefault="003A0255" w:rsidP="003A0255">
            <w:pPr>
              <w:overflowPunct/>
              <w:autoSpaceDE/>
              <w:autoSpaceDN/>
              <w:adjustRightInd/>
              <w:textAlignment w:val="auto"/>
              <w:rPr>
                <w:b/>
                <w:bCs/>
              </w:rPr>
            </w:pPr>
          </w:p>
        </w:tc>
        <w:tc>
          <w:tcPr>
            <w:tcW w:w="1222"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2025 год</w:t>
            </w:r>
          </w:p>
        </w:tc>
        <w:tc>
          <w:tcPr>
            <w:tcW w:w="1258" w:type="dxa"/>
            <w:tcBorders>
              <w:top w:val="nil"/>
              <w:left w:val="nil"/>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2026 год</w:t>
            </w:r>
          </w:p>
        </w:tc>
        <w:tc>
          <w:tcPr>
            <w:tcW w:w="1276" w:type="dxa"/>
            <w:tcBorders>
              <w:top w:val="nil"/>
              <w:left w:val="nil"/>
              <w:bottom w:val="single" w:sz="4" w:space="0" w:color="auto"/>
              <w:right w:val="single" w:sz="4" w:space="0" w:color="auto"/>
            </w:tcBorders>
            <w:shd w:val="clear" w:color="auto" w:fill="auto"/>
            <w:vAlign w:val="center"/>
            <w:hideMark/>
          </w:tcPr>
          <w:p w:rsidR="003A0255" w:rsidRPr="00AC3BE9" w:rsidRDefault="003A0255" w:rsidP="003A0255">
            <w:pPr>
              <w:overflowPunct/>
              <w:autoSpaceDE/>
              <w:autoSpaceDN/>
              <w:adjustRightInd/>
              <w:jc w:val="center"/>
              <w:textAlignment w:val="auto"/>
              <w:rPr>
                <w:b/>
                <w:bCs/>
              </w:rPr>
            </w:pPr>
            <w:r w:rsidRPr="00AC3BE9">
              <w:rPr>
                <w:b/>
                <w:bCs/>
              </w:rPr>
              <w:t>2027 год</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1</w:t>
            </w:r>
          </w:p>
        </w:tc>
        <w:tc>
          <w:tcPr>
            <w:tcW w:w="1360"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2</w:t>
            </w:r>
          </w:p>
        </w:tc>
        <w:tc>
          <w:tcPr>
            <w:tcW w:w="980"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3</w:t>
            </w:r>
          </w:p>
        </w:tc>
        <w:tc>
          <w:tcPr>
            <w:tcW w:w="1222"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4</w:t>
            </w:r>
          </w:p>
        </w:tc>
        <w:tc>
          <w:tcPr>
            <w:tcW w:w="1258"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5</w:t>
            </w:r>
          </w:p>
        </w:tc>
        <w:tc>
          <w:tcPr>
            <w:tcW w:w="1276" w:type="dxa"/>
            <w:tcBorders>
              <w:top w:val="nil"/>
              <w:left w:val="nil"/>
              <w:bottom w:val="single" w:sz="4" w:space="0" w:color="auto"/>
              <w:right w:val="single" w:sz="4" w:space="0" w:color="auto"/>
            </w:tcBorders>
            <w:shd w:val="clear" w:color="auto" w:fill="auto"/>
            <w:noWrap/>
            <w:vAlign w:val="center"/>
            <w:hideMark/>
          </w:tcPr>
          <w:p w:rsidR="003A0255" w:rsidRPr="00AC3BE9" w:rsidRDefault="003A0255" w:rsidP="003A0255">
            <w:pPr>
              <w:overflowPunct/>
              <w:autoSpaceDE/>
              <w:autoSpaceDN/>
              <w:adjustRightInd/>
              <w:jc w:val="center"/>
              <w:textAlignment w:val="auto"/>
              <w:rPr>
                <w:b/>
                <w:bCs/>
              </w:rPr>
            </w:pPr>
            <w:r w:rsidRPr="00AC3BE9">
              <w:rPr>
                <w:b/>
                <w:bCs/>
              </w:rPr>
              <w:t>6</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449,0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139,0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139,0</w:t>
            </w:r>
          </w:p>
        </w:tc>
      </w:tr>
      <w:tr w:rsidR="003A0255" w:rsidRPr="00AC3BE9" w:rsidTr="003A0255">
        <w:trPr>
          <w:trHeight w:val="15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42,0</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 xml:space="preserve">Муниципальная программа " Профилактика терроризма и экстремистских проявлений в </w:t>
            </w:r>
            <w:proofErr w:type="spellStart"/>
            <w:r w:rsidRPr="00AC3BE9">
              <w:rPr>
                <w:b/>
                <w:bCs/>
              </w:rPr>
              <w:t>Турковском</w:t>
            </w:r>
            <w:proofErr w:type="spellEnd"/>
            <w:r w:rsidRPr="00AC3BE9">
              <w:rPr>
                <w:b/>
                <w:bCs/>
              </w:rPr>
              <w:t xml:space="preserve"> муниципальном районе  </w:t>
            </w:r>
            <w:r w:rsidRPr="00AC3BE9">
              <w:rPr>
                <w:b/>
                <w:bCs/>
              </w:rPr>
              <w:b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719,0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519,0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519,0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519,0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"Предоставление единовременной денежной выплаты гражданам, поступившим на военную службу по контракту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54 0 05 00000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единовременной денежной выплаты гражданам, поступившим на военную службу по контракту</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 xml:space="preserve">Муниципальная программа "Развитие физической культуры и спорта в </w:t>
            </w:r>
            <w:proofErr w:type="spellStart"/>
            <w:r w:rsidRPr="00AC3BE9">
              <w:rPr>
                <w:b/>
                <w:bCs/>
              </w:rPr>
              <w:t>Турковском</w:t>
            </w:r>
            <w:proofErr w:type="spellEnd"/>
            <w:r w:rsidRPr="00AC3BE9">
              <w:rPr>
                <w:b/>
                <w:bCs/>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7 845,8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6 009,4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7 020,4</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7 845,8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6 009,4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7 020,4</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889,5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889,5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889,5</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889,5</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389,5</w:t>
            </w:r>
          </w:p>
        </w:tc>
      </w:tr>
      <w:tr w:rsidR="003A0255" w:rsidRPr="00AC3BE9" w:rsidTr="003A0255">
        <w:trPr>
          <w:trHeight w:val="13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1 501,5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1 468,7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1 484,2</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1 501,5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1 468,7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1 484,2</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865,8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811,0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865,8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811,0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635,7</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657,7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684,2</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635,7</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657,7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684,2</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239 846,5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207 440,7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208 763,2</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32 894,2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28 687,8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28 687,8</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30 947,6</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28 092,1</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28 092,1</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11 265,0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8 411,1</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8 411,1</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11 265,0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8 411,1</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8 411,1</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56,5</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19 127,5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19 125,9</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19 125,9</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19 127,5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19 125,9</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19 125,9</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93,7</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Финансовое обеспечение </w:t>
            </w:r>
            <w:proofErr w:type="spellStart"/>
            <w:r w:rsidRPr="00AC3BE9">
              <w:t>раасходов</w:t>
            </w:r>
            <w:proofErr w:type="spellEnd"/>
            <w:r w:rsidRPr="00AC3BE9">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394,9</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595,7</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1 350,9</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66 1 05 72110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66 1 05 72110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S2110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30,9</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S2110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30,9</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206 952,3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178 752,9</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180 075,4</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155 695,8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152 645,9</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153 965,9</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20 684,3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17 816,6</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18 809,4</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20 684,3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17 816,6</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18 809,4</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214,0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214,0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134 402,5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132 481,8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132 792,6</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134 402,5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132 481,8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132 792,6</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Поощрительные выплаты водителям школьных автобусов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395,0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426,7</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395,0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426,7</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187,0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261,8</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10 108,4</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4 878,7</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4 878,7</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3 509,7</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5 072,8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5 072,8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r w:rsidRPr="00AC3BE9">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156,9</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156,9</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720,0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5 517,9</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1 500,0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Субсидия на проведение капитального и текущего ремонта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1 603,0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1 603,0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46,4</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46,4</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15,5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1 603,0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1 603,0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Основное мероприятие "Организация  питания </w:t>
            </w:r>
            <w:proofErr w:type="gramStart"/>
            <w:r w:rsidRPr="00AC3BE9">
              <w:t>обучающихся</w:t>
            </w:r>
            <w:proofErr w:type="gramEnd"/>
            <w:r w:rsidRPr="00AC3BE9">
              <w:t>"</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5 736,5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3 331,1</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3 186,6</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1 937,2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AC3BE9">
              <w:t>организациях</w:t>
            </w:r>
            <w:proofErr w:type="gramEnd"/>
            <w:r w:rsidRPr="00AC3BE9">
              <w:t xml:space="preserve"> (муниципальные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L3042</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3 799,3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3 331,1</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3 186,6</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09 L3042</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3 799,3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3 331,1</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3 186,6</w:t>
            </w:r>
          </w:p>
        </w:tc>
      </w:tr>
      <w:tr w:rsidR="003A0255" w:rsidRPr="00AC3BE9" w:rsidTr="003A0255">
        <w:trPr>
          <w:trHeight w:val="18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8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10 539,6</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8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(за исключением расходов на оплату труда с начислениями</w:t>
            </w:r>
            <w:proofErr w:type="gramStart"/>
            <w:r w:rsidRPr="00AC3BE9">
              <w:t>)(</w:t>
            </w:r>
            <w:proofErr w:type="gramEnd"/>
            <w:r w:rsidRPr="00AC3BE9">
              <w:t>в рамках реализации федеральных проектов, прекративших свое действие до 1 января 2025 года)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8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(в части  расходов на оплату труда с начислениями</w:t>
            </w:r>
            <w:proofErr w:type="gramStart"/>
            <w:r w:rsidRPr="00AC3BE9">
              <w:t>)(</w:t>
            </w:r>
            <w:proofErr w:type="gramEnd"/>
            <w:r w:rsidRPr="00AC3BE9">
              <w:t>в рамках реализации федеральных проектов, прекративших свое действие до 1 января 2025 года)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9 929,1</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9 929,1</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Финансовое обеспечение цифровой образовательной среды  в государственных и муниципальных общеобразовательных организациях (в рамках реализации федеральных проектов, прекративших свое действие до 1 января 2025 года)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130,5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21 U3190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130,5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Реализация муниципального проекта (программы) в целях выполнения задач регионального проекта «Педагоги и наставники»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18 185,3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18 284,4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18 431,4</w:t>
            </w:r>
          </w:p>
        </w:tc>
      </w:tr>
      <w:tr w:rsidR="003A0255" w:rsidRPr="00AC3BE9" w:rsidTr="003A0255">
        <w:trPr>
          <w:trHeight w:val="20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Обеспечение выплат ежемесячного денежно-</w:t>
            </w:r>
            <w:proofErr w:type="spellStart"/>
            <w:r w:rsidRPr="00AC3BE9">
              <w:t>го</w:t>
            </w:r>
            <w:proofErr w:type="spellEnd"/>
            <w:r w:rsidRPr="00AC3BE9">
              <w:t xml:space="preserve"> вознаграждения советникам директоров по воспитанию и взаимодействию с детски-ми общественными объединениями </w:t>
            </w:r>
            <w:proofErr w:type="spellStart"/>
            <w:r w:rsidRPr="00AC3BE9">
              <w:t>государ-ственных</w:t>
            </w:r>
            <w:proofErr w:type="spellEnd"/>
            <w:r w:rsidRPr="00AC3BE9">
              <w:t xml:space="preserve"> общеобразовательных </w:t>
            </w:r>
            <w:proofErr w:type="spellStart"/>
            <w:r w:rsidRPr="00AC3BE9">
              <w:t>организа-ций</w:t>
            </w:r>
            <w:proofErr w:type="spellEnd"/>
            <w:r w:rsidRPr="00AC3BE9">
              <w:t xml:space="preserve">, профессиональных образовательных организаций субъектов Российской </w:t>
            </w:r>
            <w:proofErr w:type="spellStart"/>
            <w:r w:rsidRPr="00AC3BE9">
              <w:t>Федера-ции</w:t>
            </w:r>
            <w:proofErr w:type="spellEnd"/>
            <w:r w:rsidRPr="00AC3BE9">
              <w:t xml:space="preserve">, муниципальных общеобразовательных организаций и профессиональных </w:t>
            </w:r>
            <w:proofErr w:type="spellStart"/>
            <w:r w:rsidRPr="00AC3BE9">
              <w:t>образова</w:t>
            </w:r>
            <w:proofErr w:type="spellEnd"/>
            <w:r w:rsidRPr="00AC3BE9">
              <w:t>-тельных организаций (общеобразовательные организации)</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50501</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617,9</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617,9</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617,8</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50501</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617,9</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617,9</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617,8</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51790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934,8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949,0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966,2</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51790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934,8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949,0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966,2</w:t>
            </w:r>
          </w:p>
        </w:tc>
      </w:tr>
      <w:tr w:rsidR="003A0255" w:rsidRPr="00AC3BE9" w:rsidTr="003A0255">
        <w:trPr>
          <w:trHeight w:val="18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53030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16 632,6</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16 717,5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16 847,4</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66 2 Ю</w:t>
            </w:r>
            <w:proofErr w:type="gramStart"/>
            <w:r w:rsidRPr="00AC3BE9">
              <w:t>6</w:t>
            </w:r>
            <w:proofErr w:type="gramEnd"/>
            <w:r w:rsidRPr="00AC3BE9">
              <w:t xml:space="preserve"> 53030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16 632,6</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16 717,5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16 847,4</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37 550,5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13 749,6</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15 486,8</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37 550,5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13 749,6</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15 486,8</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26 622,3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10 457,4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12 204,6</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13 052,2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10 050,3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11 797,5</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13 052,2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10 050,3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11 797,5</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13 163,0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13 163,0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r w:rsidRPr="00AC3BE9">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407,1</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10 392,2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3 292,2</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3 282,2</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4 366,0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3 111,4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3 111,4</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4 366,0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3 111,4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3 111,4</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5 845,4</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5 845,4</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Сохранение достигнутых </w:t>
            </w:r>
            <w:proofErr w:type="gramStart"/>
            <w:r w:rsidRPr="00AC3BE9">
              <w:t>показателей повышения оплаты труда отдельных категорий работников бюджетной сферы</w:t>
            </w:r>
            <w:proofErr w:type="gramEnd"/>
            <w:r w:rsidRPr="00AC3BE9">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180,8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180,8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170,8</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180,8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180,8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170,8</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"Государственную поддержку отрасли культур</w:t>
            </w:r>
            <w:proofErr w:type="gramStart"/>
            <w:r w:rsidRPr="00AC3BE9">
              <w:t>ы(</w:t>
            </w:r>
            <w:proofErr w:type="gramEnd"/>
            <w:r w:rsidRPr="00AC3BE9">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17 715,5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20 827,0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19 451,5</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16 615,5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20 827,0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19 451,5</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16 615,5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20 827,0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19 451,5</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16 615,5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20 827,0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19 451,5</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1 100,0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дорожно-эксплуатационной техникой муниципальных районов, муниципальных округов и городских округов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9Д807</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9Д807</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Обеспечение дорожно-эксплуатационной техникой муниципальных районов и городских округов области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SД807</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71 0 04 SД807</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2,1</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2,1</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2,1</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31 965,5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28 365,4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27 765,7</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31 965,5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28 365,4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27 765,7</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2 795,2</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28 532,5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25 568,8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24 969,1</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26 770,7</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23 891,7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23 292,0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1 761,8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1 677,1</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1 677,1</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634,4</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634,4</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75,0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75,0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75,0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75,0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29 672,6</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23 188,8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23 583,3</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29 663,4</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23 174,2</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23 568,7</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24 456,6</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19 869,0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20 268,6</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5 151,3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3 296,2</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3 291,1</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55,5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14,6</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14,6</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14,6</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14,6</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5,3</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5,3</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8 343,1</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8 346,4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8 350,1</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2 094,6</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2 097,9</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2 101,6</w:t>
            </w:r>
          </w:p>
        </w:tc>
      </w:tr>
      <w:tr w:rsidR="003A0255" w:rsidRPr="00AC3BE9" w:rsidTr="003A0255">
        <w:trPr>
          <w:trHeight w:val="13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r>
      <w:tr w:rsidR="003A0255" w:rsidRPr="00AC3BE9" w:rsidTr="003A0255">
        <w:trPr>
          <w:trHeight w:val="20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544,3</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483,3</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61,0</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Осуществление органами  местного самоуправления  отдельных государственных полномочий </w:t>
            </w:r>
            <w:proofErr w:type="gramStart"/>
            <w:r w:rsidRPr="00AC3BE9">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364,5</w:t>
            </w:r>
          </w:p>
        </w:tc>
      </w:tr>
      <w:tr w:rsidR="003A0255" w:rsidRPr="00AC3BE9" w:rsidTr="003A0255">
        <w:trPr>
          <w:trHeight w:val="27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63,5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65,7</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68,2</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58,4</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7,3</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9,8</w:t>
            </w:r>
          </w:p>
        </w:tc>
      </w:tr>
      <w:tr w:rsidR="003A0255" w:rsidRPr="00AC3BE9" w:rsidTr="003A0255">
        <w:trPr>
          <w:trHeight w:val="15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33,7</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23,7</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23,8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25,0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11,0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6 248,5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6 248,5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6 248,5</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488,9</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488,9</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488,9</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441,8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441,8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441,8</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 xml:space="preserve">Исполнение переданных полномочий по составлению, исполнению бюджета муниципального образования, осуществление </w:t>
            </w:r>
            <w:proofErr w:type="gramStart"/>
            <w:r w:rsidRPr="00AC3BE9">
              <w:t>контроля за</w:t>
            </w:r>
            <w:proofErr w:type="gramEnd"/>
            <w:r w:rsidRPr="00AC3BE9">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4 145,6</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4 145,6</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4 145,6</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3 518,5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3 518,5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3 518,5</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627,1</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627,1</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627,1</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608,6</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608,6</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608,6</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561,5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561,5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561,5</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47,1</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1 005,4</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1 005,4</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1 005,4</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100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958,9</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958,9</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958,9</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46,5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46,5</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46,5</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634,8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334,8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334,8</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600,0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300,0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34,8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34,8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34,8</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34,8</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30,0</w:t>
            </w:r>
          </w:p>
        </w:tc>
      </w:tr>
      <w:tr w:rsidR="003A0255" w:rsidRPr="00AC3BE9" w:rsidTr="003A0255">
        <w:trPr>
          <w:trHeight w:val="91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r>
      <w:tr w:rsidR="003A0255" w:rsidRPr="00AC3BE9" w:rsidTr="003A0255">
        <w:trPr>
          <w:trHeight w:val="69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600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40,0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40,0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40,0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108,2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77,0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77,0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r>
      <w:tr w:rsidR="003A0255" w:rsidRPr="00AC3BE9" w:rsidTr="003A0255">
        <w:trPr>
          <w:trHeight w:val="114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200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41,0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36,0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Основное мероприятие "Выплата стипендий студентам педагогических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97 0 03 00000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31,2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Выплата стипендий студентам педагогических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31,2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31,2</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rPr>
                <w:b/>
                <w:bCs/>
              </w:rPr>
            </w:pPr>
            <w:r w:rsidRPr="00AC3BE9">
              <w:rPr>
                <w:b/>
                <w:bCs/>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5 498,5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0,0</w:t>
            </w:r>
          </w:p>
        </w:tc>
      </w:tr>
      <w:tr w:rsidR="003A0255" w:rsidRPr="00AC3BE9" w:rsidTr="003A0255">
        <w:trPr>
          <w:trHeight w:val="22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proofErr w:type="gramStart"/>
            <w:r w:rsidRPr="00AC3BE9">
              <w:t xml:space="preserve">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w:t>
            </w:r>
            <w:r w:rsidRPr="00AC3BE9">
              <w:lastRenderedPageBreak/>
              <w:t>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lastRenderedPageBreak/>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5 498,5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3A0255" w:rsidRPr="00AC3BE9" w:rsidRDefault="003A0255" w:rsidP="003A0255">
            <w:pPr>
              <w:overflowPunct/>
              <w:autoSpaceDE/>
              <w:autoSpaceDN/>
              <w:adjustRightInd/>
              <w:textAlignment w:val="auto"/>
            </w:pPr>
            <w:r w:rsidRPr="00AC3BE9">
              <w:lastRenderedPageBreak/>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500</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5 498,5</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0,0</w:t>
            </w:r>
          </w:p>
        </w:tc>
      </w:tr>
      <w:tr w:rsidR="003A0255" w:rsidRPr="00AC3BE9" w:rsidTr="003A0255">
        <w:trPr>
          <w:trHeight w:val="450"/>
        </w:trPr>
        <w:tc>
          <w:tcPr>
            <w:tcW w:w="4821" w:type="dxa"/>
            <w:tcBorders>
              <w:top w:val="nil"/>
              <w:left w:val="single" w:sz="4" w:space="0" w:color="auto"/>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980"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pPr>
            <w:r w:rsidRPr="00AC3BE9">
              <w:t> </w:t>
            </w:r>
          </w:p>
        </w:tc>
        <w:tc>
          <w:tcPr>
            <w:tcW w:w="1222"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382 896,50</w:t>
            </w:r>
          </w:p>
        </w:tc>
        <w:tc>
          <w:tcPr>
            <w:tcW w:w="1258"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311 518,00</w:t>
            </w:r>
          </w:p>
        </w:tc>
        <w:tc>
          <w:tcPr>
            <w:tcW w:w="1276" w:type="dxa"/>
            <w:tcBorders>
              <w:top w:val="nil"/>
              <w:left w:val="nil"/>
              <w:bottom w:val="single" w:sz="4" w:space="0" w:color="auto"/>
              <w:right w:val="single" w:sz="4" w:space="0" w:color="auto"/>
            </w:tcBorders>
            <w:shd w:val="clear" w:color="auto" w:fill="auto"/>
            <w:noWrap/>
            <w:vAlign w:val="bottom"/>
            <w:hideMark/>
          </w:tcPr>
          <w:p w:rsidR="003A0255" w:rsidRPr="00AC3BE9" w:rsidRDefault="003A0255" w:rsidP="003A0255">
            <w:pPr>
              <w:overflowPunct/>
              <w:autoSpaceDE/>
              <w:autoSpaceDN/>
              <w:adjustRightInd/>
              <w:textAlignment w:val="auto"/>
              <w:rPr>
                <w:b/>
                <w:bCs/>
              </w:rPr>
            </w:pPr>
            <w:r w:rsidRPr="00AC3BE9">
              <w:rPr>
                <w:b/>
                <w:bCs/>
              </w:rPr>
              <w:t>314 021,90</w:t>
            </w:r>
          </w:p>
        </w:tc>
      </w:tr>
    </w:tbl>
    <w:p w:rsidR="003A0255" w:rsidRPr="00AC3BE9" w:rsidRDefault="003A0255" w:rsidP="003A0255">
      <w:pPr>
        <w:ind w:left="5103"/>
      </w:pPr>
    </w:p>
    <w:p w:rsidR="003A0255" w:rsidRPr="00AC3BE9" w:rsidRDefault="003A0255" w:rsidP="003A0255">
      <w:pPr>
        <w:ind w:left="5103"/>
      </w:pPr>
    </w:p>
    <w:p w:rsidR="003A0255" w:rsidRPr="00AC3BE9" w:rsidRDefault="003A0255" w:rsidP="003A0255">
      <w:pPr>
        <w:ind w:left="5103"/>
      </w:pPr>
    </w:p>
    <w:p w:rsidR="003A0255" w:rsidRPr="00AC3BE9" w:rsidRDefault="003A0255" w:rsidP="003A0255">
      <w:pPr>
        <w:ind w:left="5103"/>
      </w:pPr>
    </w:p>
    <w:p w:rsidR="003A0255" w:rsidRPr="00AC3BE9" w:rsidRDefault="003A0255" w:rsidP="003A0255">
      <w:pPr>
        <w:ind w:left="5103"/>
      </w:pPr>
    </w:p>
    <w:p w:rsidR="003A0255" w:rsidRPr="00AC3BE9" w:rsidRDefault="003A0255" w:rsidP="003A0255">
      <w:pPr>
        <w:ind w:left="5103"/>
        <w:sectPr w:rsidR="003A0255" w:rsidRPr="00AC3BE9" w:rsidSect="003A0255">
          <w:pgSz w:w="11906" w:h="16838"/>
          <w:pgMar w:top="709" w:right="424" w:bottom="568" w:left="1701" w:header="708" w:footer="708" w:gutter="0"/>
          <w:cols w:space="708"/>
          <w:docGrid w:linePitch="360"/>
        </w:sectPr>
      </w:pPr>
    </w:p>
    <w:p w:rsidR="003A0255" w:rsidRPr="00AC3BE9" w:rsidRDefault="003A0255" w:rsidP="003A0255">
      <w:pPr>
        <w:ind w:left="5103"/>
      </w:pPr>
      <w:r w:rsidRPr="00AC3BE9">
        <w:lastRenderedPageBreak/>
        <w:t>Приложение №5</w:t>
      </w:r>
    </w:p>
    <w:p w:rsidR="003A0255" w:rsidRPr="00AC3BE9" w:rsidRDefault="003A0255" w:rsidP="003A0255">
      <w:pPr>
        <w:ind w:firstLine="5103"/>
      </w:pPr>
      <w:r w:rsidRPr="00AC3BE9">
        <w:t>к решению Собрания депутатов</w:t>
      </w:r>
    </w:p>
    <w:p w:rsidR="003A0255" w:rsidRPr="00AC3BE9" w:rsidRDefault="003A0255" w:rsidP="003A0255">
      <w:pPr>
        <w:ind w:firstLine="5103"/>
      </w:pPr>
      <w:r w:rsidRPr="00AC3BE9">
        <w:t xml:space="preserve">Турковского муниципального района </w:t>
      </w:r>
    </w:p>
    <w:p w:rsidR="003A0255" w:rsidRPr="00AC3BE9" w:rsidRDefault="003A0255" w:rsidP="003A0255">
      <w:pPr>
        <w:ind w:firstLine="5103"/>
      </w:pPr>
      <w:r w:rsidRPr="00AC3BE9">
        <w:t>от 29.01.2025 года № 94/1</w:t>
      </w:r>
    </w:p>
    <w:p w:rsidR="003A0255" w:rsidRPr="00AC3BE9" w:rsidRDefault="003A0255" w:rsidP="003A0255">
      <w:pPr>
        <w:ind w:left="5245"/>
        <w:jc w:val="right"/>
      </w:pPr>
    </w:p>
    <w:p w:rsidR="003A0255" w:rsidRPr="00AC3BE9" w:rsidRDefault="003A0255" w:rsidP="003A0255">
      <w:pPr>
        <w:ind w:firstLine="5103"/>
      </w:pPr>
      <w:r w:rsidRPr="00AC3BE9">
        <w:t>«Приложение 10</w:t>
      </w:r>
    </w:p>
    <w:p w:rsidR="003A0255" w:rsidRPr="00AC3BE9" w:rsidRDefault="003A0255" w:rsidP="003A0255">
      <w:pPr>
        <w:ind w:firstLine="5103"/>
      </w:pPr>
      <w:r w:rsidRPr="00AC3BE9">
        <w:t xml:space="preserve">к Решению Собрания депутатов </w:t>
      </w:r>
    </w:p>
    <w:p w:rsidR="003A0255" w:rsidRPr="00AC3BE9" w:rsidRDefault="003A0255" w:rsidP="003A0255">
      <w:pPr>
        <w:ind w:firstLine="5103"/>
      </w:pPr>
      <w:r w:rsidRPr="00AC3BE9">
        <w:t xml:space="preserve">Турковского муниципального района </w:t>
      </w:r>
    </w:p>
    <w:p w:rsidR="003A0255" w:rsidRPr="00AC3BE9" w:rsidRDefault="003A0255" w:rsidP="003A0255">
      <w:pPr>
        <w:ind w:firstLine="5103"/>
      </w:pPr>
      <w:r w:rsidRPr="00AC3BE9">
        <w:t xml:space="preserve">от 18.12.2024 года № 92/1 </w:t>
      </w:r>
    </w:p>
    <w:p w:rsidR="003A0255" w:rsidRPr="00AC3BE9" w:rsidRDefault="003A0255" w:rsidP="003A0255">
      <w:pPr>
        <w:tabs>
          <w:tab w:val="left" w:pos="5700"/>
        </w:tabs>
      </w:pPr>
    </w:p>
    <w:p w:rsidR="003A0255" w:rsidRPr="00AC3BE9" w:rsidRDefault="003A0255" w:rsidP="003A0255">
      <w:pPr>
        <w:jc w:val="center"/>
        <w:rPr>
          <w:b/>
        </w:rPr>
      </w:pPr>
      <w:r w:rsidRPr="00AC3BE9">
        <w:rPr>
          <w:b/>
          <w:bCs/>
        </w:rPr>
        <w:t xml:space="preserve">Источники финансирования дефицита бюджета муниципального района </w:t>
      </w:r>
      <w:r w:rsidRPr="00AC3BE9">
        <w:rPr>
          <w:b/>
        </w:rPr>
        <w:t>на 2025 год и на плановый период 2026 и 2027 годов</w:t>
      </w:r>
    </w:p>
    <w:p w:rsidR="003A0255" w:rsidRPr="00AC3BE9" w:rsidRDefault="003A0255" w:rsidP="003A0255"/>
    <w:p w:rsidR="003A0255" w:rsidRPr="00AC3BE9" w:rsidRDefault="003A0255" w:rsidP="003A0255">
      <w:pPr>
        <w:rPr>
          <w:lang w:val="en-US"/>
        </w:rPr>
      </w:pPr>
      <w:r w:rsidRPr="00AC3BE9">
        <w:t xml:space="preserve">                                                                                                                                                       (тыс. рублей)</w:t>
      </w:r>
    </w:p>
    <w:tbl>
      <w:tblPr>
        <w:tblpPr w:leftFromText="180" w:rightFromText="180" w:vertAnchor="text" w:horzAnchor="margin" w:tblpXSpec="center" w:tblpY="82"/>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0"/>
        <w:gridCol w:w="2837"/>
        <w:gridCol w:w="1131"/>
        <w:gridCol w:w="1275"/>
        <w:gridCol w:w="1282"/>
      </w:tblGrid>
      <w:tr w:rsidR="003A0255" w:rsidRPr="00AC3BE9" w:rsidTr="003A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jc w:val="center"/>
            </w:pPr>
            <w:r w:rsidRPr="00AC3BE9">
              <w:t>Код бюджетной классификации</w:t>
            </w:r>
          </w:p>
        </w:tc>
        <w:tc>
          <w:tcPr>
            <w:tcW w:w="283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ind w:firstLine="720"/>
              <w:jc w:val="center"/>
            </w:pPr>
            <w:r w:rsidRPr="00AC3BE9">
              <w:t>Наименование</w:t>
            </w:r>
          </w:p>
        </w:tc>
        <w:tc>
          <w:tcPr>
            <w:tcW w:w="1131"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jc w:val="both"/>
            </w:pPr>
            <w:r w:rsidRPr="00AC3BE9">
              <w:t>2025 год</w:t>
            </w:r>
          </w:p>
        </w:tc>
        <w:tc>
          <w:tcPr>
            <w:tcW w:w="1275"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jc w:val="both"/>
            </w:pPr>
            <w:r w:rsidRPr="00AC3BE9">
              <w:t>2026 год</w:t>
            </w:r>
          </w:p>
        </w:tc>
        <w:tc>
          <w:tcPr>
            <w:tcW w:w="128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jc w:val="both"/>
            </w:pPr>
            <w:r w:rsidRPr="00AC3BE9">
              <w:t>2027 год</w:t>
            </w:r>
          </w:p>
        </w:tc>
      </w:tr>
      <w:tr w:rsidR="003A0255" w:rsidRPr="00AC3BE9" w:rsidTr="003A0255">
        <w:trPr>
          <w:trHeight w:val="297"/>
        </w:trPr>
        <w:tc>
          <w:tcPr>
            <w:tcW w:w="2190"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ind w:firstLine="720"/>
              <w:jc w:val="center"/>
            </w:pPr>
            <w:r w:rsidRPr="00AC3BE9">
              <w:t>1</w:t>
            </w:r>
          </w:p>
        </w:tc>
        <w:tc>
          <w:tcPr>
            <w:tcW w:w="283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ind w:firstLine="720"/>
              <w:jc w:val="center"/>
            </w:pPr>
            <w:r w:rsidRPr="00AC3BE9">
              <w:t>2</w:t>
            </w:r>
          </w:p>
        </w:tc>
        <w:tc>
          <w:tcPr>
            <w:tcW w:w="1131"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ind w:firstLine="720"/>
              <w:jc w:val="center"/>
            </w:pPr>
            <w:r w:rsidRPr="00AC3BE9">
              <w:t>3</w:t>
            </w:r>
          </w:p>
        </w:tc>
        <w:tc>
          <w:tcPr>
            <w:tcW w:w="1275"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ind w:firstLine="720"/>
              <w:jc w:val="both"/>
            </w:pPr>
            <w:r w:rsidRPr="00AC3BE9">
              <w:t>4</w:t>
            </w:r>
          </w:p>
        </w:tc>
        <w:tc>
          <w:tcPr>
            <w:tcW w:w="1282"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ind w:firstLine="720"/>
              <w:jc w:val="both"/>
            </w:pPr>
            <w:r w:rsidRPr="00AC3BE9">
              <w:t>5</w:t>
            </w:r>
          </w:p>
        </w:tc>
      </w:tr>
      <w:tr w:rsidR="003A0255" w:rsidRPr="00AC3BE9" w:rsidTr="003A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pPr>
            <w:r w:rsidRPr="00AC3BE9">
              <w:t>01 00 00 00 00 0000 000</w:t>
            </w:r>
          </w:p>
        </w:tc>
        <w:tc>
          <w:tcPr>
            <w:tcW w:w="283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jc w:val="both"/>
            </w:pPr>
            <w:r w:rsidRPr="00AC3BE9">
              <w:t>Источники внутреннего финансирования дефицита бюджета муниципального района</w:t>
            </w:r>
          </w:p>
        </w:tc>
        <w:tc>
          <w:tcPr>
            <w:tcW w:w="1131"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jc w:val="center"/>
            </w:pPr>
            <w:r w:rsidRPr="00AC3BE9">
              <w:t>1400,8</w:t>
            </w:r>
          </w:p>
        </w:tc>
        <w:tc>
          <w:tcPr>
            <w:tcW w:w="1275" w:type="dxa"/>
            <w:tcBorders>
              <w:top w:val="single" w:sz="4" w:space="0" w:color="auto"/>
              <w:left w:val="single" w:sz="4" w:space="0" w:color="auto"/>
              <w:bottom w:val="single" w:sz="4" w:space="0" w:color="auto"/>
              <w:right w:val="single" w:sz="4" w:space="0" w:color="auto"/>
            </w:tcBorders>
            <w:vAlign w:val="bottom"/>
          </w:tcPr>
          <w:p w:rsidR="003A0255" w:rsidRPr="00AC3BE9" w:rsidRDefault="003A0255" w:rsidP="003A0255">
            <w:pPr>
              <w:overflowPunct/>
              <w:ind w:firstLine="720"/>
              <w:jc w:val="center"/>
            </w:pPr>
          </w:p>
          <w:p w:rsidR="003A0255" w:rsidRPr="00AC3BE9" w:rsidRDefault="003A0255" w:rsidP="003A0255">
            <w:pPr>
              <w:overflowPunct/>
              <w:ind w:firstLine="720"/>
              <w:jc w:val="center"/>
            </w:pPr>
            <w:r w:rsidRPr="00AC3BE9">
              <w:t>0</w:t>
            </w:r>
          </w:p>
        </w:tc>
        <w:tc>
          <w:tcPr>
            <w:tcW w:w="1282"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ind w:firstLine="720"/>
            </w:pPr>
            <w:r w:rsidRPr="00AC3BE9">
              <w:t>0</w:t>
            </w:r>
          </w:p>
        </w:tc>
      </w:tr>
      <w:tr w:rsidR="003A0255" w:rsidRPr="00AC3BE9" w:rsidTr="003A0255">
        <w:trPr>
          <w:trHeight w:val="936"/>
        </w:trPr>
        <w:tc>
          <w:tcPr>
            <w:tcW w:w="2190"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overflowPunct/>
              <w:autoSpaceDE/>
              <w:adjustRightInd/>
              <w:rPr>
                <w:color w:val="000000"/>
              </w:rPr>
            </w:pPr>
            <w:r w:rsidRPr="00AC3BE9">
              <w:rPr>
                <w:color w:val="000000"/>
              </w:rPr>
              <w:t xml:space="preserve"> 01 03 01 00 00 0000 700</w:t>
            </w:r>
          </w:p>
          <w:p w:rsidR="003A0255" w:rsidRPr="00AC3BE9" w:rsidRDefault="003A0255" w:rsidP="003A0255">
            <w:pPr>
              <w:spacing w:line="276" w:lineRule="auto"/>
              <w:rPr>
                <w:bCs/>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autoSpaceDE/>
              <w:adjustRightInd/>
              <w:rPr>
                <w:color w:val="000000"/>
              </w:rPr>
            </w:pPr>
            <w:r w:rsidRPr="00AC3BE9">
              <w:rPr>
                <w:color w:val="000000"/>
              </w:rPr>
              <w:t xml:space="preserve">  Привлечение бюджетных кредитов из других бюджетов бюджетной системы Российской Федерации в валюте Российской Федерации</w:t>
            </w:r>
          </w:p>
        </w:tc>
        <w:tc>
          <w:tcPr>
            <w:tcW w:w="1131"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jc w:val="center"/>
              <w:rPr>
                <w:lang w:eastAsia="en-US"/>
              </w:rPr>
            </w:pPr>
            <w:r w:rsidRPr="00AC3BE9">
              <w:rPr>
                <w:lang w:eastAsia="en-US"/>
              </w:rPr>
              <w:t xml:space="preserve"> 0,0</w:t>
            </w:r>
          </w:p>
        </w:tc>
        <w:tc>
          <w:tcPr>
            <w:tcW w:w="1275" w:type="dxa"/>
            <w:tcBorders>
              <w:top w:val="single" w:sz="4" w:space="0" w:color="auto"/>
              <w:left w:val="single" w:sz="4" w:space="0" w:color="auto"/>
              <w:bottom w:val="single" w:sz="4" w:space="0" w:color="auto"/>
              <w:right w:val="single" w:sz="4" w:space="0" w:color="auto"/>
            </w:tcBorders>
            <w:vAlign w:val="bottom"/>
          </w:tcPr>
          <w:p w:rsidR="003A0255" w:rsidRPr="00AC3BE9" w:rsidRDefault="003A0255" w:rsidP="003A0255">
            <w:pPr>
              <w:jc w:val="center"/>
            </w:pPr>
          </w:p>
        </w:tc>
        <w:tc>
          <w:tcPr>
            <w:tcW w:w="1282" w:type="dxa"/>
            <w:tcBorders>
              <w:top w:val="single" w:sz="4" w:space="0" w:color="auto"/>
              <w:left w:val="single" w:sz="4" w:space="0" w:color="auto"/>
              <w:bottom w:val="single" w:sz="4" w:space="0" w:color="auto"/>
              <w:right w:val="single" w:sz="4" w:space="0" w:color="auto"/>
            </w:tcBorders>
            <w:vAlign w:val="bottom"/>
          </w:tcPr>
          <w:p w:rsidR="003A0255" w:rsidRPr="00AC3BE9" w:rsidRDefault="003A0255" w:rsidP="003A0255">
            <w:pPr>
              <w:overflowPunct/>
              <w:ind w:firstLine="720"/>
            </w:pPr>
          </w:p>
        </w:tc>
      </w:tr>
      <w:tr w:rsidR="003A0255" w:rsidRPr="00AC3BE9" w:rsidTr="003A0255">
        <w:trPr>
          <w:trHeight w:val="506"/>
        </w:trPr>
        <w:tc>
          <w:tcPr>
            <w:tcW w:w="2190" w:type="dxa"/>
            <w:tcBorders>
              <w:top w:val="single" w:sz="4" w:space="0" w:color="auto"/>
              <w:left w:val="single" w:sz="4" w:space="0" w:color="auto"/>
              <w:bottom w:val="single" w:sz="4" w:space="0" w:color="auto"/>
              <w:right w:val="single" w:sz="4" w:space="0" w:color="auto"/>
            </w:tcBorders>
          </w:tcPr>
          <w:p w:rsidR="003A0255" w:rsidRPr="00AC3BE9" w:rsidRDefault="003A0255" w:rsidP="003A0255">
            <w:pPr>
              <w:overflowPunct/>
              <w:autoSpaceDE/>
              <w:adjustRightInd/>
              <w:rPr>
                <w:color w:val="000000"/>
              </w:rPr>
            </w:pPr>
            <w:r w:rsidRPr="00AC3BE9">
              <w:rPr>
                <w:color w:val="000000"/>
              </w:rPr>
              <w:t xml:space="preserve"> 01 03 01 00 05 0000 710</w:t>
            </w:r>
          </w:p>
          <w:p w:rsidR="003A0255" w:rsidRPr="00AC3BE9" w:rsidRDefault="003A0255" w:rsidP="003A0255">
            <w:pPr>
              <w:spacing w:line="276" w:lineRule="auto"/>
              <w:rPr>
                <w:bCs/>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autoSpaceDE/>
              <w:adjustRightInd/>
              <w:rPr>
                <w:color w:val="000000"/>
              </w:rPr>
            </w:pPr>
            <w:r w:rsidRPr="00AC3BE9">
              <w:rPr>
                <w:color w:val="000000"/>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131"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jc w:val="center"/>
              <w:rPr>
                <w:lang w:eastAsia="en-US"/>
              </w:rPr>
            </w:pPr>
            <w:r w:rsidRPr="00AC3BE9">
              <w:rPr>
                <w:lang w:eastAsia="en-US"/>
              </w:rPr>
              <w:t xml:space="preserve"> 0,0</w:t>
            </w:r>
          </w:p>
        </w:tc>
        <w:tc>
          <w:tcPr>
            <w:tcW w:w="1275" w:type="dxa"/>
            <w:tcBorders>
              <w:top w:val="single" w:sz="4" w:space="0" w:color="auto"/>
              <w:left w:val="single" w:sz="4" w:space="0" w:color="auto"/>
              <w:bottom w:val="single" w:sz="4" w:space="0" w:color="auto"/>
              <w:right w:val="single" w:sz="4" w:space="0" w:color="auto"/>
            </w:tcBorders>
            <w:vAlign w:val="bottom"/>
          </w:tcPr>
          <w:p w:rsidR="003A0255" w:rsidRPr="00AC3BE9" w:rsidRDefault="003A0255" w:rsidP="003A0255">
            <w:pPr>
              <w:jc w:val="center"/>
            </w:pPr>
          </w:p>
        </w:tc>
        <w:tc>
          <w:tcPr>
            <w:tcW w:w="1282" w:type="dxa"/>
            <w:tcBorders>
              <w:top w:val="single" w:sz="4" w:space="0" w:color="auto"/>
              <w:left w:val="single" w:sz="4" w:space="0" w:color="auto"/>
              <w:bottom w:val="single" w:sz="4" w:space="0" w:color="auto"/>
              <w:right w:val="single" w:sz="4" w:space="0" w:color="auto"/>
            </w:tcBorders>
            <w:vAlign w:val="bottom"/>
          </w:tcPr>
          <w:p w:rsidR="003A0255" w:rsidRPr="00AC3BE9" w:rsidRDefault="003A0255" w:rsidP="003A0255">
            <w:pPr>
              <w:overflowPunct/>
              <w:ind w:firstLine="720"/>
            </w:pPr>
          </w:p>
        </w:tc>
      </w:tr>
      <w:tr w:rsidR="003A0255" w:rsidRPr="00AC3BE9" w:rsidTr="003A0255">
        <w:trPr>
          <w:trHeight w:val="883"/>
        </w:trPr>
        <w:tc>
          <w:tcPr>
            <w:tcW w:w="2190"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pPr>
            <w:r w:rsidRPr="00AC3BE9">
              <w:t>01 03 01 00 00 0000 800</w:t>
            </w:r>
          </w:p>
        </w:tc>
        <w:tc>
          <w:tcPr>
            <w:tcW w:w="283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jc w:val="both"/>
            </w:pPr>
            <w:r w:rsidRPr="00AC3BE9">
              <w:t>Погашение бюджетных кредитов, полученных от других бюджетов бюджетной системы Российской Федерации в валюте Российской Федерации</w:t>
            </w:r>
          </w:p>
        </w:tc>
        <w:tc>
          <w:tcPr>
            <w:tcW w:w="1131"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jc w:val="center"/>
              <w:rPr>
                <w:lang w:eastAsia="en-US"/>
              </w:rPr>
            </w:pPr>
            <w:r w:rsidRPr="00AC3BE9">
              <w:rPr>
                <w:lang w:eastAsia="en-US"/>
              </w:rPr>
              <w:t xml:space="preserve"> 0,0</w:t>
            </w:r>
          </w:p>
        </w:tc>
        <w:tc>
          <w:tcPr>
            <w:tcW w:w="1275"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jc w:val="center"/>
              <w:rPr>
                <w:lang w:eastAsia="en-US"/>
              </w:rPr>
            </w:pPr>
            <w:r w:rsidRPr="00AC3BE9">
              <w:t>0</w:t>
            </w:r>
          </w:p>
        </w:tc>
        <w:tc>
          <w:tcPr>
            <w:tcW w:w="1282"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autoSpaceDE/>
              <w:autoSpaceDN/>
              <w:adjustRightInd/>
              <w:rPr>
                <w:rFonts w:eastAsia="Calibri"/>
              </w:rPr>
            </w:pPr>
          </w:p>
        </w:tc>
      </w:tr>
      <w:tr w:rsidR="003A0255" w:rsidRPr="00AC3BE9" w:rsidTr="003A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pPr>
            <w:r w:rsidRPr="00AC3BE9">
              <w:t>0103 01 00 05 0000 810</w:t>
            </w:r>
          </w:p>
        </w:tc>
        <w:tc>
          <w:tcPr>
            <w:tcW w:w="283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jc w:val="both"/>
            </w:pPr>
            <w:r w:rsidRPr="00AC3BE9">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1"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spacing w:line="276" w:lineRule="auto"/>
              <w:jc w:val="center"/>
              <w:rPr>
                <w:lang w:eastAsia="en-US"/>
              </w:rPr>
            </w:pPr>
            <w:r w:rsidRPr="00AC3BE9">
              <w:rPr>
                <w:lang w:eastAsia="en-US"/>
              </w:rPr>
              <w:t xml:space="preserve"> 0,0</w:t>
            </w:r>
          </w:p>
        </w:tc>
        <w:tc>
          <w:tcPr>
            <w:tcW w:w="1275"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jc w:val="center"/>
            </w:pPr>
            <w:r w:rsidRPr="00AC3BE9">
              <w:t>0</w:t>
            </w:r>
          </w:p>
        </w:tc>
        <w:tc>
          <w:tcPr>
            <w:tcW w:w="1282"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autoSpaceDE/>
              <w:autoSpaceDN/>
              <w:adjustRightInd/>
              <w:rPr>
                <w:rFonts w:eastAsia="Calibri"/>
              </w:rPr>
            </w:pPr>
          </w:p>
        </w:tc>
      </w:tr>
      <w:tr w:rsidR="003A0255" w:rsidRPr="00AC3BE9" w:rsidTr="003A0255">
        <w:trPr>
          <w:trHeight w:val="378"/>
        </w:trPr>
        <w:tc>
          <w:tcPr>
            <w:tcW w:w="2190"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pPr>
            <w:r w:rsidRPr="00AC3BE9">
              <w:t>0105 00 00 00 0000 000</w:t>
            </w:r>
          </w:p>
        </w:tc>
        <w:tc>
          <w:tcPr>
            <w:tcW w:w="283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jc w:val="both"/>
            </w:pPr>
            <w:r w:rsidRPr="00AC3BE9">
              <w:t>Изменение остатков средств на счетах по учету средств бюджета</w:t>
            </w:r>
          </w:p>
        </w:tc>
        <w:tc>
          <w:tcPr>
            <w:tcW w:w="1131"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jc w:val="center"/>
              <w:rPr>
                <w:lang w:val="en-US"/>
              </w:rPr>
            </w:pPr>
            <w:r w:rsidRPr="00AC3BE9">
              <w:t>1400,8</w:t>
            </w:r>
          </w:p>
        </w:tc>
        <w:tc>
          <w:tcPr>
            <w:tcW w:w="1275"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ind w:firstLine="720"/>
              <w:jc w:val="center"/>
            </w:pPr>
            <w:r w:rsidRPr="00AC3BE9">
              <w:t>0</w:t>
            </w:r>
          </w:p>
        </w:tc>
        <w:tc>
          <w:tcPr>
            <w:tcW w:w="1282"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pPr>
            <w:r w:rsidRPr="00AC3BE9">
              <w:t>0</w:t>
            </w:r>
          </w:p>
        </w:tc>
      </w:tr>
      <w:tr w:rsidR="003A0255" w:rsidRPr="00AC3BE9" w:rsidTr="003A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pPr>
            <w:r w:rsidRPr="00AC3BE9">
              <w:t>01 05 00 00 00 0000 600</w:t>
            </w:r>
          </w:p>
        </w:tc>
        <w:tc>
          <w:tcPr>
            <w:tcW w:w="283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jc w:val="both"/>
            </w:pPr>
            <w:r w:rsidRPr="00AC3BE9">
              <w:t>Уменьшение остатков средств бюджетов</w:t>
            </w:r>
          </w:p>
        </w:tc>
        <w:tc>
          <w:tcPr>
            <w:tcW w:w="1131"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jc w:val="center"/>
            </w:pPr>
            <w:r w:rsidRPr="00AC3BE9">
              <w:t>1400,8</w:t>
            </w:r>
          </w:p>
        </w:tc>
        <w:tc>
          <w:tcPr>
            <w:tcW w:w="1275"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ind w:firstLine="720"/>
              <w:jc w:val="center"/>
            </w:pPr>
            <w:r w:rsidRPr="00AC3BE9">
              <w:t>0</w:t>
            </w:r>
          </w:p>
        </w:tc>
        <w:tc>
          <w:tcPr>
            <w:tcW w:w="1282"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ind w:firstLine="720"/>
            </w:pPr>
            <w:r w:rsidRPr="00AC3BE9">
              <w:t>0</w:t>
            </w:r>
          </w:p>
        </w:tc>
      </w:tr>
      <w:tr w:rsidR="003A0255" w:rsidRPr="00AC3BE9" w:rsidTr="003A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pPr>
            <w:r w:rsidRPr="00AC3BE9">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jc w:val="both"/>
            </w:pPr>
            <w:r w:rsidRPr="00AC3BE9">
              <w:t>Уменьшение прочих остатков средств бюджетов муниципальных районов</w:t>
            </w:r>
          </w:p>
        </w:tc>
        <w:tc>
          <w:tcPr>
            <w:tcW w:w="1131"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jc w:val="center"/>
            </w:pPr>
            <w:r w:rsidRPr="00AC3BE9">
              <w:t>1400,8</w:t>
            </w:r>
          </w:p>
        </w:tc>
        <w:tc>
          <w:tcPr>
            <w:tcW w:w="1275"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ind w:firstLine="720"/>
              <w:jc w:val="center"/>
            </w:pPr>
            <w:r w:rsidRPr="00AC3BE9">
              <w:t>0</w:t>
            </w:r>
          </w:p>
        </w:tc>
        <w:tc>
          <w:tcPr>
            <w:tcW w:w="1282"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ind w:firstLine="720"/>
            </w:pPr>
            <w:r w:rsidRPr="00AC3BE9">
              <w:t>0</w:t>
            </w:r>
          </w:p>
        </w:tc>
      </w:tr>
      <w:tr w:rsidR="003A0255" w:rsidRPr="00AC3BE9" w:rsidTr="003A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pPr>
            <w:r w:rsidRPr="00AC3BE9">
              <w:lastRenderedPageBreak/>
              <w:t>01 05 02 00 00 0000 600</w:t>
            </w:r>
          </w:p>
        </w:tc>
        <w:tc>
          <w:tcPr>
            <w:tcW w:w="283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jc w:val="both"/>
            </w:pPr>
            <w:r w:rsidRPr="00AC3BE9">
              <w:t>Уменьшение прочих остатков денежных средств бюджетов</w:t>
            </w:r>
          </w:p>
        </w:tc>
        <w:tc>
          <w:tcPr>
            <w:tcW w:w="1131"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jc w:val="center"/>
            </w:pPr>
            <w:r w:rsidRPr="00AC3BE9">
              <w:t>1400,8</w:t>
            </w:r>
          </w:p>
        </w:tc>
        <w:tc>
          <w:tcPr>
            <w:tcW w:w="1275"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autoSpaceDE/>
              <w:autoSpaceDN/>
              <w:adjustRightInd/>
              <w:rPr>
                <w:rFonts w:eastAsia="Calibri"/>
              </w:rPr>
            </w:pPr>
          </w:p>
        </w:tc>
        <w:tc>
          <w:tcPr>
            <w:tcW w:w="1282"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ind w:firstLine="720"/>
            </w:pPr>
            <w:r w:rsidRPr="00AC3BE9">
              <w:t>0</w:t>
            </w:r>
          </w:p>
        </w:tc>
      </w:tr>
      <w:tr w:rsidR="003A0255" w:rsidRPr="00AC3BE9" w:rsidTr="003A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pPr>
            <w:r w:rsidRPr="00AC3BE9">
              <w:t>01 05 02 01 00 0000 600</w:t>
            </w:r>
          </w:p>
        </w:tc>
        <w:tc>
          <w:tcPr>
            <w:tcW w:w="283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jc w:val="both"/>
            </w:pPr>
            <w:r w:rsidRPr="00AC3BE9">
              <w:t>Уменьшение прочих остатков денежных средств бюджетов муниципальных районов</w:t>
            </w:r>
          </w:p>
        </w:tc>
        <w:tc>
          <w:tcPr>
            <w:tcW w:w="1131"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jc w:val="center"/>
            </w:pPr>
            <w:r w:rsidRPr="00AC3BE9">
              <w:t>1400,8</w:t>
            </w:r>
          </w:p>
        </w:tc>
        <w:tc>
          <w:tcPr>
            <w:tcW w:w="1275"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ind w:firstLine="720"/>
              <w:jc w:val="right"/>
            </w:pPr>
            <w:r w:rsidRPr="00AC3BE9">
              <w:t>0</w:t>
            </w:r>
          </w:p>
        </w:tc>
        <w:tc>
          <w:tcPr>
            <w:tcW w:w="1282"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ind w:firstLine="720"/>
            </w:pPr>
            <w:r w:rsidRPr="00AC3BE9">
              <w:t>0</w:t>
            </w:r>
          </w:p>
        </w:tc>
      </w:tr>
      <w:tr w:rsidR="003A0255" w:rsidRPr="00AC3BE9" w:rsidTr="003A0255">
        <w:trPr>
          <w:trHeight w:val="506"/>
        </w:trPr>
        <w:tc>
          <w:tcPr>
            <w:tcW w:w="2190"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pPr>
            <w:r w:rsidRPr="00AC3BE9">
              <w:t>01 05 02 01 00 0000 610</w:t>
            </w:r>
          </w:p>
        </w:tc>
        <w:tc>
          <w:tcPr>
            <w:tcW w:w="2837"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overflowPunct/>
              <w:jc w:val="both"/>
            </w:pPr>
            <w:r w:rsidRPr="00AC3BE9">
              <w:t>Иные источники внутреннего финансирования дефицитов бюджетов</w:t>
            </w:r>
          </w:p>
        </w:tc>
        <w:tc>
          <w:tcPr>
            <w:tcW w:w="1131" w:type="dxa"/>
            <w:tcBorders>
              <w:top w:val="single" w:sz="4" w:space="0" w:color="auto"/>
              <w:left w:val="single" w:sz="4" w:space="0" w:color="auto"/>
              <w:bottom w:val="single" w:sz="4" w:space="0" w:color="auto"/>
              <w:right w:val="single" w:sz="4" w:space="0" w:color="auto"/>
            </w:tcBorders>
            <w:hideMark/>
          </w:tcPr>
          <w:p w:rsidR="003A0255" w:rsidRPr="00AC3BE9" w:rsidRDefault="003A0255" w:rsidP="003A0255">
            <w:pPr>
              <w:jc w:val="center"/>
            </w:pPr>
            <w:r w:rsidRPr="00AC3BE9">
              <w:t>1400,8</w:t>
            </w:r>
          </w:p>
        </w:tc>
        <w:tc>
          <w:tcPr>
            <w:tcW w:w="1275"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ind w:firstLine="720"/>
              <w:jc w:val="right"/>
            </w:pPr>
            <w:r w:rsidRPr="00AC3BE9">
              <w:t>0</w:t>
            </w:r>
          </w:p>
        </w:tc>
        <w:tc>
          <w:tcPr>
            <w:tcW w:w="1282" w:type="dxa"/>
            <w:tcBorders>
              <w:top w:val="single" w:sz="4" w:space="0" w:color="auto"/>
              <w:left w:val="single" w:sz="4" w:space="0" w:color="auto"/>
              <w:bottom w:val="single" w:sz="4" w:space="0" w:color="auto"/>
              <w:right w:val="single" w:sz="4" w:space="0" w:color="auto"/>
            </w:tcBorders>
            <w:vAlign w:val="bottom"/>
            <w:hideMark/>
          </w:tcPr>
          <w:p w:rsidR="003A0255" w:rsidRPr="00AC3BE9" w:rsidRDefault="003A0255" w:rsidP="003A0255">
            <w:pPr>
              <w:overflowPunct/>
            </w:pPr>
            <w:r w:rsidRPr="00AC3BE9">
              <w:t xml:space="preserve">                0»</w:t>
            </w:r>
          </w:p>
        </w:tc>
      </w:tr>
    </w:tbl>
    <w:p w:rsidR="003A0255" w:rsidRPr="00AC3BE9" w:rsidRDefault="003A0255" w:rsidP="003A0255">
      <w:pPr>
        <w:pStyle w:val="a9"/>
        <w:jc w:val="center"/>
        <w:rPr>
          <w:rFonts w:ascii="Times New Roman" w:eastAsiaTheme="minorHAnsi" w:hAnsi="Times New Roman"/>
          <w:b/>
          <w:sz w:val="20"/>
          <w:szCs w:val="20"/>
          <w:lang w:eastAsia="en-US"/>
        </w:rPr>
      </w:pPr>
    </w:p>
    <w:p w:rsidR="003A0255" w:rsidRPr="00AC3BE9" w:rsidRDefault="003A0255" w:rsidP="003A0255">
      <w:pPr>
        <w:pStyle w:val="a9"/>
        <w:jc w:val="center"/>
        <w:rPr>
          <w:rFonts w:ascii="Times New Roman" w:eastAsiaTheme="minorHAnsi" w:hAnsi="Times New Roman"/>
          <w:b/>
          <w:sz w:val="20"/>
          <w:szCs w:val="20"/>
          <w:lang w:eastAsia="en-US"/>
        </w:rPr>
      </w:pPr>
    </w:p>
    <w:p w:rsidR="003A0255" w:rsidRPr="00AC3BE9" w:rsidRDefault="003A0255" w:rsidP="003A0255">
      <w:pPr>
        <w:pStyle w:val="a9"/>
        <w:ind w:firstLine="0"/>
        <w:rPr>
          <w:rFonts w:ascii="Times New Roman" w:hAnsi="Times New Roman"/>
          <w:sz w:val="20"/>
          <w:szCs w:val="20"/>
        </w:rPr>
      </w:pPr>
    </w:p>
    <w:p w:rsidR="003A0255" w:rsidRPr="00AC3BE9" w:rsidRDefault="003A0255" w:rsidP="003A0255">
      <w:pPr>
        <w:pStyle w:val="a9"/>
        <w:ind w:firstLine="0"/>
        <w:rPr>
          <w:rFonts w:ascii="Times New Roman" w:hAnsi="Times New Roman"/>
          <w:sz w:val="20"/>
          <w:szCs w:val="20"/>
        </w:rPr>
        <w:sectPr w:rsidR="003A0255" w:rsidRPr="00AC3BE9" w:rsidSect="003A0255">
          <w:pgSz w:w="11905" w:h="16837"/>
          <w:pgMar w:top="800" w:right="993" w:bottom="1100" w:left="709" w:header="720" w:footer="720" w:gutter="0"/>
          <w:cols w:space="720"/>
          <w:noEndnote/>
          <w:docGrid w:linePitch="272"/>
        </w:sectPr>
      </w:pPr>
    </w:p>
    <w:p w:rsidR="003A0255" w:rsidRPr="00AC3BE9" w:rsidRDefault="003A0255" w:rsidP="003A0255">
      <w:pPr>
        <w:jc w:val="center"/>
        <w:rPr>
          <w:rFonts w:eastAsia="Calibri"/>
          <w:lang w:eastAsia="ar-SA"/>
        </w:rPr>
      </w:pPr>
      <w:r w:rsidRPr="00AC3BE9">
        <w:rPr>
          <w:rFonts w:eastAsia="Calibri"/>
          <w:noProof/>
        </w:rPr>
        <w:lastRenderedPageBreak/>
        <w:drawing>
          <wp:inline distT="0" distB="0" distL="0" distR="0" wp14:anchorId="2EFEDCA4" wp14:editId="02634D5C">
            <wp:extent cx="752475"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3A0255" w:rsidRPr="00AC3BE9" w:rsidRDefault="003A0255" w:rsidP="003A0255">
      <w:pPr>
        <w:pStyle w:val="a3"/>
        <w:spacing w:before="0" w:beforeAutospacing="0" w:after="0"/>
        <w:jc w:val="center"/>
        <w:rPr>
          <w:sz w:val="20"/>
          <w:szCs w:val="20"/>
        </w:rPr>
      </w:pPr>
      <w:r w:rsidRPr="00AC3BE9">
        <w:rPr>
          <w:b/>
          <w:bCs/>
          <w:sz w:val="20"/>
          <w:szCs w:val="20"/>
        </w:rPr>
        <w:t xml:space="preserve">СОБРАНИЕ ДЕПУТАТОВ </w:t>
      </w:r>
    </w:p>
    <w:p w:rsidR="003A0255" w:rsidRPr="00AC3BE9" w:rsidRDefault="003A0255" w:rsidP="003A0255">
      <w:pPr>
        <w:pStyle w:val="a3"/>
        <w:spacing w:before="0" w:beforeAutospacing="0" w:after="0"/>
        <w:jc w:val="center"/>
        <w:rPr>
          <w:sz w:val="20"/>
          <w:szCs w:val="20"/>
        </w:rPr>
      </w:pPr>
      <w:r w:rsidRPr="00AC3BE9">
        <w:rPr>
          <w:b/>
          <w:bCs/>
          <w:sz w:val="20"/>
          <w:szCs w:val="20"/>
        </w:rPr>
        <w:t>ТУРКОВСКОГО МУНИЦИПАЛЬНОГО РАЙОНА</w:t>
      </w:r>
    </w:p>
    <w:p w:rsidR="003A0255" w:rsidRPr="00AC3BE9" w:rsidRDefault="003A0255" w:rsidP="003A0255">
      <w:pPr>
        <w:pStyle w:val="a3"/>
        <w:spacing w:before="0" w:beforeAutospacing="0" w:after="0"/>
        <w:jc w:val="center"/>
        <w:rPr>
          <w:b/>
          <w:bCs/>
          <w:sz w:val="20"/>
          <w:szCs w:val="20"/>
        </w:rPr>
      </w:pPr>
      <w:r w:rsidRPr="00AC3BE9">
        <w:rPr>
          <w:b/>
          <w:bCs/>
          <w:sz w:val="20"/>
          <w:szCs w:val="20"/>
        </w:rPr>
        <w:t>САРАТОВСКОЙ ОБЛАСТИ</w:t>
      </w:r>
    </w:p>
    <w:p w:rsidR="003A0255" w:rsidRPr="00AC3BE9" w:rsidRDefault="003A0255" w:rsidP="003A0255">
      <w:pPr>
        <w:pStyle w:val="a3"/>
        <w:spacing w:before="0" w:beforeAutospacing="0" w:after="0"/>
        <w:jc w:val="center"/>
        <w:rPr>
          <w:sz w:val="20"/>
          <w:szCs w:val="20"/>
        </w:rPr>
      </w:pPr>
    </w:p>
    <w:p w:rsidR="003A0255" w:rsidRPr="00AC3BE9" w:rsidRDefault="003A0255" w:rsidP="003A0255">
      <w:pPr>
        <w:spacing w:line="240" w:lineRule="atLeast"/>
        <w:contextualSpacing/>
        <w:jc w:val="center"/>
        <w:rPr>
          <w:b/>
          <w:bCs/>
          <w:color w:val="000000"/>
        </w:rPr>
      </w:pPr>
      <w:r w:rsidRPr="00AC3BE9">
        <w:rPr>
          <w:b/>
        </w:rPr>
        <w:t>РЕШЕНИЕ № 94/2</w:t>
      </w:r>
    </w:p>
    <w:p w:rsidR="003A0255" w:rsidRPr="00AC3BE9" w:rsidRDefault="003A0255" w:rsidP="003A0255">
      <w:pPr>
        <w:spacing w:line="240" w:lineRule="atLeast"/>
        <w:ind w:firstLine="709"/>
        <w:contextualSpacing/>
        <w:jc w:val="center"/>
        <w:rPr>
          <w:b/>
        </w:rPr>
      </w:pPr>
    </w:p>
    <w:p w:rsidR="003A0255" w:rsidRPr="00AC3BE9" w:rsidRDefault="003A0255" w:rsidP="003A0255">
      <w:pPr>
        <w:spacing w:line="240" w:lineRule="atLeast"/>
        <w:contextualSpacing/>
      </w:pPr>
      <w:r w:rsidRPr="00AC3BE9">
        <w:t>От 29 января 2025 года</w:t>
      </w:r>
      <w:r w:rsidRPr="00AC3BE9">
        <w:rPr>
          <w:color w:val="000000"/>
        </w:rPr>
        <w:tab/>
      </w:r>
      <w:r w:rsidRPr="00AC3BE9">
        <w:rPr>
          <w:color w:val="000000"/>
        </w:rPr>
        <w:tab/>
      </w:r>
      <w:r w:rsidRPr="00AC3BE9">
        <w:rPr>
          <w:color w:val="000000"/>
        </w:rPr>
        <w:tab/>
      </w:r>
      <w:r w:rsidRPr="00AC3BE9">
        <w:rPr>
          <w:color w:val="000000"/>
        </w:rPr>
        <w:tab/>
      </w:r>
      <w:r w:rsidRPr="00AC3BE9">
        <w:rPr>
          <w:color w:val="000000"/>
        </w:rPr>
        <w:tab/>
      </w:r>
      <w:r w:rsidRPr="00AC3BE9">
        <w:rPr>
          <w:color w:val="000000"/>
        </w:rPr>
        <w:tab/>
      </w:r>
      <w:r w:rsidRPr="00AC3BE9">
        <w:rPr>
          <w:color w:val="000000"/>
        </w:rPr>
        <w:tab/>
      </w:r>
      <w:proofErr w:type="spellStart"/>
      <w:r w:rsidRPr="00AC3BE9">
        <w:rPr>
          <w:color w:val="000000"/>
        </w:rPr>
        <w:t>рп</w:t>
      </w:r>
      <w:proofErr w:type="spellEnd"/>
      <w:r w:rsidRPr="00AC3BE9">
        <w:rPr>
          <w:color w:val="000000"/>
        </w:rPr>
        <w:t>. Турки</w:t>
      </w:r>
    </w:p>
    <w:p w:rsidR="003A0255" w:rsidRPr="00AC3BE9" w:rsidRDefault="003A0255" w:rsidP="003A0255">
      <w:pPr>
        <w:spacing w:line="240" w:lineRule="atLeast"/>
        <w:ind w:firstLine="709"/>
        <w:contextualSpacing/>
      </w:pPr>
    </w:p>
    <w:p w:rsidR="003A0255" w:rsidRPr="00AC3BE9" w:rsidRDefault="003A0255" w:rsidP="003A0255">
      <w:pPr>
        <w:ind w:right="3685"/>
        <w:rPr>
          <w:b/>
        </w:rPr>
      </w:pPr>
      <w:r w:rsidRPr="00AC3BE9">
        <w:rPr>
          <w:b/>
        </w:rPr>
        <w:t>О внесении изменений и дополнений в Устав Турковского муниципального района Саратовской области</w:t>
      </w:r>
    </w:p>
    <w:p w:rsidR="003A0255" w:rsidRPr="00AC3BE9" w:rsidRDefault="003A0255" w:rsidP="003A0255">
      <w:pPr>
        <w:ind w:firstLine="5103"/>
      </w:pPr>
    </w:p>
    <w:p w:rsidR="003A0255" w:rsidRPr="00AC3BE9" w:rsidRDefault="003A0255" w:rsidP="003A0255">
      <w:pPr>
        <w:ind w:firstLine="709"/>
      </w:pPr>
      <w:proofErr w:type="gramStart"/>
      <w:r w:rsidRPr="00AC3BE9">
        <w:t xml:space="preserve">В соответствии </w:t>
      </w:r>
      <w:r w:rsidRPr="00AC3BE9">
        <w:rPr>
          <w:rFonts w:eastAsiaTheme="minorHAnsi"/>
          <w:lang w:eastAsia="en-US"/>
        </w:rPr>
        <w:t>с Федеральным законом от 06 октября 2003 года № 131-ФЗ «Об общих принципах организации местного самоуправления в Российской Федерации», Федеральным законом от 22 июля 2024 года №209-ФЗ «О внесении изменения в статью 37 Федерального закона «Об общих принципах организации местного самоуправления в Российской Федерации», Федеральным законом от 8 августа 2024 года №232-ФЗ «О внесении изменений в отдельные законодательные акты</w:t>
      </w:r>
      <w:proofErr w:type="gramEnd"/>
      <w:r w:rsidRPr="00AC3BE9">
        <w:rPr>
          <w:rFonts w:eastAsiaTheme="minorHAnsi"/>
          <w:lang w:eastAsia="en-US"/>
        </w:rPr>
        <w:t xml:space="preserve"> </w:t>
      </w:r>
      <w:proofErr w:type="gramStart"/>
      <w:r w:rsidRPr="00AC3BE9">
        <w:rPr>
          <w:rFonts w:eastAsiaTheme="minorHAnsi"/>
          <w:lang w:eastAsia="en-US"/>
        </w:rPr>
        <w:t xml:space="preserve">Российской Федерации и признании утратившими силу отдельных законодательных актов (положений законодательных актов) Российской Федерации», Федеральным законом от 13 декабря 2024 года №471-ФЗ «О внесении изменений в отдельные законодательные акты Российской Федерации», Законом Саратовской области от 30 сентября 2014 года № 109-ЗСО «О порядке избрания, сроке полномочий глав муниципальных образований и об особенностях формирования местных администраций в Саратовской области», </w:t>
      </w:r>
      <w:r w:rsidRPr="00AC3BE9">
        <w:t>Уставом Турковского муниципального</w:t>
      </w:r>
      <w:proofErr w:type="gramEnd"/>
      <w:r w:rsidRPr="00AC3BE9">
        <w:t xml:space="preserve"> района Собрание депутатов РЕШИЛО:</w:t>
      </w:r>
    </w:p>
    <w:p w:rsidR="003A0255" w:rsidRPr="00AC3BE9" w:rsidRDefault="003A0255" w:rsidP="003A0255">
      <w:pPr>
        <w:ind w:firstLine="709"/>
      </w:pPr>
      <w:r w:rsidRPr="00AC3BE9">
        <w:t>1. Внести в Устав Турковского муниципального района Саратовской области следующие изменения и дополнения:</w:t>
      </w:r>
    </w:p>
    <w:p w:rsidR="003A0255" w:rsidRPr="00AC3BE9" w:rsidRDefault="003A0255" w:rsidP="003A0255">
      <w:pPr>
        <w:ind w:firstLine="709"/>
      </w:pPr>
      <w:r w:rsidRPr="00AC3BE9">
        <w:t>1) пункт 14 части 1 статьи 3 после слов «Саратовской области)</w:t>
      </w:r>
      <w:proofErr w:type="gramStart"/>
      <w:r w:rsidRPr="00AC3BE9">
        <w:t>,»</w:t>
      </w:r>
      <w:proofErr w:type="gramEnd"/>
      <w:r w:rsidRPr="00AC3BE9">
        <w:t xml:space="preserve">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3A0255" w:rsidRPr="00AC3BE9" w:rsidRDefault="003A0255" w:rsidP="003A0255">
      <w:pPr>
        <w:ind w:firstLine="709"/>
      </w:pPr>
      <w:r w:rsidRPr="00AC3BE9">
        <w:t>2) дополнить статьей 18.1 следующего содержания:</w:t>
      </w:r>
    </w:p>
    <w:p w:rsidR="003A0255" w:rsidRPr="00AC3BE9" w:rsidRDefault="003A0255" w:rsidP="003A0255">
      <w:pPr>
        <w:ind w:firstLine="709"/>
      </w:pPr>
      <w:r w:rsidRPr="00AC3BE9">
        <w:t>«</w:t>
      </w:r>
      <w:r w:rsidRPr="00AC3BE9">
        <w:rPr>
          <w:b/>
          <w:bCs/>
        </w:rPr>
        <w:t>Статья 18.1. Участие Собрания депутатов муниципального района в формировании администрации муниципального района</w:t>
      </w:r>
    </w:p>
    <w:p w:rsidR="003A0255" w:rsidRPr="00AC3BE9" w:rsidRDefault="003A0255" w:rsidP="003A0255">
      <w:pPr>
        <w:ind w:firstLine="709"/>
      </w:pPr>
    </w:p>
    <w:p w:rsidR="003A0255" w:rsidRPr="00AC3BE9" w:rsidRDefault="003A0255" w:rsidP="003A0255">
      <w:pPr>
        <w:ind w:firstLine="709"/>
      </w:pPr>
      <w:proofErr w:type="gramStart"/>
      <w:r w:rsidRPr="00AC3BE9">
        <w:t>Собрание депутатов муниципального района принимает участие в формировании администрации муниципального района в форме принятия Собранием депутатов муниципального района решения о согласовании (отказе в согласовании) назначения на должность первого заместителя главы администрации муниципального района, заместителя главы администрации муниципального района (далее по тексту - решение о согласовании (отказе в согласовании).</w:t>
      </w:r>
      <w:proofErr w:type="gramEnd"/>
    </w:p>
    <w:p w:rsidR="003A0255" w:rsidRPr="00AC3BE9" w:rsidRDefault="003A0255" w:rsidP="003A0255">
      <w:pPr>
        <w:ind w:firstLine="709"/>
      </w:pPr>
      <w:r w:rsidRPr="00AC3BE9">
        <w:t>Собрание депутатов муниципального района проводит заседание по вопросу согласования назначения на должность первого заместителя главы администрации муниципального района, заместителя главы администрации муниципального района в соответствии с внесенным представлением главы муниципального района о согласовании назначения на должность и принимает решение о согласовании (отказе в согласовании).</w:t>
      </w:r>
    </w:p>
    <w:p w:rsidR="003A0255" w:rsidRPr="00AC3BE9" w:rsidRDefault="003A0255" w:rsidP="003A0255">
      <w:pPr>
        <w:ind w:firstLine="709"/>
      </w:pPr>
      <w:r w:rsidRPr="00AC3BE9">
        <w:t>Собрание депутатов муниципального района принимает решение о согласовании (отказе в согласовании) назначения на должность первого заместителя главы администрации муниципального района, заместителя главы администрации муниципального района в течение 7 дней с момента внесения соответствующего представления главой муниципального района.</w:t>
      </w:r>
    </w:p>
    <w:p w:rsidR="003A0255" w:rsidRPr="00AC3BE9" w:rsidRDefault="003A0255" w:rsidP="003A0255">
      <w:pPr>
        <w:ind w:firstLine="709"/>
      </w:pPr>
      <w:r w:rsidRPr="00AC3BE9">
        <w:t>На заседании Собрания депутатов муниципального района кандидат на должность первого заместителя главы администрации муниципального района, заместителя главы администрации муниципального района представляется депутатам лично главой муниципального района или иным лицом, уполномоченным главой муниципального района.</w:t>
      </w:r>
    </w:p>
    <w:p w:rsidR="003A0255" w:rsidRPr="00AC3BE9" w:rsidRDefault="003A0255" w:rsidP="003A0255">
      <w:pPr>
        <w:ind w:firstLine="709"/>
      </w:pPr>
      <w:r w:rsidRPr="00AC3BE9">
        <w:t>Кандидат на должность первого заместителя главы администрации муниципального района, заместителя главы администрации муниципального района доводит до сведения депутатов Собрания депутатов муниципального района программу основных направлений будущей деятельности по курируемым направлениям.</w:t>
      </w:r>
    </w:p>
    <w:p w:rsidR="003A0255" w:rsidRPr="00AC3BE9" w:rsidRDefault="003A0255" w:rsidP="003A0255">
      <w:pPr>
        <w:ind w:firstLine="709"/>
      </w:pPr>
      <w:r w:rsidRPr="00AC3BE9">
        <w:t xml:space="preserve">Перед обсуждением кандидатуры кандидат на должность первого заместителя главы администрации муниципального района, заместителя главы администрации муниципального района отвечает на вопросы депутатов в течение времени, определенного процедурой рассмотрения </w:t>
      </w:r>
      <w:r w:rsidRPr="00AC3BE9">
        <w:lastRenderedPageBreak/>
        <w:t>представленной кандидатуры. По окончании ответов на вопросы депутаты высказываются за согласование или отказ в согласовании представленной кандидатуры. После обсуждения депутатами кандидатуры на должность первого заместителя главы администрации муниципального района, заместителя главы администрации муниципального района Собранием депутатов муниципального района принимается решение о согласовании (отказе в согласовании). Решение о согласовании (отказе в согласовании) принимается по усмотрению депутатов тайным голосованием либо открытым голосованием.</w:t>
      </w:r>
    </w:p>
    <w:p w:rsidR="003A0255" w:rsidRPr="00AC3BE9" w:rsidRDefault="003A0255" w:rsidP="003A0255">
      <w:pPr>
        <w:ind w:firstLine="709"/>
      </w:pPr>
      <w:r w:rsidRPr="00AC3BE9">
        <w:t>Представленная кандидатура на должность первого заместителя главы администрации муниципального района, заместителя главы администрации муниципального района считается согласованной, если за нее проголосовало большинство от общего числа депутатов Собрания депутатов муниципального района. Если за представленную кандидатуру проголосовало менее большинства от общего числа депутатов, указанная кандидатура считается не согласованной.</w:t>
      </w:r>
    </w:p>
    <w:p w:rsidR="003A0255" w:rsidRPr="00AC3BE9" w:rsidRDefault="003A0255" w:rsidP="003A0255">
      <w:pPr>
        <w:ind w:firstLine="709"/>
      </w:pPr>
      <w:r w:rsidRPr="00AC3BE9">
        <w:t>Результат голосования по кандидатуре на должность первого заместителя главы администрации муниципального района, заместителя главы администрации муниципального района оформляется решением Собрания депутатов муниципального района о согласовании (отказе в согласовании).</w:t>
      </w:r>
    </w:p>
    <w:p w:rsidR="003A0255" w:rsidRPr="00AC3BE9" w:rsidRDefault="003A0255" w:rsidP="003A0255">
      <w:pPr>
        <w:ind w:firstLine="709"/>
      </w:pPr>
      <w:r w:rsidRPr="00AC3BE9">
        <w:t>В случае согласования Собранием депутатов муниципального района предложенной кандидатуры на должность первого заместителя главы администрации муниципального района, заместителя главы администрации муниципального района, глава муниципального района в течение 7 дней назначает первого заместителя главы администрации муниципального района, заместителя главы администрации муниципального района.</w:t>
      </w:r>
    </w:p>
    <w:p w:rsidR="003A0255" w:rsidRPr="00AC3BE9" w:rsidRDefault="003A0255" w:rsidP="003A0255">
      <w:pPr>
        <w:ind w:firstLine="709"/>
      </w:pPr>
      <w:proofErr w:type="gramStart"/>
      <w:r w:rsidRPr="00AC3BE9">
        <w:t>В случае отказа Собранием депутатов муниципального района в согласовании предложенной кандидатуры на должность первого заместителя главы администрации муниципального района, заместителя главы администрации муниципального района, глава муниципального района в течение 30 дней со дня принятия решения Собранием депутатов муниципального района об отказе в согласовании кандидатуры вносит представление по новой кандидатуре или повторно по той кандидатуре, которая не была согласована.</w:t>
      </w:r>
      <w:proofErr w:type="gramEnd"/>
    </w:p>
    <w:p w:rsidR="003A0255" w:rsidRPr="00AC3BE9" w:rsidRDefault="003A0255" w:rsidP="003A0255">
      <w:pPr>
        <w:ind w:firstLine="709"/>
      </w:pPr>
      <w:proofErr w:type="gramStart"/>
      <w:r w:rsidRPr="00AC3BE9">
        <w:t>Согласование новой или повторно представленной кандидатуры на должность первого заместителя главы администрации муниципального района, заместителя главы администрации муниципального района проходит в порядке, предусмотренном настоящим Уставом в течение 7 дней со дня внесения представления по ней в Собрание депутатов муниципального района главой муниципального района.</w:t>
      </w:r>
      <w:proofErr w:type="gramEnd"/>
    </w:p>
    <w:p w:rsidR="003A0255" w:rsidRPr="00AC3BE9" w:rsidRDefault="003A0255" w:rsidP="003A0255">
      <w:pPr>
        <w:ind w:firstLine="709"/>
      </w:pPr>
      <w:r w:rsidRPr="00AC3BE9">
        <w:t>Одна и та же кандидатура на должность первого заместителя главы администрации муниципального района, заместителя главы администрации муниципального района не может быть представлена на согласование представительному органу более двух раз</w:t>
      </w:r>
      <w:proofErr w:type="gramStart"/>
      <w:r w:rsidRPr="00AC3BE9">
        <w:t>.»;</w:t>
      </w:r>
      <w:proofErr w:type="gramEnd"/>
    </w:p>
    <w:p w:rsidR="003A0255" w:rsidRPr="00AC3BE9" w:rsidRDefault="003A0255" w:rsidP="003A0255">
      <w:pPr>
        <w:ind w:firstLine="709"/>
      </w:pPr>
      <w:r w:rsidRPr="00AC3BE9">
        <w:rPr>
          <w:highlight w:val="green"/>
        </w:rPr>
        <w:t>3</w:t>
      </w:r>
      <w:r w:rsidRPr="00AC3BE9">
        <w:t>) пункт 12 части 2 статьи 25 изложить в следующей редакции:</w:t>
      </w:r>
    </w:p>
    <w:p w:rsidR="003A0255" w:rsidRPr="00AC3BE9" w:rsidRDefault="003A0255" w:rsidP="003A0255">
      <w:pPr>
        <w:ind w:firstLine="709"/>
      </w:pPr>
      <w:r w:rsidRPr="00AC3BE9">
        <w:t>«12) назначает на должность первого заместителя главы администрации муниципального района, заместителя главы администрации муниципального района после согласования с Собранием депутатов муниципального района предложенной кандидатуры на должность первого заместителя главы администрации муниципального района, заместителя главы администрации муниципального района в порядке, установленным настоящим Уставом</w:t>
      </w:r>
      <w:proofErr w:type="gramStart"/>
      <w:r w:rsidRPr="00AC3BE9">
        <w:t>;»</w:t>
      </w:r>
      <w:proofErr w:type="gramEnd"/>
      <w:r w:rsidRPr="00AC3BE9">
        <w:t>;</w:t>
      </w:r>
    </w:p>
    <w:p w:rsidR="003A0255" w:rsidRPr="00AC3BE9" w:rsidRDefault="003A0255" w:rsidP="003A0255">
      <w:pPr>
        <w:ind w:firstLine="709"/>
      </w:pPr>
      <w:r w:rsidRPr="00AC3BE9">
        <w:rPr>
          <w:highlight w:val="green"/>
        </w:rPr>
        <w:t>4</w:t>
      </w:r>
      <w:r w:rsidRPr="00AC3BE9">
        <w:t>) часть 2 статьи 62.1 дополнить пунктом 6 следующего содержания:</w:t>
      </w:r>
    </w:p>
    <w:p w:rsidR="003A0255" w:rsidRPr="00AC3BE9" w:rsidRDefault="003A0255" w:rsidP="003A0255">
      <w:pPr>
        <w:ind w:firstLine="709"/>
      </w:pPr>
      <w:r w:rsidRPr="00AC3BE9">
        <w:t xml:space="preserve">«6) </w:t>
      </w:r>
      <w:proofErr w:type="gramStart"/>
      <w:r w:rsidRPr="00AC3BE9">
        <w:t>систематическое</w:t>
      </w:r>
      <w:proofErr w:type="gramEnd"/>
      <w:r w:rsidRPr="00AC3BE9">
        <w:t xml:space="preserve"> </w:t>
      </w:r>
      <w:proofErr w:type="spellStart"/>
      <w:r w:rsidRPr="00AC3BE9">
        <w:t>недостижение</w:t>
      </w:r>
      <w:proofErr w:type="spellEnd"/>
      <w:r w:rsidRPr="00AC3BE9">
        <w:t xml:space="preserve"> показателей для оценки эффективности деятельности органов местного самоуправления.».</w:t>
      </w:r>
    </w:p>
    <w:p w:rsidR="003A0255" w:rsidRPr="00AC3BE9" w:rsidRDefault="003A0255" w:rsidP="003A0255">
      <w:pPr>
        <w:ind w:firstLine="709"/>
      </w:pPr>
      <w:r w:rsidRPr="00AC3BE9">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3A0255" w:rsidRPr="00AC3BE9" w:rsidRDefault="003A0255" w:rsidP="003A0255">
      <w:pPr>
        <w:ind w:firstLine="709"/>
      </w:pPr>
      <w:r w:rsidRPr="00AC3BE9">
        <w:t>3. Настоящее решение вступает в силу со дня его официального опубликования в районной газете «Пульс» после его государственной регистрации за исключением положений, для которых настоящим решением установлен иной срок вступления их в силу.</w:t>
      </w:r>
    </w:p>
    <w:p w:rsidR="003A0255" w:rsidRPr="00AC3BE9" w:rsidRDefault="003A0255" w:rsidP="003A0255">
      <w:pPr>
        <w:ind w:firstLine="709"/>
      </w:pPr>
      <w:r w:rsidRPr="00AC3BE9">
        <w:t>4. Действие положений пункта 14 части 1 статьи 3 Устава Турковского муниципального района (в редакции настоящего решения) распространяется на правоотношения, возникшие с 1 января 2023 года.</w:t>
      </w:r>
    </w:p>
    <w:p w:rsidR="003A0255" w:rsidRPr="00AC3BE9" w:rsidRDefault="003A0255" w:rsidP="003A0255">
      <w:pPr>
        <w:ind w:firstLine="709"/>
      </w:pPr>
    </w:p>
    <w:p w:rsidR="003A0255" w:rsidRPr="00AC3BE9" w:rsidRDefault="003A0255" w:rsidP="003A0255">
      <w:pPr>
        <w:ind w:firstLine="709"/>
      </w:pPr>
    </w:p>
    <w:p w:rsidR="003A0255" w:rsidRPr="00AC3BE9" w:rsidRDefault="003A0255" w:rsidP="003A0255">
      <w:pPr>
        <w:ind w:firstLine="709"/>
      </w:pPr>
    </w:p>
    <w:p w:rsidR="003A0255" w:rsidRPr="00AC3BE9" w:rsidRDefault="003A0255" w:rsidP="003A0255">
      <w:pPr>
        <w:ind w:firstLine="709"/>
      </w:pPr>
    </w:p>
    <w:p w:rsidR="003A0255" w:rsidRPr="00AC3BE9" w:rsidRDefault="003A0255" w:rsidP="003A0255">
      <w:pPr>
        <w:pStyle w:val="a9"/>
        <w:rPr>
          <w:rFonts w:ascii="Times New Roman" w:hAnsi="Times New Roman"/>
          <w:b/>
          <w:bCs/>
          <w:sz w:val="20"/>
          <w:szCs w:val="20"/>
        </w:rPr>
      </w:pPr>
      <w:r w:rsidRPr="00AC3BE9">
        <w:rPr>
          <w:rFonts w:ascii="Times New Roman" w:hAnsi="Times New Roman"/>
          <w:b/>
          <w:bCs/>
          <w:sz w:val="20"/>
          <w:szCs w:val="20"/>
        </w:rPr>
        <w:t xml:space="preserve">Председатель Собрания депутатов </w:t>
      </w:r>
    </w:p>
    <w:p w:rsidR="003A0255" w:rsidRPr="00AC3BE9" w:rsidRDefault="003A0255" w:rsidP="003A0255">
      <w:pPr>
        <w:pStyle w:val="a9"/>
        <w:rPr>
          <w:rFonts w:ascii="Times New Roman" w:hAnsi="Times New Roman"/>
          <w:b/>
          <w:bCs/>
          <w:sz w:val="20"/>
          <w:szCs w:val="20"/>
        </w:rPr>
      </w:pPr>
      <w:r w:rsidRPr="00AC3BE9">
        <w:rPr>
          <w:rFonts w:ascii="Times New Roman" w:hAnsi="Times New Roman"/>
          <w:b/>
          <w:bCs/>
          <w:sz w:val="20"/>
          <w:szCs w:val="20"/>
        </w:rPr>
        <w:t xml:space="preserve">Турковского муниципального района </w:t>
      </w:r>
      <w:r w:rsidRPr="00AC3BE9">
        <w:rPr>
          <w:rFonts w:ascii="Times New Roman" w:hAnsi="Times New Roman"/>
          <w:b/>
          <w:bCs/>
          <w:sz w:val="20"/>
          <w:szCs w:val="20"/>
        </w:rPr>
        <w:tab/>
      </w:r>
      <w:r w:rsidRPr="00AC3BE9">
        <w:rPr>
          <w:rFonts w:ascii="Times New Roman" w:hAnsi="Times New Roman"/>
          <w:b/>
          <w:bCs/>
          <w:sz w:val="20"/>
          <w:szCs w:val="20"/>
        </w:rPr>
        <w:tab/>
      </w:r>
      <w:r w:rsidRPr="00AC3BE9">
        <w:rPr>
          <w:rFonts w:ascii="Times New Roman" w:hAnsi="Times New Roman"/>
          <w:b/>
          <w:bCs/>
          <w:sz w:val="20"/>
          <w:szCs w:val="20"/>
        </w:rPr>
        <w:tab/>
        <w:t>А.В.</w:t>
      </w:r>
      <w:r w:rsidRPr="00AC3BE9">
        <w:rPr>
          <w:rFonts w:ascii="Times New Roman" w:hAnsi="Times New Roman"/>
          <w:noProof/>
          <w:sz w:val="20"/>
          <w:szCs w:val="20"/>
        </w:rPr>
        <w:t xml:space="preserve"> </w:t>
      </w:r>
      <w:r w:rsidRPr="00AC3BE9">
        <w:rPr>
          <w:rFonts w:ascii="Times New Roman" w:hAnsi="Times New Roman"/>
          <w:b/>
          <w:bCs/>
          <w:sz w:val="20"/>
          <w:szCs w:val="20"/>
        </w:rPr>
        <w:t xml:space="preserve"> </w:t>
      </w:r>
      <w:proofErr w:type="spellStart"/>
      <w:r w:rsidRPr="00AC3BE9">
        <w:rPr>
          <w:rFonts w:ascii="Times New Roman" w:hAnsi="Times New Roman"/>
          <w:b/>
          <w:bCs/>
          <w:sz w:val="20"/>
          <w:szCs w:val="20"/>
        </w:rPr>
        <w:t>Шебалков</w:t>
      </w:r>
      <w:proofErr w:type="spellEnd"/>
    </w:p>
    <w:p w:rsidR="003A0255" w:rsidRPr="00AC3BE9" w:rsidRDefault="003A0255" w:rsidP="003A0255">
      <w:pPr>
        <w:pStyle w:val="a9"/>
        <w:rPr>
          <w:rFonts w:ascii="Times New Roman" w:hAnsi="Times New Roman"/>
          <w:b/>
          <w:bCs/>
          <w:sz w:val="20"/>
          <w:szCs w:val="20"/>
        </w:rPr>
      </w:pPr>
    </w:p>
    <w:p w:rsidR="003A0255" w:rsidRPr="00AC3BE9" w:rsidRDefault="003A0255" w:rsidP="003A0255">
      <w:pPr>
        <w:pStyle w:val="a9"/>
        <w:rPr>
          <w:rFonts w:ascii="Times New Roman" w:hAnsi="Times New Roman"/>
          <w:b/>
          <w:bCs/>
          <w:sz w:val="20"/>
          <w:szCs w:val="20"/>
        </w:rPr>
      </w:pPr>
      <w:r w:rsidRPr="00AC3BE9">
        <w:rPr>
          <w:rFonts w:ascii="Times New Roman" w:hAnsi="Times New Roman"/>
          <w:b/>
          <w:bCs/>
          <w:sz w:val="20"/>
          <w:szCs w:val="20"/>
        </w:rPr>
        <w:t>Глава Турковского</w:t>
      </w:r>
    </w:p>
    <w:p w:rsidR="003A0255" w:rsidRPr="00AC3BE9" w:rsidRDefault="003A0255" w:rsidP="003A0255">
      <w:pPr>
        <w:pStyle w:val="a9"/>
        <w:rPr>
          <w:rFonts w:ascii="Times New Roman" w:hAnsi="Times New Roman"/>
          <w:b/>
          <w:bCs/>
          <w:sz w:val="20"/>
          <w:szCs w:val="20"/>
        </w:rPr>
      </w:pPr>
      <w:r w:rsidRPr="00AC3BE9">
        <w:rPr>
          <w:rFonts w:ascii="Times New Roman" w:hAnsi="Times New Roman"/>
          <w:b/>
          <w:bCs/>
          <w:sz w:val="20"/>
          <w:szCs w:val="20"/>
        </w:rPr>
        <w:t>муниципального района</w:t>
      </w:r>
      <w:r w:rsidRPr="00AC3BE9">
        <w:rPr>
          <w:rFonts w:ascii="Times New Roman" w:hAnsi="Times New Roman"/>
          <w:b/>
          <w:bCs/>
          <w:sz w:val="20"/>
          <w:szCs w:val="20"/>
        </w:rPr>
        <w:tab/>
      </w:r>
      <w:r w:rsidRPr="00AC3BE9">
        <w:rPr>
          <w:rFonts w:ascii="Times New Roman" w:hAnsi="Times New Roman"/>
          <w:b/>
          <w:bCs/>
          <w:sz w:val="20"/>
          <w:szCs w:val="20"/>
        </w:rPr>
        <w:tab/>
      </w:r>
      <w:r w:rsidRPr="00AC3BE9">
        <w:rPr>
          <w:rFonts w:ascii="Times New Roman" w:hAnsi="Times New Roman"/>
          <w:b/>
          <w:bCs/>
          <w:sz w:val="20"/>
          <w:szCs w:val="20"/>
        </w:rPr>
        <w:tab/>
      </w:r>
      <w:r w:rsidRPr="00AC3BE9">
        <w:rPr>
          <w:rFonts w:ascii="Times New Roman" w:hAnsi="Times New Roman"/>
          <w:b/>
          <w:bCs/>
          <w:sz w:val="20"/>
          <w:szCs w:val="20"/>
        </w:rPr>
        <w:tab/>
      </w:r>
      <w:r w:rsidRPr="00AC3BE9">
        <w:rPr>
          <w:rFonts w:ascii="Times New Roman" w:hAnsi="Times New Roman"/>
          <w:b/>
          <w:bCs/>
          <w:sz w:val="20"/>
          <w:szCs w:val="20"/>
        </w:rPr>
        <w:tab/>
        <w:t>А.В. Никитин</w:t>
      </w:r>
    </w:p>
    <w:p w:rsidR="003A0255" w:rsidRPr="00AC3BE9" w:rsidRDefault="003A0255" w:rsidP="003A0255">
      <w:pPr>
        <w:pStyle w:val="a9"/>
        <w:ind w:firstLine="0"/>
        <w:rPr>
          <w:rFonts w:ascii="Times New Roman" w:hAnsi="Times New Roman"/>
          <w:sz w:val="20"/>
          <w:szCs w:val="20"/>
        </w:rPr>
        <w:sectPr w:rsidR="003A0255" w:rsidRPr="00AC3BE9" w:rsidSect="003A0255">
          <w:pgSz w:w="11906" w:h="16838"/>
          <w:pgMar w:top="1134" w:right="851" w:bottom="1134" w:left="1701" w:header="709" w:footer="709" w:gutter="0"/>
          <w:cols w:space="708"/>
          <w:docGrid w:linePitch="360"/>
        </w:sectPr>
      </w:pPr>
    </w:p>
    <w:p w:rsidR="003A0255" w:rsidRPr="00AC3BE9" w:rsidRDefault="003A0255" w:rsidP="003A0255">
      <w:pPr>
        <w:jc w:val="center"/>
      </w:pPr>
      <w:r w:rsidRPr="00AC3BE9">
        <w:rPr>
          <w:noProof/>
        </w:rPr>
        <w:lastRenderedPageBreak/>
        <w:drawing>
          <wp:inline distT="0" distB="0" distL="0" distR="0" wp14:anchorId="369B645E" wp14:editId="0266287F">
            <wp:extent cx="762000"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3A0255" w:rsidRPr="00AC3BE9" w:rsidRDefault="003A0255" w:rsidP="003A0255">
      <w:pPr>
        <w:jc w:val="center"/>
        <w:rPr>
          <w:b/>
          <w:bCs/>
        </w:rPr>
      </w:pPr>
      <w:r w:rsidRPr="00AC3BE9">
        <w:rPr>
          <w:b/>
          <w:bCs/>
        </w:rPr>
        <w:t>СОБРАНИЕ ДЕПУТАТОВ</w:t>
      </w:r>
    </w:p>
    <w:p w:rsidR="003A0255" w:rsidRPr="00AC3BE9" w:rsidRDefault="003A0255" w:rsidP="003A0255">
      <w:pPr>
        <w:jc w:val="center"/>
        <w:rPr>
          <w:b/>
          <w:bCs/>
        </w:rPr>
      </w:pPr>
      <w:r w:rsidRPr="00AC3BE9">
        <w:rPr>
          <w:b/>
          <w:bCs/>
        </w:rPr>
        <w:t>ТУРКОВСКОГО МУНИЦИПАЛЬНОГО РАЙОНА</w:t>
      </w:r>
    </w:p>
    <w:p w:rsidR="003A0255" w:rsidRPr="00AC3BE9" w:rsidRDefault="003A0255" w:rsidP="003A0255">
      <w:pPr>
        <w:jc w:val="center"/>
        <w:rPr>
          <w:b/>
          <w:bCs/>
        </w:rPr>
      </w:pPr>
      <w:r w:rsidRPr="00AC3BE9">
        <w:rPr>
          <w:b/>
          <w:bCs/>
        </w:rPr>
        <w:t>САРАТОВСКОЙ ОБЛАСТИ</w:t>
      </w:r>
    </w:p>
    <w:p w:rsidR="003A0255" w:rsidRPr="00AC3BE9" w:rsidRDefault="003A0255" w:rsidP="003A0255">
      <w:r w:rsidRPr="00AC3BE9">
        <w:t xml:space="preserve"> </w:t>
      </w:r>
    </w:p>
    <w:p w:rsidR="003A0255" w:rsidRPr="00AC3BE9" w:rsidRDefault="003A0255" w:rsidP="003A0255">
      <w:pPr>
        <w:jc w:val="center"/>
        <w:rPr>
          <w:b/>
          <w:bCs/>
        </w:rPr>
      </w:pPr>
      <w:r w:rsidRPr="00AC3BE9">
        <w:rPr>
          <w:b/>
          <w:bCs/>
        </w:rPr>
        <w:t>РЕШЕНИЕ 94/3</w:t>
      </w:r>
    </w:p>
    <w:p w:rsidR="003A0255" w:rsidRPr="00AC3BE9" w:rsidRDefault="003A0255" w:rsidP="003A0255">
      <w:pPr>
        <w:jc w:val="center"/>
        <w:rPr>
          <w:b/>
          <w:bCs/>
        </w:rPr>
      </w:pPr>
    </w:p>
    <w:p w:rsidR="003A0255" w:rsidRPr="00AC3BE9" w:rsidRDefault="003A0255" w:rsidP="003A0255">
      <w:r w:rsidRPr="00AC3BE9">
        <w:t>От  29  января 2025 года</w:t>
      </w:r>
    </w:p>
    <w:p w:rsidR="003A0255" w:rsidRPr="00AC3BE9" w:rsidRDefault="003A0255" w:rsidP="003A0255">
      <w:r w:rsidRPr="00AC3BE9">
        <w:t xml:space="preserve"> </w:t>
      </w:r>
    </w:p>
    <w:p w:rsidR="003A0255" w:rsidRPr="00AC3BE9" w:rsidRDefault="003A0255" w:rsidP="003A0255">
      <w:pPr>
        <w:rPr>
          <w:b/>
          <w:bCs/>
        </w:rPr>
      </w:pPr>
      <w:r w:rsidRPr="00AC3BE9">
        <w:rPr>
          <w:b/>
          <w:bCs/>
        </w:rPr>
        <w:t xml:space="preserve">О внесении изменения в решение Собрания депутатов Турковского муниципального района от 14 августа 2024 года № 88/2 </w:t>
      </w:r>
    </w:p>
    <w:p w:rsidR="003A0255" w:rsidRPr="00AC3BE9" w:rsidRDefault="003A0255" w:rsidP="003A0255">
      <w:pPr>
        <w:rPr>
          <w:b/>
          <w:bCs/>
        </w:rPr>
      </w:pPr>
    </w:p>
    <w:p w:rsidR="003A0255" w:rsidRPr="00AC3BE9" w:rsidRDefault="003A0255" w:rsidP="003A0255">
      <w:pPr>
        <w:ind w:firstLine="709"/>
        <w:jc w:val="both"/>
      </w:pPr>
      <w:r w:rsidRPr="00AC3BE9">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Турковского муниципального района Собрание депутатов Турковского муниципального района РЕШИЛО:</w:t>
      </w:r>
    </w:p>
    <w:p w:rsidR="003A0255" w:rsidRPr="00AC3BE9" w:rsidRDefault="003A0255" w:rsidP="003A0255">
      <w:pPr>
        <w:ind w:firstLine="708"/>
        <w:jc w:val="both"/>
      </w:pPr>
      <w:r w:rsidRPr="00AC3BE9">
        <w:t>1. Внести в решение Собрания депутатов Турковского муниципального района от 14 августа 2024 года №88/2 «О предоставлении единовременной денежной выплаты гражданам, поступившим на военную службу по контракту» следующее изменение:</w:t>
      </w:r>
    </w:p>
    <w:p w:rsidR="003A0255" w:rsidRPr="00AC3BE9" w:rsidRDefault="003A0255" w:rsidP="003A0255">
      <w:pPr>
        <w:ind w:firstLine="708"/>
        <w:jc w:val="both"/>
        <w:rPr>
          <w:bCs/>
        </w:rPr>
      </w:pPr>
      <w:r w:rsidRPr="00AC3BE9">
        <w:t>по тексту приложения к решению слова «по 31 декабря 2024 года» заменить словами «по 31 декабря 2025 года».</w:t>
      </w:r>
    </w:p>
    <w:p w:rsidR="003A0255" w:rsidRPr="00AC3BE9" w:rsidRDefault="003A0255" w:rsidP="003A0255">
      <w:pPr>
        <w:ind w:firstLine="708"/>
        <w:jc w:val="both"/>
      </w:pPr>
      <w:r w:rsidRPr="00AC3BE9">
        <w:t>2. Опубликовать настоящее решение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3A0255" w:rsidRPr="00AC3BE9" w:rsidRDefault="003A0255" w:rsidP="003A0255">
      <w:pPr>
        <w:ind w:firstLine="708"/>
        <w:jc w:val="both"/>
      </w:pPr>
      <w:r w:rsidRPr="00AC3BE9">
        <w:t>3. Настоящее решение вступает в силу со дня его официального опубликования и распространяется на правоотношения, возникшие с 1 января 2025 года.</w:t>
      </w:r>
    </w:p>
    <w:p w:rsidR="003A0255" w:rsidRPr="00AC3BE9" w:rsidRDefault="003A0255" w:rsidP="003A0255">
      <w:pPr>
        <w:ind w:firstLine="708"/>
        <w:jc w:val="both"/>
      </w:pPr>
    </w:p>
    <w:p w:rsidR="003A0255" w:rsidRPr="00AC3BE9" w:rsidRDefault="003A0255" w:rsidP="003A0255">
      <w:pPr>
        <w:rPr>
          <w:b/>
          <w:bCs/>
        </w:rPr>
      </w:pPr>
      <w:r w:rsidRPr="00AC3BE9">
        <w:rPr>
          <w:b/>
          <w:bCs/>
        </w:rPr>
        <w:t>Председатель Собрания депутатов</w:t>
      </w:r>
    </w:p>
    <w:p w:rsidR="003A0255" w:rsidRPr="00AC3BE9" w:rsidRDefault="003A0255" w:rsidP="003A0255">
      <w:pPr>
        <w:rPr>
          <w:b/>
          <w:bCs/>
        </w:rPr>
      </w:pPr>
      <w:r w:rsidRPr="00AC3BE9">
        <w:rPr>
          <w:b/>
          <w:bCs/>
        </w:rPr>
        <w:t>Турковского муниципального района</w:t>
      </w:r>
      <w:r w:rsidRPr="00AC3BE9">
        <w:rPr>
          <w:b/>
          <w:bCs/>
        </w:rPr>
        <w:tab/>
      </w:r>
      <w:r w:rsidRPr="00AC3BE9">
        <w:rPr>
          <w:b/>
          <w:bCs/>
        </w:rPr>
        <w:tab/>
      </w:r>
      <w:r w:rsidRPr="00AC3BE9">
        <w:rPr>
          <w:b/>
          <w:bCs/>
        </w:rPr>
        <w:tab/>
      </w:r>
      <w:r w:rsidRPr="00AC3BE9">
        <w:rPr>
          <w:b/>
          <w:bCs/>
        </w:rPr>
        <w:tab/>
        <w:t xml:space="preserve">А.В. </w:t>
      </w:r>
      <w:proofErr w:type="spellStart"/>
      <w:r w:rsidRPr="00AC3BE9">
        <w:rPr>
          <w:b/>
          <w:bCs/>
        </w:rPr>
        <w:t>Шебалков</w:t>
      </w:r>
      <w:proofErr w:type="spellEnd"/>
    </w:p>
    <w:p w:rsidR="003A0255" w:rsidRPr="00AC3BE9" w:rsidRDefault="003A0255" w:rsidP="003A0255">
      <w:pPr>
        <w:rPr>
          <w:b/>
          <w:bCs/>
        </w:rPr>
      </w:pPr>
      <w:r w:rsidRPr="00AC3BE9">
        <w:rPr>
          <w:b/>
          <w:bCs/>
        </w:rPr>
        <w:t xml:space="preserve"> </w:t>
      </w:r>
    </w:p>
    <w:p w:rsidR="003A0255" w:rsidRPr="00AC3BE9" w:rsidRDefault="003A0255" w:rsidP="003A0255">
      <w:pPr>
        <w:rPr>
          <w:b/>
          <w:bCs/>
        </w:rPr>
      </w:pPr>
      <w:r w:rsidRPr="00AC3BE9">
        <w:rPr>
          <w:b/>
          <w:bCs/>
        </w:rPr>
        <w:t>Глава Турковского</w:t>
      </w:r>
    </w:p>
    <w:p w:rsidR="003A0255" w:rsidRPr="00AC3BE9" w:rsidRDefault="003A0255" w:rsidP="003A0255">
      <w:pPr>
        <w:rPr>
          <w:b/>
          <w:bCs/>
        </w:rPr>
      </w:pPr>
      <w:r w:rsidRPr="00AC3BE9">
        <w:rPr>
          <w:b/>
          <w:bCs/>
        </w:rPr>
        <w:t>муниципального района</w:t>
      </w:r>
      <w:r w:rsidRPr="00AC3BE9">
        <w:rPr>
          <w:b/>
          <w:bCs/>
        </w:rPr>
        <w:tab/>
      </w:r>
      <w:r w:rsidRPr="00AC3BE9">
        <w:rPr>
          <w:b/>
          <w:bCs/>
        </w:rPr>
        <w:tab/>
      </w:r>
      <w:r w:rsidRPr="00AC3BE9">
        <w:rPr>
          <w:b/>
          <w:bCs/>
        </w:rPr>
        <w:tab/>
      </w:r>
      <w:r w:rsidRPr="00AC3BE9">
        <w:rPr>
          <w:b/>
          <w:bCs/>
        </w:rPr>
        <w:tab/>
      </w:r>
      <w:r w:rsidRPr="00AC3BE9">
        <w:rPr>
          <w:b/>
          <w:bCs/>
        </w:rPr>
        <w:tab/>
      </w:r>
      <w:r w:rsidRPr="00AC3BE9">
        <w:rPr>
          <w:b/>
          <w:bCs/>
        </w:rPr>
        <w:tab/>
        <w:t>А.В. Никитин</w:t>
      </w:r>
    </w:p>
    <w:p w:rsidR="003A0255" w:rsidRPr="00AC3BE9" w:rsidRDefault="003A0255" w:rsidP="003A0255">
      <w:pPr>
        <w:rPr>
          <w:b/>
          <w:bCs/>
        </w:rPr>
      </w:pPr>
    </w:p>
    <w:p w:rsidR="003A0255" w:rsidRPr="00AC3BE9" w:rsidRDefault="003A0255" w:rsidP="003A0255"/>
    <w:p w:rsidR="003A0255" w:rsidRPr="00AC3BE9" w:rsidRDefault="003A0255" w:rsidP="003A0255">
      <w:pPr>
        <w:pStyle w:val="a9"/>
        <w:ind w:firstLine="0"/>
        <w:rPr>
          <w:rFonts w:ascii="Times New Roman" w:hAnsi="Times New Roman"/>
          <w:sz w:val="20"/>
          <w:szCs w:val="20"/>
        </w:rPr>
        <w:sectPr w:rsidR="003A0255" w:rsidRPr="00AC3BE9" w:rsidSect="003A0255">
          <w:pgSz w:w="11906" w:h="16838"/>
          <w:pgMar w:top="1134" w:right="850" w:bottom="1134" w:left="1701" w:header="708" w:footer="708" w:gutter="0"/>
          <w:cols w:space="708"/>
          <w:docGrid w:linePitch="360"/>
        </w:sectPr>
      </w:pPr>
    </w:p>
    <w:p w:rsidR="003A0255" w:rsidRPr="00AC3BE9" w:rsidRDefault="003A0255" w:rsidP="003A0255">
      <w:pPr>
        <w:jc w:val="center"/>
        <w:rPr>
          <w:b/>
        </w:rPr>
      </w:pPr>
      <w:r w:rsidRPr="00AC3BE9">
        <w:rPr>
          <w:noProof/>
        </w:rPr>
        <w:lastRenderedPageBreak/>
        <w:drawing>
          <wp:inline distT="0" distB="0" distL="0" distR="0" wp14:anchorId="242C390D" wp14:editId="4F9561F2">
            <wp:extent cx="758825" cy="914400"/>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solidFill>
                      <a:srgbClr val="FFFFFF"/>
                    </a:solidFill>
                    <a:ln>
                      <a:noFill/>
                    </a:ln>
                  </pic:spPr>
                </pic:pic>
              </a:graphicData>
            </a:graphic>
          </wp:inline>
        </w:drawing>
      </w:r>
    </w:p>
    <w:p w:rsidR="003A0255" w:rsidRPr="00AC3BE9" w:rsidRDefault="003A0255" w:rsidP="003A0255">
      <w:pPr>
        <w:pStyle w:val="22"/>
        <w:jc w:val="center"/>
        <w:rPr>
          <w:rFonts w:ascii="Times New Roman" w:hAnsi="Times New Roman"/>
          <w:b/>
          <w:caps/>
          <w:sz w:val="20"/>
          <w:szCs w:val="20"/>
        </w:rPr>
      </w:pPr>
      <w:r w:rsidRPr="00AC3BE9">
        <w:rPr>
          <w:rFonts w:ascii="Times New Roman" w:hAnsi="Times New Roman"/>
          <w:b/>
          <w:sz w:val="20"/>
          <w:szCs w:val="20"/>
        </w:rPr>
        <w:t>СОБРАНИЕ ДЕПУТАТОВ</w:t>
      </w:r>
    </w:p>
    <w:p w:rsidR="003A0255" w:rsidRPr="00AC3BE9" w:rsidRDefault="003A0255" w:rsidP="003A0255">
      <w:pPr>
        <w:pStyle w:val="22"/>
        <w:jc w:val="center"/>
        <w:rPr>
          <w:rFonts w:ascii="Times New Roman" w:eastAsia="Lucida Sans Unicode" w:hAnsi="Times New Roman"/>
          <w:b/>
          <w:caps/>
          <w:sz w:val="20"/>
          <w:szCs w:val="20"/>
          <w:lang w:eastAsia="ru-RU" w:bidi="ru-RU"/>
        </w:rPr>
      </w:pPr>
      <w:r w:rsidRPr="00AC3BE9">
        <w:rPr>
          <w:rFonts w:ascii="Times New Roman" w:hAnsi="Times New Roman"/>
          <w:b/>
          <w:caps/>
          <w:sz w:val="20"/>
          <w:szCs w:val="20"/>
        </w:rPr>
        <w:t>Турковского муниципальногО РАЙОНА</w:t>
      </w:r>
    </w:p>
    <w:p w:rsidR="003A0255" w:rsidRPr="00AC3BE9" w:rsidRDefault="003A0255" w:rsidP="003A0255">
      <w:pPr>
        <w:pStyle w:val="22"/>
        <w:jc w:val="center"/>
        <w:rPr>
          <w:rFonts w:ascii="Times New Roman" w:hAnsi="Times New Roman"/>
          <w:b/>
          <w:sz w:val="20"/>
          <w:szCs w:val="20"/>
        </w:rPr>
      </w:pPr>
      <w:r w:rsidRPr="00AC3BE9">
        <w:rPr>
          <w:rFonts w:ascii="Times New Roman" w:eastAsia="Lucida Sans Unicode" w:hAnsi="Times New Roman"/>
          <w:b/>
          <w:caps/>
          <w:sz w:val="20"/>
          <w:szCs w:val="20"/>
          <w:lang w:eastAsia="ru-RU" w:bidi="ru-RU"/>
        </w:rPr>
        <w:t>САРАТОВСКОЙ ОБЛАСТИ</w:t>
      </w:r>
    </w:p>
    <w:p w:rsidR="003A0255" w:rsidRPr="00AC3BE9" w:rsidRDefault="003A0255" w:rsidP="003A0255">
      <w:pPr>
        <w:pStyle w:val="22"/>
        <w:jc w:val="center"/>
        <w:rPr>
          <w:rFonts w:ascii="Times New Roman" w:hAnsi="Times New Roman"/>
          <w:b/>
          <w:sz w:val="20"/>
          <w:szCs w:val="20"/>
        </w:rPr>
      </w:pPr>
    </w:p>
    <w:p w:rsidR="003A0255" w:rsidRPr="00AC3BE9" w:rsidRDefault="003A0255" w:rsidP="003A0255">
      <w:pPr>
        <w:jc w:val="center"/>
        <w:rPr>
          <w:b/>
        </w:rPr>
      </w:pPr>
      <w:r w:rsidRPr="00AC3BE9">
        <w:rPr>
          <w:b/>
        </w:rPr>
        <w:t xml:space="preserve">РЕШЕНИЕ № </w:t>
      </w:r>
      <w:bookmarkStart w:id="36" w:name="Bookmark"/>
      <w:bookmarkEnd w:id="36"/>
      <w:r w:rsidRPr="00AC3BE9">
        <w:rPr>
          <w:b/>
        </w:rPr>
        <w:t>94/4</w:t>
      </w:r>
    </w:p>
    <w:p w:rsidR="003A0255" w:rsidRPr="00AC3BE9" w:rsidRDefault="003A0255" w:rsidP="003A0255">
      <w:pPr>
        <w:rPr>
          <w:b/>
        </w:rPr>
      </w:pPr>
      <w:r w:rsidRPr="00AC3BE9">
        <w:t>от 29 января 2025 года</w:t>
      </w:r>
      <w:r w:rsidRPr="00AC3BE9">
        <w:tab/>
      </w:r>
      <w:r w:rsidRPr="00AC3BE9">
        <w:tab/>
      </w:r>
      <w:r w:rsidRPr="00AC3BE9">
        <w:tab/>
      </w:r>
      <w:r w:rsidRPr="00AC3BE9">
        <w:tab/>
      </w:r>
      <w:r w:rsidRPr="00AC3BE9">
        <w:tab/>
      </w:r>
      <w:r w:rsidRPr="00AC3BE9">
        <w:tab/>
      </w:r>
      <w:r w:rsidRPr="00AC3BE9">
        <w:tab/>
      </w:r>
      <w:r w:rsidRPr="00AC3BE9">
        <w:tab/>
      </w:r>
      <w:proofErr w:type="spellStart"/>
      <w:r w:rsidRPr="00AC3BE9">
        <w:rPr>
          <w:rFonts w:eastAsia="Lucida Sans Unicode"/>
          <w:lang w:bidi="ru-RU"/>
        </w:rPr>
        <w:t>рп</w:t>
      </w:r>
      <w:proofErr w:type="spellEnd"/>
      <w:r w:rsidRPr="00AC3BE9">
        <w:rPr>
          <w:rFonts w:eastAsia="Lucida Sans Unicode"/>
          <w:lang w:bidi="ru-RU"/>
        </w:rPr>
        <w:t>. Турки</w:t>
      </w:r>
    </w:p>
    <w:p w:rsidR="003A0255" w:rsidRPr="00AC3BE9" w:rsidRDefault="003A0255" w:rsidP="003A0255">
      <w:pPr>
        <w:rPr>
          <w:b/>
          <w:color w:val="000000"/>
        </w:rPr>
      </w:pPr>
      <w:r w:rsidRPr="00AC3BE9">
        <w:rPr>
          <w:b/>
          <w:color w:val="000000"/>
        </w:rPr>
        <w:t xml:space="preserve">О внесении изменений в Положение </w:t>
      </w:r>
    </w:p>
    <w:p w:rsidR="003A0255" w:rsidRPr="00AC3BE9" w:rsidRDefault="003A0255" w:rsidP="003A0255">
      <w:pPr>
        <w:rPr>
          <w:b/>
          <w:color w:val="000000"/>
        </w:rPr>
      </w:pPr>
      <w:r w:rsidRPr="00AC3BE9">
        <w:rPr>
          <w:b/>
          <w:color w:val="000000"/>
        </w:rPr>
        <w:t>о муниципальном земельном контроле</w:t>
      </w:r>
    </w:p>
    <w:p w:rsidR="003A0255" w:rsidRPr="00AC3BE9" w:rsidRDefault="003A0255" w:rsidP="003A0255">
      <w:pPr>
        <w:rPr>
          <w:b/>
          <w:color w:val="000000"/>
        </w:rPr>
      </w:pPr>
      <w:r w:rsidRPr="00AC3BE9">
        <w:rPr>
          <w:b/>
          <w:color w:val="000000"/>
        </w:rPr>
        <w:t xml:space="preserve">на территории Турковского </w:t>
      </w:r>
    </w:p>
    <w:p w:rsidR="003A0255" w:rsidRPr="00AC3BE9" w:rsidRDefault="003A0255" w:rsidP="003A0255">
      <w:pPr>
        <w:rPr>
          <w:b/>
        </w:rPr>
      </w:pPr>
      <w:r w:rsidRPr="00AC3BE9">
        <w:rPr>
          <w:b/>
          <w:color w:val="000000"/>
        </w:rPr>
        <w:t>муниципального района</w:t>
      </w:r>
    </w:p>
    <w:p w:rsidR="003A0255" w:rsidRPr="00AC3BE9" w:rsidRDefault="003A0255" w:rsidP="003A0255">
      <w:pPr>
        <w:rPr>
          <w:b/>
        </w:rPr>
      </w:pPr>
    </w:p>
    <w:p w:rsidR="003A0255" w:rsidRPr="00AC3BE9" w:rsidRDefault="003A0255" w:rsidP="003A0255">
      <w:pPr>
        <w:ind w:firstLine="709"/>
        <w:jc w:val="both"/>
        <w:rPr>
          <w:b/>
        </w:rPr>
      </w:pPr>
      <w:proofErr w:type="gramStart"/>
      <w:r w:rsidRPr="00AC3BE9">
        <w:t xml:space="preserve">В целях приведения правового акта в соответствие с действующим законодательством, руководствуясь статьей 16 Федерального закона от 06.10.2003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AC3BE9">
        <w:rPr>
          <w:bCs/>
        </w:rPr>
        <w:t>Уставом Турковского муниципального района</w:t>
      </w:r>
      <w:r w:rsidRPr="00AC3BE9">
        <w:t xml:space="preserve"> Саратовской области</w:t>
      </w:r>
      <w:r w:rsidRPr="00AC3BE9">
        <w:rPr>
          <w:bCs/>
        </w:rPr>
        <w:t xml:space="preserve">, Собрание депутатов </w:t>
      </w:r>
      <w:r w:rsidRPr="00AC3BE9">
        <w:rPr>
          <w:b/>
          <w:bCs/>
        </w:rPr>
        <w:t>РЕШИЛО</w:t>
      </w:r>
      <w:r w:rsidRPr="00AC3BE9">
        <w:rPr>
          <w:b/>
        </w:rPr>
        <w:t>:</w:t>
      </w:r>
      <w:proofErr w:type="gramEnd"/>
    </w:p>
    <w:p w:rsidR="003A0255" w:rsidRPr="00AC3BE9" w:rsidRDefault="003A0255" w:rsidP="003A0255">
      <w:pPr>
        <w:ind w:firstLine="709"/>
        <w:jc w:val="both"/>
      </w:pPr>
      <w:r w:rsidRPr="00AC3BE9">
        <w:t xml:space="preserve">1. Внести в </w:t>
      </w:r>
      <w:hyperlink w:anchor="sub_1000">
        <w:proofErr w:type="gramStart"/>
        <w:r w:rsidRPr="00AC3BE9">
          <w:t>Положени</w:t>
        </w:r>
      </w:hyperlink>
      <w:r w:rsidRPr="00AC3BE9">
        <w:t>е</w:t>
      </w:r>
      <w:proofErr w:type="gramEnd"/>
      <w:r w:rsidRPr="00AC3BE9">
        <w:t xml:space="preserve"> о муниципальном земельном контроле на территории Турковского муниципального района, утвержденное решением Собрания депутатов Турковского муниципального района от 15.09.2021 № 51/3 следующие изменения:</w:t>
      </w:r>
    </w:p>
    <w:p w:rsidR="003A0255" w:rsidRPr="00AC3BE9" w:rsidRDefault="003A0255" w:rsidP="003A0255">
      <w:pPr>
        <w:ind w:firstLine="709"/>
        <w:jc w:val="both"/>
      </w:pPr>
      <w:r w:rsidRPr="00AC3BE9">
        <w:t xml:space="preserve">1.1. Пункт 5 Положения о муниципальном земельном контроле на территории Турковского муниципального района изложить в следующей редакции: </w:t>
      </w:r>
    </w:p>
    <w:p w:rsidR="003A0255" w:rsidRPr="00AC3BE9" w:rsidRDefault="003A0255" w:rsidP="003A0255">
      <w:pPr>
        <w:ind w:firstLine="709"/>
        <w:jc w:val="both"/>
      </w:pPr>
      <w:proofErr w:type="gramStart"/>
      <w:r w:rsidRPr="00AC3BE9">
        <w:t>«Объектами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Турковского муниципального района за исключением земельных участков полосы отвода железной дороги, ограниченных в обороте, для которых Правительством Российской  Федерации утверждается специальный режим использования, а также земельных участках, расположенных на территории Турковского муниципального образования Турковского муниципального района».</w:t>
      </w:r>
      <w:proofErr w:type="gramEnd"/>
    </w:p>
    <w:p w:rsidR="003A0255" w:rsidRPr="00AC3BE9" w:rsidRDefault="003A0255" w:rsidP="003A0255">
      <w:pPr>
        <w:ind w:firstLine="709"/>
        <w:jc w:val="both"/>
      </w:pPr>
      <w:r w:rsidRPr="00AC3BE9">
        <w:t>1.2. В абзаце 2 пункта 25 Положения о муниципальном земельном контроле на территории Турковского муниципального района слово «распоряжением» заменить словами «нормативным правовым актом».</w:t>
      </w:r>
    </w:p>
    <w:p w:rsidR="003A0255" w:rsidRPr="00AC3BE9" w:rsidRDefault="003A0255" w:rsidP="003A0255">
      <w:pPr>
        <w:ind w:firstLine="709"/>
        <w:jc w:val="both"/>
      </w:pPr>
      <w:r w:rsidRPr="00AC3BE9">
        <w:t xml:space="preserve">1.3. Пункт 37 Положения о муниципальном земельном контроле на территории Турковского муниципального района изложить в следующей редакции: </w:t>
      </w:r>
    </w:p>
    <w:p w:rsidR="003A0255" w:rsidRPr="00AC3BE9" w:rsidRDefault="003A0255" w:rsidP="003A0255">
      <w:pPr>
        <w:ind w:firstLine="709"/>
        <w:jc w:val="both"/>
      </w:pPr>
      <w:r w:rsidRPr="00AC3BE9">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p>
    <w:p w:rsidR="003A0255" w:rsidRPr="00AC3BE9" w:rsidRDefault="003A0255" w:rsidP="003A0255">
      <w:pPr>
        <w:ind w:firstLine="709"/>
        <w:jc w:val="both"/>
      </w:pPr>
      <w:proofErr w:type="gramStart"/>
      <w:r w:rsidRPr="00AC3BE9">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C3BE9">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3A0255" w:rsidRPr="00AC3BE9" w:rsidRDefault="003A0255" w:rsidP="003A0255">
      <w:pPr>
        <w:ind w:firstLine="709"/>
        <w:jc w:val="both"/>
      </w:pPr>
      <w:r w:rsidRPr="00AC3BE9">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A0255" w:rsidRPr="00AC3BE9" w:rsidRDefault="003A0255" w:rsidP="003A0255">
      <w:pPr>
        <w:ind w:firstLine="709"/>
        <w:jc w:val="both"/>
      </w:pPr>
      <w:r w:rsidRPr="00AC3BE9">
        <w:t>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3A0255" w:rsidRPr="00AC3BE9" w:rsidRDefault="003A0255" w:rsidP="003A0255">
      <w:pPr>
        <w:ind w:firstLine="709"/>
        <w:jc w:val="both"/>
      </w:pPr>
      <w:r w:rsidRPr="00AC3BE9">
        <w:t>Обязательный профилактический визит проводится:</w:t>
      </w:r>
    </w:p>
    <w:p w:rsidR="003A0255" w:rsidRPr="00AC3BE9" w:rsidRDefault="003A0255" w:rsidP="003A0255">
      <w:pPr>
        <w:ind w:firstLine="709"/>
        <w:jc w:val="both"/>
      </w:pPr>
      <w:r w:rsidRPr="00AC3BE9">
        <w:t>-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3A0255" w:rsidRPr="00AC3BE9" w:rsidRDefault="003A0255" w:rsidP="003A0255">
      <w:pPr>
        <w:ind w:firstLine="709"/>
        <w:jc w:val="both"/>
      </w:pPr>
      <w:r w:rsidRPr="00AC3BE9">
        <w:t>- при наступлении события, указанного в программе проверок;</w:t>
      </w:r>
    </w:p>
    <w:p w:rsidR="003A0255" w:rsidRPr="00AC3BE9" w:rsidRDefault="003A0255" w:rsidP="003A0255">
      <w:pPr>
        <w:ind w:firstLine="709"/>
        <w:jc w:val="both"/>
      </w:pPr>
      <w:r w:rsidRPr="00AC3BE9">
        <w:t>- по поручению Президента Российской Федерации.</w:t>
      </w:r>
    </w:p>
    <w:p w:rsidR="003A0255" w:rsidRPr="00AC3BE9" w:rsidRDefault="003A0255" w:rsidP="003A0255">
      <w:pPr>
        <w:ind w:firstLine="709"/>
        <w:jc w:val="both"/>
      </w:pPr>
      <w:r w:rsidRPr="00AC3BE9">
        <w:t>Обязательный профилактический визит не предусматривает отказ контролируемого лица от его проведения.</w:t>
      </w:r>
    </w:p>
    <w:p w:rsidR="003A0255" w:rsidRPr="00AC3BE9" w:rsidRDefault="003A0255" w:rsidP="003A0255">
      <w:pPr>
        <w:ind w:firstLine="709"/>
        <w:jc w:val="both"/>
      </w:pPr>
      <w:r w:rsidRPr="00AC3BE9">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A0255" w:rsidRPr="00AC3BE9" w:rsidRDefault="003A0255" w:rsidP="003A0255">
      <w:pPr>
        <w:ind w:firstLine="709"/>
        <w:jc w:val="both"/>
      </w:pPr>
      <w:r w:rsidRPr="00AC3BE9">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A0255" w:rsidRPr="00AC3BE9" w:rsidRDefault="003A0255" w:rsidP="003A0255">
      <w:pPr>
        <w:ind w:firstLine="709"/>
        <w:jc w:val="both"/>
      </w:pPr>
      <w:r w:rsidRPr="00AC3BE9">
        <w:lastRenderedPageBreak/>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w:t>
      </w:r>
    </w:p>
    <w:p w:rsidR="003A0255" w:rsidRPr="00AC3BE9" w:rsidRDefault="003A0255" w:rsidP="003A0255">
      <w:pPr>
        <w:ind w:firstLine="709"/>
        <w:jc w:val="both"/>
      </w:pPr>
      <w:r w:rsidRPr="00AC3BE9">
        <w:t>Контролируемое лицо или его представитель знакомится с содержанием акта обязательного профилактического визита.</w:t>
      </w:r>
    </w:p>
    <w:p w:rsidR="003A0255" w:rsidRPr="00AC3BE9" w:rsidRDefault="003A0255" w:rsidP="003A0255">
      <w:pPr>
        <w:ind w:firstLine="709"/>
        <w:jc w:val="both"/>
      </w:pPr>
      <w:r w:rsidRPr="00AC3BE9">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w:t>
      </w:r>
    </w:p>
    <w:p w:rsidR="003A0255" w:rsidRPr="00AC3BE9" w:rsidRDefault="003A0255" w:rsidP="003A0255">
      <w:pPr>
        <w:ind w:firstLine="709"/>
        <w:jc w:val="both"/>
      </w:pPr>
      <w:r w:rsidRPr="00AC3BE9">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AC3BE9">
        <w:t>с даты составления</w:t>
      </w:r>
      <w:proofErr w:type="gramEnd"/>
      <w:r w:rsidRPr="00AC3BE9">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A0255" w:rsidRPr="00AC3BE9" w:rsidRDefault="003A0255" w:rsidP="003A0255">
      <w:pPr>
        <w:ind w:firstLine="709"/>
        <w:jc w:val="both"/>
      </w:pPr>
      <w:r w:rsidRPr="00AC3BE9">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rsidR="003A0255" w:rsidRPr="00AC3BE9" w:rsidRDefault="003A0255" w:rsidP="003A0255">
      <w:pPr>
        <w:ind w:firstLine="709"/>
        <w:jc w:val="both"/>
      </w:pPr>
      <w:r w:rsidRPr="00AC3BE9">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A0255" w:rsidRPr="00AC3BE9" w:rsidRDefault="003A0255" w:rsidP="003A0255">
      <w:pPr>
        <w:ind w:firstLine="709"/>
        <w:jc w:val="both"/>
      </w:pPr>
      <w:r w:rsidRPr="00AC3BE9">
        <w:t>Контролируемое лицо подает заявление о проведении профилактического визита посредством единого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A0255" w:rsidRPr="00AC3BE9" w:rsidRDefault="003A0255" w:rsidP="003A0255">
      <w:pPr>
        <w:ind w:firstLine="709"/>
        <w:jc w:val="both"/>
      </w:pPr>
      <w:r w:rsidRPr="00AC3BE9">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A0255" w:rsidRPr="00AC3BE9" w:rsidRDefault="003A0255" w:rsidP="003A0255">
      <w:pPr>
        <w:ind w:firstLine="709"/>
        <w:jc w:val="both"/>
      </w:pPr>
      <w:r w:rsidRPr="00AC3BE9">
        <w:t>Решение об отказе в проведении профилактического визита принимается в следующих случаях:</w:t>
      </w:r>
    </w:p>
    <w:p w:rsidR="003A0255" w:rsidRPr="00AC3BE9" w:rsidRDefault="003A0255" w:rsidP="003A0255">
      <w:pPr>
        <w:ind w:firstLine="709"/>
        <w:jc w:val="both"/>
      </w:pPr>
      <w:r w:rsidRPr="00AC3BE9">
        <w:t>- от контролируемого лица поступило уведомление об отзыве заявления;</w:t>
      </w:r>
    </w:p>
    <w:p w:rsidR="003A0255" w:rsidRPr="00AC3BE9" w:rsidRDefault="003A0255" w:rsidP="003A0255">
      <w:pPr>
        <w:ind w:firstLine="709"/>
        <w:jc w:val="both"/>
      </w:pPr>
      <w:r w:rsidRPr="00AC3BE9">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A0255" w:rsidRPr="00AC3BE9" w:rsidRDefault="003A0255" w:rsidP="003A0255">
      <w:pPr>
        <w:ind w:firstLine="709"/>
        <w:jc w:val="both"/>
      </w:pPr>
      <w:r w:rsidRPr="00AC3BE9">
        <w:t>- в течение года до даты подачи заявления контрольным органом проведен профилактический визит по ранее поданному заявлению;</w:t>
      </w:r>
    </w:p>
    <w:p w:rsidR="003A0255" w:rsidRPr="00AC3BE9" w:rsidRDefault="003A0255" w:rsidP="003A0255">
      <w:pPr>
        <w:ind w:firstLine="709"/>
        <w:jc w:val="both"/>
      </w:pPr>
      <w:r w:rsidRPr="00AC3BE9">
        <w:t>-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A0255" w:rsidRPr="00AC3BE9" w:rsidRDefault="003A0255" w:rsidP="003A0255">
      <w:pPr>
        <w:ind w:firstLine="709"/>
        <w:jc w:val="both"/>
      </w:pPr>
      <w:r w:rsidRPr="00AC3BE9">
        <w:t>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A0255" w:rsidRPr="00AC3BE9" w:rsidRDefault="003A0255" w:rsidP="003A0255">
      <w:pPr>
        <w:ind w:firstLine="709"/>
        <w:jc w:val="both"/>
      </w:pPr>
      <w:r w:rsidRPr="00AC3BE9">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AC3BE9">
        <w:t>позднее</w:t>
      </w:r>
      <w:proofErr w:type="gramEnd"/>
      <w:r w:rsidRPr="00AC3BE9">
        <w:t xml:space="preserve"> чем за пять рабочих дней до даты его проведения.</w:t>
      </w:r>
    </w:p>
    <w:p w:rsidR="003A0255" w:rsidRPr="00AC3BE9" w:rsidRDefault="003A0255" w:rsidP="003A0255">
      <w:pPr>
        <w:ind w:firstLine="709"/>
        <w:jc w:val="both"/>
      </w:pPr>
      <w:r w:rsidRPr="00AC3BE9">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A0255" w:rsidRPr="00AC3BE9" w:rsidRDefault="003A0255" w:rsidP="003A0255">
      <w:pPr>
        <w:ind w:firstLine="709"/>
        <w:jc w:val="both"/>
      </w:pPr>
      <w:r w:rsidRPr="00AC3BE9">
        <w:t>Разъяснения и рекомендации, полученные контролируемым лицом в ходе профилактического визита, носят рекомендательный характер.</w:t>
      </w:r>
    </w:p>
    <w:p w:rsidR="003A0255" w:rsidRPr="00AC3BE9" w:rsidRDefault="003A0255" w:rsidP="003A0255">
      <w:pPr>
        <w:ind w:firstLine="709"/>
        <w:jc w:val="both"/>
      </w:pPr>
      <w:r w:rsidRPr="00AC3BE9">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A0255" w:rsidRPr="00AC3BE9" w:rsidRDefault="003A0255" w:rsidP="003A0255">
      <w:pPr>
        <w:ind w:firstLine="709"/>
        <w:jc w:val="both"/>
      </w:pPr>
      <w:r w:rsidRPr="00AC3BE9">
        <w:t>В случае</w:t>
      </w:r>
      <w:proofErr w:type="gramStart"/>
      <w:r w:rsidRPr="00AC3BE9">
        <w:t>,</w:t>
      </w:r>
      <w:proofErr w:type="gramEnd"/>
      <w:r w:rsidRPr="00AC3BE9">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3A0255" w:rsidRPr="00AC3BE9" w:rsidRDefault="003A0255" w:rsidP="003A0255">
      <w:pPr>
        <w:ind w:firstLine="709"/>
        <w:jc w:val="both"/>
      </w:pPr>
      <w:r w:rsidRPr="00AC3BE9">
        <w:t>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3A0255" w:rsidRPr="00AC3BE9" w:rsidRDefault="003A0255" w:rsidP="003A0255">
      <w:pPr>
        <w:ind w:firstLine="709"/>
        <w:jc w:val="both"/>
      </w:pPr>
      <w:r w:rsidRPr="00AC3BE9">
        <w:t>по поручению Президента Российской Федерации;</w:t>
      </w:r>
    </w:p>
    <w:p w:rsidR="003A0255" w:rsidRPr="00AC3BE9" w:rsidRDefault="003A0255" w:rsidP="003A0255">
      <w:pPr>
        <w:ind w:firstLine="709"/>
        <w:jc w:val="both"/>
      </w:pPr>
      <w:r w:rsidRPr="00AC3BE9">
        <w:t>по поручению Председателя Правительства Российской Федерации;</w:t>
      </w:r>
    </w:p>
    <w:p w:rsidR="003A0255" w:rsidRPr="00AC3BE9" w:rsidRDefault="003A0255" w:rsidP="003A0255">
      <w:pPr>
        <w:ind w:firstLine="709"/>
        <w:jc w:val="both"/>
      </w:pPr>
      <w:r w:rsidRPr="00AC3BE9">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3A0255" w:rsidRPr="00AC3BE9" w:rsidRDefault="003A0255" w:rsidP="003A0255">
      <w:pPr>
        <w:ind w:firstLine="709"/>
        <w:jc w:val="both"/>
      </w:pPr>
      <w:r w:rsidRPr="00AC3BE9">
        <w:t xml:space="preserve">В указанных случаях профилактический визит </w:t>
      </w:r>
      <w:proofErr w:type="gramStart"/>
      <w:r w:rsidRPr="00AC3BE9">
        <w:t>проводится</w:t>
      </w:r>
      <w:proofErr w:type="gramEnd"/>
      <w:r w:rsidRPr="00AC3BE9">
        <w:t xml:space="preserve">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3A0255" w:rsidRPr="00AC3BE9" w:rsidRDefault="003A0255" w:rsidP="003A0255">
      <w:pPr>
        <w:ind w:firstLine="709"/>
        <w:jc w:val="both"/>
      </w:pPr>
      <w:r w:rsidRPr="00AC3BE9">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3A0255" w:rsidRPr="00AC3BE9" w:rsidRDefault="003A0255" w:rsidP="003A0255">
      <w:pPr>
        <w:ind w:firstLine="709"/>
        <w:jc w:val="both"/>
      </w:pPr>
      <w:r w:rsidRPr="00AC3BE9">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w:t>
      </w:r>
      <w:r w:rsidRPr="00AC3BE9">
        <w:lastRenderedPageBreak/>
        <w:t>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A0255" w:rsidRPr="00AC3BE9" w:rsidRDefault="003A0255" w:rsidP="003A0255">
      <w:pPr>
        <w:ind w:firstLine="709"/>
        <w:jc w:val="both"/>
      </w:pPr>
      <w:r w:rsidRPr="00AC3BE9">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3A0255" w:rsidRPr="00AC3BE9" w:rsidRDefault="003A0255" w:rsidP="003A0255">
      <w:pPr>
        <w:ind w:firstLine="709"/>
        <w:jc w:val="both"/>
      </w:pPr>
      <w:r w:rsidRPr="00AC3BE9">
        <w:t>В случае</w:t>
      </w:r>
      <w:proofErr w:type="gramStart"/>
      <w:r w:rsidRPr="00AC3BE9">
        <w:t>,</w:t>
      </w:r>
      <w:proofErr w:type="gramEnd"/>
      <w:r w:rsidRPr="00AC3BE9">
        <w:t xml:space="preserve">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3A0255" w:rsidRPr="00AC3BE9" w:rsidRDefault="003A0255" w:rsidP="003A0255">
      <w:pPr>
        <w:ind w:firstLine="709"/>
        <w:jc w:val="both"/>
      </w:pPr>
      <w:r w:rsidRPr="00AC3BE9">
        <w:t>2. Опубликовать настоящее решение в официальном информационном бюллетене «Вестник Турковского муниципального района».</w:t>
      </w:r>
    </w:p>
    <w:p w:rsidR="003A0255" w:rsidRPr="00AC3BE9" w:rsidRDefault="003A0255" w:rsidP="003A0255">
      <w:pPr>
        <w:tabs>
          <w:tab w:val="left" w:pos="993"/>
        </w:tabs>
        <w:ind w:firstLine="709"/>
        <w:jc w:val="both"/>
      </w:pPr>
      <w:r w:rsidRPr="00AC3BE9">
        <w:t>3. Настоящее решение вступает в силу с момента его опубликования.</w:t>
      </w:r>
    </w:p>
    <w:p w:rsidR="003A0255" w:rsidRPr="00AC3BE9" w:rsidRDefault="003A0255" w:rsidP="003A0255">
      <w:pPr>
        <w:ind w:firstLine="709"/>
        <w:jc w:val="both"/>
      </w:pPr>
    </w:p>
    <w:p w:rsidR="003A0255" w:rsidRPr="00AC3BE9" w:rsidRDefault="003A0255" w:rsidP="003A0255">
      <w:pPr>
        <w:ind w:firstLine="709"/>
        <w:jc w:val="both"/>
      </w:pPr>
    </w:p>
    <w:p w:rsidR="003A0255" w:rsidRPr="00AC3BE9" w:rsidRDefault="003A0255" w:rsidP="003A0255">
      <w:pPr>
        <w:ind w:firstLine="709"/>
        <w:jc w:val="both"/>
      </w:pPr>
    </w:p>
    <w:p w:rsidR="003A0255" w:rsidRPr="00AC3BE9" w:rsidRDefault="003A0255" w:rsidP="003A0255">
      <w:pPr>
        <w:ind w:firstLine="709"/>
        <w:contextualSpacing/>
        <w:jc w:val="both"/>
        <w:rPr>
          <w:b/>
        </w:rPr>
      </w:pPr>
      <w:r w:rsidRPr="00AC3BE9">
        <w:rPr>
          <w:b/>
        </w:rPr>
        <w:t>Председатель Собрания депутатов</w:t>
      </w:r>
    </w:p>
    <w:p w:rsidR="003A0255" w:rsidRPr="00AC3BE9" w:rsidRDefault="003A0255" w:rsidP="003A0255">
      <w:pPr>
        <w:ind w:firstLine="709"/>
        <w:contextualSpacing/>
        <w:jc w:val="both"/>
        <w:rPr>
          <w:b/>
        </w:rPr>
      </w:pPr>
      <w:r w:rsidRPr="00AC3BE9">
        <w:rPr>
          <w:b/>
        </w:rPr>
        <w:t xml:space="preserve">Турковского муниципального района                       А.В. </w:t>
      </w:r>
      <w:proofErr w:type="spellStart"/>
      <w:r w:rsidRPr="00AC3BE9">
        <w:rPr>
          <w:b/>
        </w:rPr>
        <w:t>Шебалков</w:t>
      </w:r>
      <w:proofErr w:type="spellEnd"/>
    </w:p>
    <w:p w:rsidR="003A0255" w:rsidRPr="00AC3BE9" w:rsidRDefault="003A0255" w:rsidP="003A0255">
      <w:pPr>
        <w:ind w:firstLine="709"/>
        <w:contextualSpacing/>
        <w:jc w:val="both"/>
        <w:rPr>
          <w:b/>
        </w:rPr>
      </w:pPr>
    </w:p>
    <w:p w:rsidR="003A0255" w:rsidRPr="00AC3BE9" w:rsidRDefault="003A0255" w:rsidP="003A0255">
      <w:pPr>
        <w:ind w:firstLine="709"/>
        <w:contextualSpacing/>
        <w:jc w:val="both"/>
        <w:rPr>
          <w:b/>
        </w:rPr>
      </w:pPr>
      <w:r w:rsidRPr="00AC3BE9">
        <w:rPr>
          <w:b/>
        </w:rPr>
        <w:t>Глава Турковского</w:t>
      </w:r>
    </w:p>
    <w:p w:rsidR="003A0255" w:rsidRPr="00AC3BE9" w:rsidRDefault="003A0255" w:rsidP="003A0255">
      <w:pPr>
        <w:ind w:firstLine="709"/>
        <w:contextualSpacing/>
        <w:jc w:val="both"/>
        <w:rPr>
          <w:b/>
        </w:rPr>
      </w:pPr>
      <w:r w:rsidRPr="00AC3BE9">
        <w:rPr>
          <w:b/>
        </w:rPr>
        <w:t xml:space="preserve">муниципального района             </w:t>
      </w:r>
      <w:r w:rsidRPr="00AC3BE9">
        <w:rPr>
          <w:b/>
        </w:rPr>
        <w:tab/>
      </w:r>
      <w:r w:rsidRPr="00AC3BE9">
        <w:rPr>
          <w:b/>
        </w:rPr>
        <w:tab/>
      </w:r>
      <w:r w:rsidRPr="00AC3BE9">
        <w:rPr>
          <w:b/>
        </w:rPr>
        <w:tab/>
        <w:t xml:space="preserve">          А.В. Никитин</w:t>
      </w:r>
    </w:p>
    <w:p w:rsidR="003A0255" w:rsidRDefault="003A0255" w:rsidP="003A0255">
      <w:pPr>
        <w:pStyle w:val="western"/>
        <w:spacing w:before="0" w:beforeAutospacing="0" w:after="0" w:line="240" w:lineRule="auto"/>
        <w:jc w:val="both"/>
        <w:rPr>
          <w:b/>
          <w:sz w:val="28"/>
          <w:szCs w:val="28"/>
        </w:rPr>
      </w:pP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412070, Саратовская область,          Главный редактор</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xml:space="preserve">р. п. Турки,                                            А.В. </w:t>
      </w:r>
      <w:proofErr w:type="spellStart"/>
      <w:r w:rsidRPr="003A0255">
        <w:rPr>
          <w:rFonts w:ascii="Times New Roman" w:hAnsi="Times New Roman"/>
          <w:sz w:val="20"/>
          <w:szCs w:val="20"/>
        </w:rPr>
        <w:t>Шебалков</w:t>
      </w:r>
      <w:proofErr w:type="spellEnd"/>
      <w:r w:rsidRPr="003A0255">
        <w:rPr>
          <w:rFonts w:ascii="Times New Roman" w:hAnsi="Times New Roman"/>
          <w:sz w:val="20"/>
          <w:szCs w:val="20"/>
        </w:rPr>
        <w:t xml:space="preserve">      </w:t>
      </w:r>
      <w:r w:rsidRPr="003A0255">
        <w:rPr>
          <w:rFonts w:ascii="Times New Roman" w:hAnsi="Times New Roman"/>
          <w:sz w:val="20"/>
          <w:szCs w:val="20"/>
        </w:rPr>
        <w:tab/>
        <w:t xml:space="preserve">Бесплатно                                                                  </w:t>
      </w:r>
    </w:p>
    <w:p w:rsidR="003A0255" w:rsidRPr="003A0255" w:rsidRDefault="003A0255" w:rsidP="003A0255">
      <w:pPr>
        <w:pStyle w:val="a9"/>
        <w:rPr>
          <w:rFonts w:ascii="Times New Roman" w:hAnsi="Times New Roman"/>
          <w:sz w:val="20"/>
          <w:szCs w:val="20"/>
        </w:rPr>
      </w:pPr>
      <w:r w:rsidRPr="003A0255">
        <w:rPr>
          <w:rFonts w:ascii="Times New Roman" w:hAnsi="Times New Roman"/>
          <w:sz w:val="20"/>
          <w:szCs w:val="20"/>
        </w:rPr>
        <w:t xml:space="preserve"> ул. </w:t>
      </w:r>
      <w:proofErr w:type="gramStart"/>
      <w:r w:rsidRPr="003A0255">
        <w:rPr>
          <w:rFonts w:ascii="Times New Roman" w:hAnsi="Times New Roman"/>
          <w:sz w:val="20"/>
          <w:szCs w:val="20"/>
        </w:rPr>
        <w:t>Советская</w:t>
      </w:r>
      <w:proofErr w:type="gramEnd"/>
      <w:r w:rsidRPr="003A0255">
        <w:rPr>
          <w:rFonts w:ascii="Times New Roman" w:hAnsi="Times New Roman"/>
          <w:sz w:val="20"/>
          <w:szCs w:val="20"/>
        </w:rPr>
        <w:t>, дом 39                                                             100   экземпляров</w:t>
      </w:r>
    </w:p>
    <w:p w:rsidR="003A0255" w:rsidRPr="003A0255" w:rsidRDefault="003A0255" w:rsidP="003A0255"/>
    <w:p w:rsidR="003A0255" w:rsidRPr="003A0255" w:rsidRDefault="003A0255" w:rsidP="003A0255">
      <w:pPr>
        <w:pStyle w:val="a9"/>
        <w:ind w:firstLine="0"/>
        <w:rPr>
          <w:rFonts w:ascii="Times New Roman" w:hAnsi="Times New Roman"/>
          <w:sz w:val="20"/>
          <w:szCs w:val="20"/>
        </w:rPr>
      </w:pPr>
    </w:p>
    <w:sectPr w:rsidR="003A0255" w:rsidRPr="003A0255" w:rsidSect="003A0255">
      <w:pgSz w:w="11905" w:h="16838"/>
      <w:pgMar w:top="709" w:right="850"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EDC" w:rsidRDefault="00CA4EDC" w:rsidP="003A0255">
      <w:r>
        <w:separator/>
      </w:r>
    </w:p>
  </w:endnote>
  <w:endnote w:type="continuationSeparator" w:id="0">
    <w:p w:rsidR="00CA4EDC" w:rsidRDefault="00CA4EDC" w:rsidP="003A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EDC" w:rsidRDefault="00CA4EDC" w:rsidP="003A0255">
      <w:r>
        <w:separator/>
      </w:r>
    </w:p>
  </w:footnote>
  <w:footnote w:type="continuationSeparator" w:id="0">
    <w:p w:rsidR="00CA4EDC" w:rsidRDefault="00CA4EDC" w:rsidP="003A0255">
      <w:r>
        <w:continuationSeparator/>
      </w:r>
    </w:p>
  </w:footnote>
  <w:footnote w:id="1">
    <w:p w:rsidR="003A0255" w:rsidRPr="0074422D" w:rsidRDefault="003A0255" w:rsidP="003A0255">
      <w:pPr>
        <w:pStyle w:val="af8"/>
        <w:jc w:val="both"/>
      </w:pPr>
      <w:r w:rsidRPr="0074422D">
        <w:rPr>
          <w:rStyle w:val="afa"/>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3A0255" w:rsidRPr="0074422D" w:rsidRDefault="003A0255" w:rsidP="003A0255">
      <w:pPr>
        <w:pStyle w:val="af8"/>
        <w:jc w:val="both"/>
      </w:pPr>
      <w:r w:rsidRPr="0074422D">
        <w:rPr>
          <w:rStyle w:val="afa"/>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3A0255" w:rsidRDefault="003A0255" w:rsidP="003A0255">
      <w:pPr>
        <w:pStyle w:val="af8"/>
        <w:jc w:val="both"/>
      </w:pPr>
      <w:r w:rsidRPr="0074422D">
        <w:rPr>
          <w:rStyle w:val="afa"/>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255" w:rsidRDefault="003A0255" w:rsidP="003A025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55"/>
    <w:rsid w:val="00280B1F"/>
    <w:rsid w:val="00283640"/>
    <w:rsid w:val="003A0255"/>
    <w:rsid w:val="003A6C46"/>
    <w:rsid w:val="006C480A"/>
    <w:rsid w:val="008E151F"/>
    <w:rsid w:val="009E3562"/>
    <w:rsid w:val="00AC3BE9"/>
    <w:rsid w:val="00AC48FD"/>
    <w:rsid w:val="00B6737B"/>
    <w:rsid w:val="00BA232B"/>
    <w:rsid w:val="00C50B71"/>
    <w:rsid w:val="00CA4EDC"/>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2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A0255"/>
    <w:pPr>
      <w:widowControl w:val="0"/>
      <w:overflowPunct/>
      <w:spacing w:before="108" w:after="108"/>
      <w:jc w:val="center"/>
      <w:textAlignment w:val="auto"/>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3A02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3A0255"/>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3A025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0255"/>
    <w:rPr>
      <w:rFonts w:ascii="Tahoma" w:hAnsi="Tahoma" w:cs="Tahoma"/>
      <w:sz w:val="16"/>
      <w:szCs w:val="16"/>
    </w:rPr>
  </w:style>
  <w:style w:type="character" w:customStyle="1" w:styleId="a6">
    <w:name w:val="Текст выноски Знак"/>
    <w:basedOn w:val="a0"/>
    <w:link w:val="a5"/>
    <w:uiPriority w:val="99"/>
    <w:semiHidden/>
    <w:rsid w:val="003A0255"/>
    <w:rPr>
      <w:rFonts w:ascii="Tahoma" w:eastAsia="Times New Roman" w:hAnsi="Tahoma" w:cs="Tahoma"/>
      <w:sz w:val="16"/>
      <w:szCs w:val="16"/>
      <w:lang w:eastAsia="ru-RU"/>
    </w:rPr>
  </w:style>
  <w:style w:type="character" w:customStyle="1" w:styleId="10">
    <w:name w:val="Заголовок 1 Знак"/>
    <w:basedOn w:val="a0"/>
    <w:link w:val="1"/>
    <w:uiPriority w:val="9"/>
    <w:rsid w:val="003A0255"/>
    <w:rPr>
      <w:rFonts w:ascii="Cambria" w:eastAsia="Times New Roman" w:hAnsi="Cambria" w:cs="Times New Roman"/>
      <w:b/>
      <w:bCs/>
      <w:kern w:val="32"/>
      <w:sz w:val="32"/>
      <w:szCs w:val="32"/>
      <w:lang w:val="x-none" w:eastAsia="x-none"/>
    </w:rPr>
  </w:style>
  <w:style w:type="character" w:customStyle="1" w:styleId="a7">
    <w:name w:val="Цветовое выделение"/>
    <w:uiPriority w:val="99"/>
    <w:rsid w:val="003A0255"/>
    <w:rPr>
      <w:b/>
      <w:color w:val="26282F"/>
    </w:rPr>
  </w:style>
  <w:style w:type="paragraph" w:customStyle="1" w:styleId="a8">
    <w:name w:val="Нормальный (таблица)"/>
    <w:basedOn w:val="a"/>
    <w:next w:val="a"/>
    <w:uiPriority w:val="99"/>
    <w:rsid w:val="003A0255"/>
    <w:pPr>
      <w:widowControl w:val="0"/>
      <w:overflowPunct/>
      <w:jc w:val="both"/>
      <w:textAlignment w:val="auto"/>
    </w:pPr>
    <w:rPr>
      <w:rFonts w:ascii="Arial" w:hAnsi="Arial"/>
      <w:sz w:val="24"/>
      <w:szCs w:val="24"/>
    </w:rPr>
  </w:style>
  <w:style w:type="paragraph" w:styleId="a9">
    <w:name w:val="No Spacing"/>
    <w:aliases w:val="ОФПИСЬМО"/>
    <w:link w:val="aa"/>
    <w:uiPriority w:val="1"/>
    <w:qFormat/>
    <w:rsid w:val="003A0255"/>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20">
    <w:name w:val="Заголовок 2 Знак"/>
    <w:basedOn w:val="a0"/>
    <w:link w:val="2"/>
    <w:uiPriority w:val="9"/>
    <w:rsid w:val="003A0255"/>
    <w:rPr>
      <w:rFonts w:asciiTheme="majorHAnsi" w:eastAsiaTheme="majorEastAsia" w:hAnsiTheme="majorHAnsi" w:cstheme="majorBidi"/>
      <w:b/>
      <w:bCs/>
      <w:color w:val="4F81BD" w:themeColor="accent1"/>
      <w:sz w:val="26"/>
      <w:szCs w:val="26"/>
      <w:lang w:eastAsia="ru-RU"/>
    </w:rPr>
  </w:style>
  <w:style w:type="paragraph" w:styleId="ab">
    <w:name w:val="List Paragraph"/>
    <w:basedOn w:val="a"/>
    <w:qFormat/>
    <w:rsid w:val="003A0255"/>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c">
    <w:name w:val="header"/>
    <w:aliases w:val=" Знак,Знак"/>
    <w:basedOn w:val="a"/>
    <w:link w:val="ad"/>
    <w:uiPriority w:val="99"/>
    <w:unhideWhenUsed/>
    <w:rsid w:val="003A0255"/>
    <w:pPr>
      <w:tabs>
        <w:tab w:val="center" w:pos="4536"/>
        <w:tab w:val="right" w:pos="9072"/>
      </w:tabs>
      <w:overflowPunct/>
      <w:autoSpaceDE/>
      <w:autoSpaceDN/>
      <w:adjustRightInd/>
      <w:ind w:firstLine="709"/>
      <w:contextualSpacing/>
      <w:jc w:val="both"/>
      <w:textAlignment w:val="auto"/>
    </w:pPr>
    <w:rPr>
      <w:sz w:val="28"/>
    </w:rPr>
  </w:style>
  <w:style w:type="character" w:customStyle="1" w:styleId="ad">
    <w:name w:val="Верхний колонтитул Знак"/>
    <w:aliases w:val=" Знак Знак,Знак Знак"/>
    <w:basedOn w:val="a0"/>
    <w:link w:val="ac"/>
    <w:uiPriority w:val="99"/>
    <w:rsid w:val="003A0255"/>
    <w:rPr>
      <w:rFonts w:ascii="Times New Roman" w:eastAsia="Times New Roman" w:hAnsi="Times New Roman" w:cs="Times New Roman"/>
      <w:sz w:val="28"/>
      <w:szCs w:val="20"/>
      <w:lang w:eastAsia="ru-RU"/>
    </w:rPr>
  </w:style>
  <w:style w:type="character" w:styleId="ae">
    <w:name w:val="Hyperlink"/>
    <w:basedOn w:val="a0"/>
    <w:uiPriority w:val="99"/>
    <w:unhideWhenUsed/>
    <w:rsid w:val="003A0255"/>
    <w:rPr>
      <w:color w:val="0000FF" w:themeColor="hyperlink"/>
      <w:u w:val="single"/>
    </w:rPr>
  </w:style>
  <w:style w:type="character" w:styleId="af">
    <w:name w:val="line number"/>
    <w:basedOn w:val="a0"/>
    <w:uiPriority w:val="99"/>
    <w:semiHidden/>
    <w:unhideWhenUsed/>
    <w:rsid w:val="003A0255"/>
  </w:style>
  <w:style w:type="table" w:styleId="af0">
    <w:name w:val="Table Grid"/>
    <w:basedOn w:val="a1"/>
    <w:uiPriority w:val="59"/>
    <w:rsid w:val="003A0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02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aliases w:val="ОФПИСЬМО Знак"/>
    <w:link w:val="a9"/>
    <w:uiPriority w:val="1"/>
    <w:locked/>
    <w:rsid w:val="003A0255"/>
    <w:rPr>
      <w:rFonts w:ascii="Arial" w:eastAsia="Times New Roman" w:hAnsi="Arial" w:cs="Times New Roman"/>
      <w:sz w:val="24"/>
      <w:szCs w:val="24"/>
      <w:lang w:eastAsia="ru-RU"/>
    </w:rPr>
  </w:style>
  <w:style w:type="paragraph" w:customStyle="1" w:styleId="af1">
    <w:name w:val="Обычный таблица"/>
    <w:basedOn w:val="a"/>
    <w:rsid w:val="003A0255"/>
    <w:pPr>
      <w:suppressAutoHyphens/>
      <w:overflowPunct/>
      <w:autoSpaceDE/>
      <w:autoSpaceDN/>
      <w:adjustRightInd/>
      <w:textAlignment w:val="auto"/>
    </w:pPr>
    <w:rPr>
      <w:sz w:val="18"/>
      <w:szCs w:val="18"/>
      <w:lang w:eastAsia="zh-CN"/>
    </w:rPr>
  </w:style>
  <w:style w:type="character" w:customStyle="1" w:styleId="af2">
    <w:name w:val="Гипертекстовая ссылка"/>
    <w:basedOn w:val="a0"/>
    <w:uiPriority w:val="99"/>
    <w:rsid w:val="003A0255"/>
    <w:rPr>
      <w:rFonts w:cs="Times New Roman"/>
      <w:b/>
      <w:color w:val="008000"/>
    </w:rPr>
  </w:style>
  <w:style w:type="paragraph" w:customStyle="1" w:styleId="ConsPlusNormal">
    <w:name w:val="ConsPlusNormal"/>
    <w:rsid w:val="003A02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A0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footer"/>
    <w:basedOn w:val="a"/>
    <w:link w:val="af4"/>
    <w:uiPriority w:val="99"/>
    <w:unhideWhenUsed/>
    <w:rsid w:val="003A0255"/>
    <w:pPr>
      <w:tabs>
        <w:tab w:val="center" w:pos="4677"/>
        <w:tab w:val="right" w:pos="9355"/>
      </w:tabs>
      <w:overflowPunct/>
      <w:autoSpaceDE/>
      <w:autoSpaceDN/>
      <w:adjustRightInd/>
      <w:textAlignment w:val="auto"/>
    </w:pPr>
    <w:rPr>
      <w:sz w:val="24"/>
      <w:szCs w:val="24"/>
    </w:rPr>
  </w:style>
  <w:style w:type="character" w:customStyle="1" w:styleId="af4">
    <w:name w:val="Нижний колонтитул Знак"/>
    <w:basedOn w:val="a0"/>
    <w:link w:val="af3"/>
    <w:uiPriority w:val="99"/>
    <w:rsid w:val="003A0255"/>
    <w:rPr>
      <w:rFonts w:ascii="Times New Roman" w:eastAsia="Times New Roman" w:hAnsi="Times New Roman" w:cs="Times New Roman"/>
      <w:sz w:val="24"/>
      <w:szCs w:val="24"/>
      <w:lang w:eastAsia="ru-RU"/>
    </w:rPr>
  </w:style>
  <w:style w:type="paragraph" w:styleId="af5">
    <w:name w:val="Body Text Indent"/>
    <w:basedOn w:val="a"/>
    <w:link w:val="af6"/>
    <w:uiPriority w:val="99"/>
    <w:rsid w:val="003A0255"/>
    <w:pPr>
      <w:overflowPunct/>
      <w:ind w:left="-284" w:firstLine="426"/>
      <w:jc w:val="both"/>
      <w:textAlignment w:val="auto"/>
    </w:pPr>
    <w:rPr>
      <w:bCs/>
      <w:sz w:val="28"/>
      <w:szCs w:val="26"/>
    </w:rPr>
  </w:style>
  <w:style w:type="character" w:customStyle="1" w:styleId="af6">
    <w:name w:val="Основной текст с отступом Знак"/>
    <w:basedOn w:val="a0"/>
    <w:link w:val="af5"/>
    <w:uiPriority w:val="99"/>
    <w:rsid w:val="003A0255"/>
    <w:rPr>
      <w:rFonts w:ascii="Times New Roman" w:eastAsia="Times New Roman" w:hAnsi="Times New Roman" w:cs="Times New Roman"/>
      <w:bCs/>
      <w:sz w:val="28"/>
      <w:szCs w:val="26"/>
      <w:lang w:eastAsia="ru-RU"/>
    </w:rPr>
  </w:style>
  <w:style w:type="character" w:customStyle="1" w:styleId="af7">
    <w:name w:val="Цветовое выделение для Нормальный"/>
    <w:uiPriority w:val="99"/>
    <w:rsid w:val="003A0255"/>
    <w:rPr>
      <w:sz w:val="20"/>
    </w:rPr>
  </w:style>
  <w:style w:type="paragraph" w:styleId="af8">
    <w:name w:val="footnote text"/>
    <w:basedOn w:val="a"/>
    <w:link w:val="af9"/>
    <w:uiPriority w:val="99"/>
    <w:semiHidden/>
    <w:unhideWhenUsed/>
    <w:rsid w:val="003A0255"/>
    <w:pPr>
      <w:overflowPunct/>
      <w:autoSpaceDE/>
      <w:autoSpaceDN/>
      <w:adjustRightInd/>
      <w:textAlignment w:val="auto"/>
    </w:pPr>
  </w:style>
  <w:style w:type="character" w:customStyle="1" w:styleId="af9">
    <w:name w:val="Текст сноски Знак"/>
    <w:basedOn w:val="a0"/>
    <w:link w:val="af8"/>
    <w:uiPriority w:val="99"/>
    <w:semiHidden/>
    <w:rsid w:val="003A0255"/>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A0255"/>
    <w:rPr>
      <w:vertAlign w:val="superscript"/>
    </w:rPr>
  </w:style>
  <w:style w:type="paragraph" w:customStyle="1" w:styleId="afb">
    <w:name w:val="Текст документа"/>
    <w:basedOn w:val="a"/>
    <w:rsid w:val="003A0255"/>
    <w:pPr>
      <w:ind w:firstLine="720"/>
      <w:jc w:val="both"/>
    </w:pPr>
    <w:rPr>
      <w:sz w:val="28"/>
    </w:rPr>
  </w:style>
  <w:style w:type="paragraph" w:customStyle="1" w:styleId="afc">
    <w:name w:val="Òåêñò äîêóìåíòà"/>
    <w:basedOn w:val="a"/>
    <w:rsid w:val="003A0255"/>
    <w:pPr>
      <w:ind w:firstLine="720"/>
      <w:jc w:val="both"/>
    </w:pPr>
    <w:rPr>
      <w:sz w:val="28"/>
    </w:rPr>
  </w:style>
  <w:style w:type="paragraph" w:customStyle="1" w:styleId="afd">
    <w:name w:val="Íàçâàíèå çàêîíà"/>
    <w:basedOn w:val="a"/>
    <w:next w:val="afc"/>
    <w:rsid w:val="003A0255"/>
    <w:pPr>
      <w:suppressAutoHyphens/>
      <w:spacing w:after="480"/>
      <w:jc w:val="center"/>
    </w:pPr>
    <w:rPr>
      <w:b/>
      <w:sz w:val="36"/>
    </w:rPr>
  </w:style>
  <w:style w:type="character" w:styleId="afe">
    <w:name w:val="FollowedHyperlink"/>
    <w:uiPriority w:val="99"/>
    <w:semiHidden/>
    <w:unhideWhenUsed/>
    <w:rsid w:val="003A0255"/>
    <w:rPr>
      <w:color w:val="800080"/>
      <w:u w:val="single"/>
    </w:rPr>
  </w:style>
  <w:style w:type="paragraph" w:customStyle="1" w:styleId="xl64">
    <w:name w:val="xl64"/>
    <w:basedOn w:val="a"/>
    <w:rsid w:val="003A0255"/>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3A0255"/>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3A0255"/>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3A0255"/>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3A0255"/>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3A0255"/>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3A0255"/>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3A025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3A025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3A0255"/>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3A0255"/>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3A025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3A025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3A025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3A025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3A0255"/>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3A0255"/>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3A0255"/>
  </w:style>
  <w:style w:type="paragraph" w:customStyle="1" w:styleId="xl63">
    <w:name w:val="xl63"/>
    <w:basedOn w:val="a"/>
    <w:rsid w:val="003A0255"/>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3A0255"/>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3A0255"/>
  </w:style>
  <w:style w:type="paragraph" w:customStyle="1" w:styleId="western">
    <w:name w:val="western"/>
    <w:basedOn w:val="a"/>
    <w:rsid w:val="003A0255"/>
    <w:pPr>
      <w:overflowPunct/>
      <w:autoSpaceDE/>
      <w:autoSpaceDN/>
      <w:adjustRightInd/>
      <w:spacing w:before="100" w:beforeAutospacing="1" w:after="142" w:line="288" w:lineRule="auto"/>
      <w:textAlignment w:val="auto"/>
    </w:pPr>
    <w:rPr>
      <w:sz w:val="24"/>
      <w:szCs w:val="24"/>
    </w:rPr>
  </w:style>
  <w:style w:type="paragraph" w:customStyle="1" w:styleId="22">
    <w:name w:val="Без интервала2"/>
    <w:rsid w:val="003A0255"/>
    <w:pPr>
      <w:suppressAutoHyphens/>
      <w:spacing w:after="0" w:line="240" w:lineRule="auto"/>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25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A0255"/>
    <w:pPr>
      <w:widowControl w:val="0"/>
      <w:overflowPunct/>
      <w:spacing w:before="108" w:after="108"/>
      <w:jc w:val="center"/>
      <w:textAlignment w:val="auto"/>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3A02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3A0255"/>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3A025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0255"/>
    <w:rPr>
      <w:rFonts w:ascii="Tahoma" w:hAnsi="Tahoma" w:cs="Tahoma"/>
      <w:sz w:val="16"/>
      <w:szCs w:val="16"/>
    </w:rPr>
  </w:style>
  <w:style w:type="character" w:customStyle="1" w:styleId="a6">
    <w:name w:val="Текст выноски Знак"/>
    <w:basedOn w:val="a0"/>
    <w:link w:val="a5"/>
    <w:uiPriority w:val="99"/>
    <w:semiHidden/>
    <w:rsid w:val="003A0255"/>
    <w:rPr>
      <w:rFonts w:ascii="Tahoma" w:eastAsia="Times New Roman" w:hAnsi="Tahoma" w:cs="Tahoma"/>
      <w:sz w:val="16"/>
      <w:szCs w:val="16"/>
      <w:lang w:eastAsia="ru-RU"/>
    </w:rPr>
  </w:style>
  <w:style w:type="character" w:customStyle="1" w:styleId="10">
    <w:name w:val="Заголовок 1 Знак"/>
    <w:basedOn w:val="a0"/>
    <w:link w:val="1"/>
    <w:uiPriority w:val="9"/>
    <w:rsid w:val="003A0255"/>
    <w:rPr>
      <w:rFonts w:ascii="Cambria" w:eastAsia="Times New Roman" w:hAnsi="Cambria" w:cs="Times New Roman"/>
      <w:b/>
      <w:bCs/>
      <w:kern w:val="32"/>
      <w:sz w:val="32"/>
      <w:szCs w:val="32"/>
      <w:lang w:val="x-none" w:eastAsia="x-none"/>
    </w:rPr>
  </w:style>
  <w:style w:type="character" w:customStyle="1" w:styleId="a7">
    <w:name w:val="Цветовое выделение"/>
    <w:uiPriority w:val="99"/>
    <w:rsid w:val="003A0255"/>
    <w:rPr>
      <w:b/>
      <w:color w:val="26282F"/>
    </w:rPr>
  </w:style>
  <w:style w:type="paragraph" w:customStyle="1" w:styleId="a8">
    <w:name w:val="Нормальный (таблица)"/>
    <w:basedOn w:val="a"/>
    <w:next w:val="a"/>
    <w:uiPriority w:val="99"/>
    <w:rsid w:val="003A0255"/>
    <w:pPr>
      <w:widowControl w:val="0"/>
      <w:overflowPunct/>
      <w:jc w:val="both"/>
      <w:textAlignment w:val="auto"/>
    </w:pPr>
    <w:rPr>
      <w:rFonts w:ascii="Arial" w:hAnsi="Arial"/>
      <w:sz w:val="24"/>
      <w:szCs w:val="24"/>
    </w:rPr>
  </w:style>
  <w:style w:type="paragraph" w:styleId="a9">
    <w:name w:val="No Spacing"/>
    <w:aliases w:val="ОФПИСЬМО"/>
    <w:link w:val="aa"/>
    <w:uiPriority w:val="1"/>
    <w:qFormat/>
    <w:rsid w:val="003A0255"/>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customStyle="1" w:styleId="20">
    <w:name w:val="Заголовок 2 Знак"/>
    <w:basedOn w:val="a0"/>
    <w:link w:val="2"/>
    <w:uiPriority w:val="9"/>
    <w:rsid w:val="003A0255"/>
    <w:rPr>
      <w:rFonts w:asciiTheme="majorHAnsi" w:eastAsiaTheme="majorEastAsia" w:hAnsiTheme="majorHAnsi" w:cstheme="majorBidi"/>
      <w:b/>
      <w:bCs/>
      <w:color w:val="4F81BD" w:themeColor="accent1"/>
      <w:sz w:val="26"/>
      <w:szCs w:val="26"/>
      <w:lang w:eastAsia="ru-RU"/>
    </w:rPr>
  </w:style>
  <w:style w:type="paragraph" w:styleId="ab">
    <w:name w:val="List Paragraph"/>
    <w:basedOn w:val="a"/>
    <w:qFormat/>
    <w:rsid w:val="003A0255"/>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c">
    <w:name w:val="header"/>
    <w:aliases w:val=" Знак,Знак"/>
    <w:basedOn w:val="a"/>
    <w:link w:val="ad"/>
    <w:uiPriority w:val="99"/>
    <w:unhideWhenUsed/>
    <w:rsid w:val="003A0255"/>
    <w:pPr>
      <w:tabs>
        <w:tab w:val="center" w:pos="4536"/>
        <w:tab w:val="right" w:pos="9072"/>
      </w:tabs>
      <w:overflowPunct/>
      <w:autoSpaceDE/>
      <w:autoSpaceDN/>
      <w:adjustRightInd/>
      <w:ind w:firstLine="709"/>
      <w:contextualSpacing/>
      <w:jc w:val="both"/>
      <w:textAlignment w:val="auto"/>
    </w:pPr>
    <w:rPr>
      <w:sz w:val="28"/>
    </w:rPr>
  </w:style>
  <w:style w:type="character" w:customStyle="1" w:styleId="ad">
    <w:name w:val="Верхний колонтитул Знак"/>
    <w:aliases w:val=" Знак Знак,Знак Знак"/>
    <w:basedOn w:val="a0"/>
    <w:link w:val="ac"/>
    <w:uiPriority w:val="99"/>
    <w:rsid w:val="003A0255"/>
    <w:rPr>
      <w:rFonts w:ascii="Times New Roman" w:eastAsia="Times New Roman" w:hAnsi="Times New Roman" w:cs="Times New Roman"/>
      <w:sz w:val="28"/>
      <w:szCs w:val="20"/>
      <w:lang w:eastAsia="ru-RU"/>
    </w:rPr>
  </w:style>
  <w:style w:type="character" w:styleId="ae">
    <w:name w:val="Hyperlink"/>
    <w:basedOn w:val="a0"/>
    <w:uiPriority w:val="99"/>
    <w:unhideWhenUsed/>
    <w:rsid w:val="003A0255"/>
    <w:rPr>
      <w:color w:val="0000FF" w:themeColor="hyperlink"/>
      <w:u w:val="single"/>
    </w:rPr>
  </w:style>
  <w:style w:type="character" w:styleId="af">
    <w:name w:val="line number"/>
    <w:basedOn w:val="a0"/>
    <w:uiPriority w:val="99"/>
    <w:semiHidden/>
    <w:unhideWhenUsed/>
    <w:rsid w:val="003A0255"/>
  </w:style>
  <w:style w:type="table" w:styleId="af0">
    <w:name w:val="Table Grid"/>
    <w:basedOn w:val="a1"/>
    <w:uiPriority w:val="59"/>
    <w:rsid w:val="003A0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02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aliases w:val="ОФПИСЬМО Знак"/>
    <w:link w:val="a9"/>
    <w:uiPriority w:val="1"/>
    <w:locked/>
    <w:rsid w:val="003A0255"/>
    <w:rPr>
      <w:rFonts w:ascii="Arial" w:eastAsia="Times New Roman" w:hAnsi="Arial" w:cs="Times New Roman"/>
      <w:sz w:val="24"/>
      <w:szCs w:val="24"/>
      <w:lang w:eastAsia="ru-RU"/>
    </w:rPr>
  </w:style>
  <w:style w:type="paragraph" w:customStyle="1" w:styleId="af1">
    <w:name w:val="Обычный таблица"/>
    <w:basedOn w:val="a"/>
    <w:rsid w:val="003A0255"/>
    <w:pPr>
      <w:suppressAutoHyphens/>
      <w:overflowPunct/>
      <w:autoSpaceDE/>
      <w:autoSpaceDN/>
      <w:adjustRightInd/>
      <w:textAlignment w:val="auto"/>
    </w:pPr>
    <w:rPr>
      <w:sz w:val="18"/>
      <w:szCs w:val="18"/>
      <w:lang w:eastAsia="zh-CN"/>
    </w:rPr>
  </w:style>
  <w:style w:type="character" w:customStyle="1" w:styleId="af2">
    <w:name w:val="Гипертекстовая ссылка"/>
    <w:basedOn w:val="a0"/>
    <w:uiPriority w:val="99"/>
    <w:rsid w:val="003A0255"/>
    <w:rPr>
      <w:rFonts w:cs="Times New Roman"/>
      <w:b/>
      <w:color w:val="008000"/>
    </w:rPr>
  </w:style>
  <w:style w:type="paragraph" w:customStyle="1" w:styleId="ConsPlusNormal">
    <w:name w:val="ConsPlusNormal"/>
    <w:rsid w:val="003A02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A0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footer"/>
    <w:basedOn w:val="a"/>
    <w:link w:val="af4"/>
    <w:uiPriority w:val="99"/>
    <w:unhideWhenUsed/>
    <w:rsid w:val="003A0255"/>
    <w:pPr>
      <w:tabs>
        <w:tab w:val="center" w:pos="4677"/>
        <w:tab w:val="right" w:pos="9355"/>
      </w:tabs>
      <w:overflowPunct/>
      <w:autoSpaceDE/>
      <w:autoSpaceDN/>
      <w:adjustRightInd/>
      <w:textAlignment w:val="auto"/>
    </w:pPr>
    <w:rPr>
      <w:sz w:val="24"/>
      <w:szCs w:val="24"/>
    </w:rPr>
  </w:style>
  <w:style w:type="character" w:customStyle="1" w:styleId="af4">
    <w:name w:val="Нижний колонтитул Знак"/>
    <w:basedOn w:val="a0"/>
    <w:link w:val="af3"/>
    <w:uiPriority w:val="99"/>
    <w:rsid w:val="003A0255"/>
    <w:rPr>
      <w:rFonts w:ascii="Times New Roman" w:eastAsia="Times New Roman" w:hAnsi="Times New Roman" w:cs="Times New Roman"/>
      <w:sz w:val="24"/>
      <w:szCs w:val="24"/>
      <w:lang w:eastAsia="ru-RU"/>
    </w:rPr>
  </w:style>
  <w:style w:type="paragraph" w:styleId="af5">
    <w:name w:val="Body Text Indent"/>
    <w:basedOn w:val="a"/>
    <w:link w:val="af6"/>
    <w:uiPriority w:val="99"/>
    <w:rsid w:val="003A0255"/>
    <w:pPr>
      <w:overflowPunct/>
      <w:ind w:left="-284" w:firstLine="426"/>
      <w:jc w:val="both"/>
      <w:textAlignment w:val="auto"/>
    </w:pPr>
    <w:rPr>
      <w:bCs/>
      <w:sz w:val="28"/>
      <w:szCs w:val="26"/>
    </w:rPr>
  </w:style>
  <w:style w:type="character" w:customStyle="1" w:styleId="af6">
    <w:name w:val="Основной текст с отступом Знак"/>
    <w:basedOn w:val="a0"/>
    <w:link w:val="af5"/>
    <w:uiPriority w:val="99"/>
    <w:rsid w:val="003A0255"/>
    <w:rPr>
      <w:rFonts w:ascii="Times New Roman" w:eastAsia="Times New Roman" w:hAnsi="Times New Roman" w:cs="Times New Roman"/>
      <w:bCs/>
      <w:sz w:val="28"/>
      <w:szCs w:val="26"/>
      <w:lang w:eastAsia="ru-RU"/>
    </w:rPr>
  </w:style>
  <w:style w:type="character" w:customStyle="1" w:styleId="af7">
    <w:name w:val="Цветовое выделение для Нормальный"/>
    <w:uiPriority w:val="99"/>
    <w:rsid w:val="003A0255"/>
    <w:rPr>
      <w:sz w:val="20"/>
    </w:rPr>
  </w:style>
  <w:style w:type="paragraph" w:styleId="af8">
    <w:name w:val="footnote text"/>
    <w:basedOn w:val="a"/>
    <w:link w:val="af9"/>
    <w:uiPriority w:val="99"/>
    <w:semiHidden/>
    <w:unhideWhenUsed/>
    <w:rsid w:val="003A0255"/>
    <w:pPr>
      <w:overflowPunct/>
      <w:autoSpaceDE/>
      <w:autoSpaceDN/>
      <w:adjustRightInd/>
      <w:textAlignment w:val="auto"/>
    </w:pPr>
  </w:style>
  <w:style w:type="character" w:customStyle="1" w:styleId="af9">
    <w:name w:val="Текст сноски Знак"/>
    <w:basedOn w:val="a0"/>
    <w:link w:val="af8"/>
    <w:uiPriority w:val="99"/>
    <w:semiHidden/>
    <w:rsid w:val="003A0255"/>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A0255"/>
    <w:rPr>
      <w:vertAlign w:val="superscript"/>
    </w:rPr>
  </w:style>
  <w:style w:type="paragraph" w:customStyle="1" w:styleId="afb">
    <w:name w:val="Текст документа"/>
    <w:basedOn w:val="a"/>
    <w:rsid w:val="003A0255"/>
    <w:pPr>
      <w:ind w:firstLine="720"/>
      <w:jc w:val="both"/>
    </w:pPr>
    <w:rPr>
      <w:sz w:val="28"/>
    </w:rPr>
  </w:style>
  <w:style w:type="paragraph" w:customStyle="1" w:styleId="afc">
    <w:name w:val="Òåêñò äîêóìåíòà"/>
    <w:basedOn w:val="a"/>
    <w:rsid w:val="003A0255"/>
    <w:pPr>
      <w:ind w:firstLine="720"/>
      <w:jc w:val="both"/>
    </w:pPr>
    <w:rPr>
      <w:sz w:val="28"/>
    </w:rPr>
  </w:style>
  <w:style w:type="paragraph" w:customStyle="1" w:styleId="afd">
    <w:name w:val="Íàçâàíèå çàêîíà"/>
    <w:basedOn w:val="a"/>
    <w:next w:val="afc"/>
    <w:rsid w:val="003A0255"/>
    <w:pPr>
      <w:suppressAutoHyphens/>
      <w:spacing w:after="480"/>
      <w:jc w:val="center"/>
    </w:pPr>
    <w:rPr>
      <w:b/>
      <w:sz w:val="36"/>
    </w:rPr>
  </w:style>
  <w:style w:type="character" w:styleId="afe">
    <w:name w:val="FollowedHyperlink"/>
    <w:uiPriority w:val="99"/>
    <w:semiHidden/>
    <w:unhideWhenUsed/>
    <w:rsid w:val="003A0255"/>
    <w:rPr>
      <w:color w:val="800080"/>
      <w:u w:val="single"/>
    </w:rPr>
  </w:style>
  <w:style w:type="paragraph" w:customStyle="1" w:styleId="xl64">
    <w:name w:val="xl64"/>
    <w:basedOn w:val="a"/>
    <w:rsid w:val="003A0255"/>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3A0255"/>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3A0255"/>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3A0255"/>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3A0255"/>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3A0255"/>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3A0255"/>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3A025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3A025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3A0255"/>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3A0255"/>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3A0255"/>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3A0255"/>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3A025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3A025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3A025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3A0255"/>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3A0255"/>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3A0255"/>
  </w:style>
  <w:style w:type="paragraph" w:customStyle="1" w:styleId="xl63">
    <w:name w:val="xl63"/>
    <w:basedOn w:val="a"/>
    <w:rsid w:val="003A0255"/>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3A0255"/>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3A0255"/>
  </w:style>
  <w:style w:type="paragraph" w:customStyle="1" w:styleId="western">
    <w:name w:val="western"/>
    <w:basedOn w:val="a"/>
    <w:rsid w:val="003A0255"/>
    <w:pPr>
      <w:overflowPunct/>
      <w:autoSpaceDE/>
      <w:autoSpaceDN/>
      <w:adjustRightInd/>
      <w:spacing w:before="100" w:beforeAutospacing="1" w:after="142" w:line="288" w:lineRule="auto"/>
      <w:textAlignment w:val="auto"/>
    </w:pPr>
    <w:rPr>
      <w:sz w:val="24"/>
      <w:szCs w:val="24"/>
    </w:rPr>
  </w:style>
  <w:style w:type="paragraph" w:customStyle="1" w:styleId="22">
    <w:name w:val="Без интервала2"/>
    <w:rsid w:val="003A0255"/>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471F24F0F180D62049EDF1EB44A5A85B7FAC42381E775CB7EFB59018806072DA68D3481EF99544Cn251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471F24F0F180D62049EDF1EB44A5A85B7FAC42381E775CB7EFB59018806072DA68D3481EF99544Dn258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109</Pages>
  <Words>42851</Words>
  <Characters>244251</Characters>
  <Application>Microsoft Office Word</Application>
  <DocSecurity>0</DocSecurity>
  <Lines>2035</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2025-02-14T07:01:00Z</dcterms:created>
  <dcterms:modified xsi:type="dcterms:W3CDTF">2025-02-14T07:19:00Z</dcterms:modified>
</cp:coreProperties>
</file>