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B6" w:rsidRDefault="00FD14B6" w:rsidP="00FD14B6">
      <w:pPr>
        <w:ind w:firstLine="5103"/>
      </w:pPr>
      <w:r>
        <w:t>Приложение №1</w:t>
      </w:r>
    </w:p>
    <w:p w:rsidR="00FD14B6" w:rsidRDefault="00FD14B6" w:rsidP="00FD14B6">
      <w:pPr>
        <w:ind w:firstLine="5103"/>
      </w:pPr>
      <w:r>
        <w:t>к решению Собрания депутатов</w:t>
      </w:r>
    </w:p>
    <w:p w:rsidR="00FD14B6" w:rsidRDefault="00FD14B6" w:rsidP="00FD14B6">
      <w:pPr>
        <w:ind w:firstLine="5103"/>
      </w:pPr>
      <w:r>
        <w:t xml:space="preserve">Турковского муниципального района </w:t>
      </w:r>
    </w:p>
    <w:p w:rsidR="00FD14B6" w:rsidRDefault="00FD14B6" w:rsidP="00FD14B6">
      <w:pPr>
        <w:ind w:firstLine="5103"/>
      </w:pPr>
      <w:r>
        <w:t xml:space="preserve">от 27.01.2023 года № 70/1 </w:t>
      </w:r>
    </w:p>
    <w:p w:rsidR="00FD14B6" w:rsidRDefault="00FD14B6" w:rsidP="00FD14B6">
      <w:pPr>
        <w:ind w:firstLine="5103"/>
      </w:pPr>
    </w:p>
    <w:p w:rsidR="00FD14B6" w:rsidRDefault="00FD14B6" w:rsidP="00FD14B6">
      <w:pPr>
        <w:ind w:firstLine="5103"/>
      </w:pPr>
      <w:r>
        <w:t xml:space="preserve"> «Приложение №1к решению </w:t>
      </w:r>
    </w:p>
    <w:p w:rsidR="00FD14B6" w:rsidRDefault="00FD14B6" w:rsidP="00FD14B6">
      <w:pPr>
        <w:ind w:firstLine="5103"/>
      </w:pPr>
      <w:r>
        <w:t>Собрания депутатов</w:t>
      </w:r>
    </w:p>
    <w:p w:rsidR="00FD14B6" w:rsidRDefault="00FD14B6" w:rsidP="00FD14B6">
      <w:pPr>
        <w:ind w:firstLine="5103"/>
      </w:pPr>
      <w:r>
        <w:t>Турковского муниципального района</w:t>
      </w:r>
    </w:p>
    <w:p w:rsidR="00FD14B6" w:rsidRDefault="00FD14B6" w:rsidP="00FD14B6">
      <w:pPr>
        <w:ind w:firstLine="5103"/>
      </w:pPr>
      <w:r>
        <w:t xml:space="preserve">от 20.12.2022 года № 68/1 </w:t>
      </w:r>
    </w:p>
    <w:p w:rsidR="00FD14B6" w:rsidRDefault="00FD14B6" w:rsidP="00FD14B6"/>
    <w:p w:rsidR="00FD14B6" w:rsidRDefault="00FD14B6" w:rsidP="00FD14B6"/>
    <w:p w:rsidR="00FD14B6" w:rsidRDefault="00FD14B6" w:rsidP="00FD14B6">
      <w:pPr>
        <w:jc w:val="center"/>
        <w:rPr>
          <w:b/>
        </w:rPr>
      </w:pPr>
      <w:r>
        <w:rPr>
          <w:b/>
        </w:rPr>
        <w:t>Поступление доходов в бюджет муниципального района на 2023 год и на плановый период 2024 и 2025 годов</w:t>
      </w:r>
    </w:p>
    <w:p w:rsidR="00FD14B6" w:rsidRDefault="00FD14B6" w:rsidP="00FD14B6">
      <w:pPr>
        <w:rPr>
          <w:b/>
        </w:rPr>
      </w:pPr>
    </w:p>
    <w:p w:rsidR="00FD14B6" w:rsidRDefault="00FD14B6" w:rsidP="00FD14B6">
      <w:r>
        <w:rPr>
          <w:b/>
        </w:rPr>
        <w:t xml:space="preserve">                                                                                                                                                                     (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)</w:t>
      </w:r>
    </w:p>
    <w:p w:rsidR="00FD14B6" w:rsidRDefault="00FD14B6" w:rsidP="00FD14B6">
      <w:pPr>
        <w:rPr>
          <w:lang w:val="en-US"/>
        </w:rPr>
      </w:pPr>
    </w:p>
    <w:tbl>
      <w:tblPr>
        <w:tblW w:w="93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1266"/>
        <w:gridCol w:w="60"/>
        <w:gridCol w:w="2359"/>
        <w:gridCol w:w="993"/>
        <w:gridCol w:w="992"/>
        <w:gridCol w:w="1134"/>
      </w:tblGrid>
      <w:tr w:rsidR="00FD14B6" w:rsidRPr="00D64FAE" w:rsidTr="009F1749">
        <w:trPr>
          <w:cantSplit/>
          <w:trHeight w:val="1120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6" w:rsidRDefault="00FD14B6" w:rsidP="009F174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FD14B6" w:rsidRDefault="00FD14B6" w:rsidP="009F174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FD14B6" w:rsidRDefault="00FD14B6" w:rsidP="009F174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</w:t>
            </w:r>
            <w:r>
              <w:rPr>
                <w:bCs/>
                <w:color w:val="000000"/>
                <w:lang w:val="en-US" w:eastAsia="en-US"/>
              </w:rPr>
              <w:t>23</w:t>
            </w:r>
            <w:r>
              <w:rPr>
                <w:bCs/>
                <w:color w:val="000000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6" w:rsidRDefault="00FD14B6" w:rsidP="009F174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FD14B6" w:rsidRDefault="00FD14B6" w:rsidP="009F174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FD14B6" w:rsidRDefault="00FD14B6" w:rsidP="009F174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</w:t>
            </w:r>
            <w:r>
              <w:rPr>
                <w:bCs/>
                <w:color w:val="000000"/>
                <w:lang w:val="en-US" w:eastAsia="en-US"/>
              </w:rPr>
              <w:t>24</w:t>
            </w:r>
            <w:r>
              <w:rPr>
                <w:bCs/>
                <w:color w:val="000000"/>
                <w:lang w:eastAsia="en-US"/>
              </w:rPr>
              <w:t>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B6" w:rsidRDefault="00FD14B6" w:rsidP="009F174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FD14B6" w:rsidRDefault="00FD14B6" w:rsidP="009F174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  <w:p w:rsidR="00FD14B6" w:rsidRDefault="00FD14B6" w:rsidP="009F1749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202</w:t>
            </w:r>
            <w:r>
              <w:rPr>
                <w:bCs/>
                <w:color w:val="000000"/>
                <w:lang w:val="en-US" w:eastAsia="en-US"/>
              </w:rPr>
              <w:t>5</w:t>
            </w:r>
            <w:r>
              <w:rPr>
                <w:bCs/>
                <w:color w:val="000000"/>
                <w:lang w:eastAsia="en-US"/>
              </w:rPr>
              <w:t>г</w:t>
            </w:r>
          </w:p>
        </w:tc>
      </w:tr>
      <w:tr w:rsidR="00FD14B6" w:rsidRPr="00D64FAE" w:rsidTr="009F1749">
        <w:trPr>
          <w:hidden/>
        </w:trPr>
        <w:tc>
          <w:tcPr>
            <w:tcW w:w="257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D14B6" w:rsidRDefault="00FD14B6" w:rsidP="009F1749">
            <w:pPr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3685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D14B6" w:rsidRDefault="00FD14B6" w:rsidP="009F1749">
            <w:pPr>
              <w:spacing w:line="276" w:lineRule="auto"/>
              <w:jc w:val="center"/>
              <w:rPr>
                <w:vanish/>
                <w:lang w:eastAsia="en-US"/>
              </w:rPr>
            </w:pPr>
          </w:p>
        </w:tc>
        <w:tc>
          <w:tcPr>
            <w:tcW w:w="993" w:type="dxa"/>
          </w:tcPr>
          <w:p w:rsidR="00FD14B6" w:rsidRDefault="00FD14B6" w:rsidP="009F1749">
            <w:pPr>
              <w:spacing w:line="276" w:lineRule="auto"/>
              <w:jc w:val="center"/>
              <w:rPr>
                <w:vanish/>
                <w:lang w:eastAsia="en-US"/>
              </w:rPr>
            </w:pPr>
          </w:p>
        </w:tc>
        <w:tc>
          <w:tcPr>
            <w:tcW w:w="992" w:type="dxa"/>
          </w:tcPr>
          <w:p w:rsidR="00FD14B6" w:rsidRDefault="00FD14B6" w:rsidP="009F1749">
            <w:pPr>
              <w:spacing w:line="276" w:lineRule="auto"/>
              <w:jc w:val="center"/>
              <w:rPr>
                <w:vanish/>
                <w:lang w:eastAsia="en-US"/>
              </w:rPr>
            </w:pPr>
          </w:p>
        </w:tc>
        <w:tc>
          <w:tcPr>
            <w:tcW w:w="1134" w:type="dxa"/>
          </w:tcPr>
          <w:p w:rsidR="00FD14B6" w:rsidRDefault="00FD14B6" w:rsidP="009F1749">
            <w:pPr>
              <w:spacing w:line="276" w:lineRule="auto"/>
              <w:jc w:val="center"/>
              <w:rPr>
                <w:vanish/>
                <w:lang w:eastAsia="en-US"/>
              </w:rPr>
            </w:pPr>
          </w:p>
        </w:tc>
      </w:tr>
      <w:tr w:rsidR="00FD14B6" w:rsidRPr="00D64FAE" w:rsidTr="009F1749">
        <w:trPr>
          <w:hidden/>
        </w:trPr>
        <w:tc>
          <w:tcPr>
            <w:tcW w:w="257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D14B6" w:rsidRDefault="00FD14B6" w:rsidP="009F1749">
            <w:pPr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3685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D14B6" w:rsidRDefault="00FD14B6" w:rsidP="009F1749">
            <w:pPr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993" w:type="dxa"/>
          </w:tcPr>
          <w:p w:rsidR="00FD14B6" w:rsidRDefault="00FD14B6" w:rsidP="009F1749">
            <w:pPr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992" w:type="dxa"/>
          </w:tcPr>
          <w:p w:rsidR="00FD14B6" w:rsidRDefault="00FD14B6" w:rsidP="009F1749">
            <w:pPr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134" w:type="dxa"/>
          </w:tcPr>
          <w:p w:rsidR="00FD14B6" w:rsidRDefault="00FD14B6" w:rsidP="009F1749">
            <w:pPr>
              <w:spacing w:line="276" w:lineRule="auto"/>
              <w:rPr>
                <w:vanish/>
                <w:lang w:eastAsia="en-US"/>
              </w:rPr>
            </w:pPr>
          </w:p>
        </w:tc>
      </w:tr>
      <w:tr w:rsidR="00FD14B6" w:rsidRPr="00D64FAE" w:rsidTr="009F1749">
        <w:trPr>
          <w:hidden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rPr>
                <w:vanish/>
                <w:lang w:eastAsia="en-US"/>
              </w:rPr>
            </w:pPr>
            <w:r>
              <w:rPr>
                <w:vanish/>
                <w:color w:val="000000"/>
                <w:lang w:eastAsia="en-US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rPr>
                <w:vanish/>
                <w:lang w:eastAsia="en-US"/>
              </w:rPr>
            </w:pPr>
            <w:r>
              <w:rPr>
                <w:vanish/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D14B6" w:rsidRDefault="00FD14B6" w:rsidP="009F1749">
            <w:pPr>
              <w:spacing w:line="276" w:lineRule="auto"/>
              <w:rPr>
                <w:vanish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D14B6" w:rsidRDefault="00FD14B6" w:rsidP="009F1749">
            <w:pPr>
              <w:spacing w:line="276" w:lineRule="auto"/>
              <w:rPr>
                <w:vanish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D14B6" w:rsidRDefault="00FD14B6" w:rsidP="009F1749">
            <w:pPr>
              <w:spacing w:line="276" w:lineRule="auto"/>
              <w:rPr>
                <w:vanish/>
                <w:color w:val="000000"/>
                <w:lang w:eastAsia="en-US"/>
              </w:rPr>
            </w:pPr>
          </w:p>
        </w:tc>
      </w:tr>
      <w:tr w:rsidR="00FD14B6" w:rsidRPr="00D64FAE" w:rsidTr="009F1749">
        <w:trPr>
          <w:hidden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vanish/>
                <w:lang w:eastAsia="en-US"/>
              </w:rPr>
            </w:pPr>
            <w:r>
              <w:rPr>
                <w:vanish/>
                <w:lang w:eastAsia="en-US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vanish/>
                <w:lang w:eastAsia="en-US"/>
              </w:rPr>
            </w:pPr>
            <w:r>
              <w:rPr>
                <w:b/>
                <w:bCs/>
                <w:vanish/>
                <w:color w:val="FF0000"/>
                <w:lang w:eastAsia="en-US"/>
              </w:rPr>
              <w:t>В этой строке ничего не изменять ! ! ! Она должна быть скрытой!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D14B6" w:rsidRDefault="00FD14B6" w:rsidP="009F1749">
            <w:pPr>
              <w:spacing w:line="276" w:lineRule="auto"/>
              <w:jc w:val="center"/>
              <w:rPr>
                <w:b/>
                <w:bCs/>
                <w:vanish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D14B6" w:rsidRDefault="00FD14B6" w:rsidP="009F1749">
            <w:pPr>
              <w:spacing w:line="276" w:lineRule="auto"/>
              <w:jc w:val="center"/>
              <w:rPr>
                <w:b/>
                <w:bCs/>
                <w:vanish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D14B6" w:rsidRDefault="00FD14B6" w:rsidP="009F1749">
            <w:pPr>
              <w:spacing w:line="276" w:lineRule="auto"/>
              <w:jc w:val="center"/>
              <w:rPr>
                <w:b/>
                <w:bCs/>
                <w:vanish/>
                <w:color w:val="FF0000"/>
                <w:lang w:eastAsia="en-US"/>
              </w:rPr>
            </w:pPr>
          </w:p>
        </w:tc>
      </w:tr>
      <w:tr w:rsidR="00FD14B6" w:rsidRPr="00D64FAE" w:rsidTr="009F1749">
        <w:trPr>
          <w:hidden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rPr>
                <w:vanish/>
                <w:lang w:eastAsia="en-US"/>
              </w:rPr>
            </w:pPr>
            <w:r>
              <w:rPr>
                <w:vanish/>
                <w:color w:val="000000"/>
                <w:lang w:eastAsia="en-US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rPr>
                <w:vanish/>
                <w:lang w:eastAsia="en-US"/>
              </w:rPr>
            </w:pPr>
            <w:r>
              <w:rPr>
                <w:vanish/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rPr>
                <w:vanish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rPr>
                <w:vanish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rPr>
                <w:vanish/>
                <w:color w:val="000000"/>
                <w:lang w:eastAsia="en-US"/>
              </w:rPr>
            </w:pPr>
          </w:p>
        </w:tc>
      </w:tr>
      <w:tr w:rsidR="00FD14B6" w:rsidRPr="00D64FAE" w:rsidTr="009F1749">
        <w:trPr>
          <w:cantSplit/>
          <w:trHeight w:val="28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1 00 00000 00 0000 000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Pr="007E4D4E" w:rsidRDefault="00FD14B6" w:rsidP="009F174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63923,9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67628,1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71327,0</w:t>
            </w:r>
          </w:p>
        </w:tc>
      </w:tr>
      <w:tr w:rsidR="00FD14B6" w:rsidRPr="00D64FAE" w:rsidTr="009F1749">
        <w:trPr>
          <w:cantSplit/>
          <w:trHeight w:val="51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1 01 00000 00 0000 000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33658,1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35711,2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37889,1</w:t>
            </w:r>
          </w:p>
        </w:tc>
      </w:tr>
      <w:tr w:rsidR="00FD14B6" w:rsidRPr="00D64FAE" w:rsidTr="009F1749">
        <w:trPr>
          <w:cantSplit/>
          <w:trHeight w:val="39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1 01 02000 01 0000 110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33658,1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35711,2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37889,1</w:t>
            </w:r>
          </w:p>
        </w:tc>
      </w:tr>
      <w:tr w:rsidR="00FD14B6" w:rsidRPr="00D64FAE" w:rsidTr="009F1749">
        <w:trPr>
          <w:cantSplit/>
          <w:trHeight w:val="39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1 03 00000 00 0000 000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5743,9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6757,2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6913,4</w:t>
            </w:r>
          </w:p>
        </w:tc>
      </w:tr>
      <w:tr w:rsidR="00FD14B6" w:rsidRPr="00D64FAE" w:rsidTr="009F1749">
        <w:trPr>
          <w:cantSplit/>
          <w:trHeight w:val="39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1 03 02000 01 0000 110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5743</w:t>
            </w:r>
            <w:r>
              <w:rPr>
                <w:color w:val="000000"/>
                <w:lang w:eastAsia="en-US"/>
              </w:rPr>
              <w:t>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6757,2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6913,4</w:t>
            </w:r>
          </w:p>
        </w:tc>
      </w:tr>
      <w:tr w:rsidR="00FD14B6" w:rsidRPr="00D64FAE" w:rsidTr="009F1749">
        <w:trPr>
          <w:cantSplit/>
          <w:trHeight w:val="339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1 05 00000 00 0000 000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11229,5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11414,8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11954,6</w:t>
            </w:r>
          </w:p>
        </w:tc>
      </w:tr>
      <w:tr w:rsidR="00FD14B6" w:rsidRPr="00D64FAE" w:rsidTr="009F1749">
        <w:trPr>
          <w:cantSplit/>
          <w:trHeight w:val="339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1 05 03000 00 0000 110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1061</w:t>
            </w:r>
            <w:r>
              <w:rPr>
                <w:color w:val="000000"/>
                <w:lang w:eastAsia="en-US"/>
              </w:rPr>
              <w:t>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10798,5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11338,3</w:t>
            </w:r>
          </w:p>
        </w:tc>
      </w:tr>
      <w:tr w:rsidR="00FD14B6" w:rsidRPr="00D64FAE" w:rsidTr="009F1749">
        <w:trPr>
          <w:cantSplit/>
          <w:trHeight w:val="339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1 05 03000 00 0000 110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616,3</w:t>
            </w:r>
          </w:p>
        </w:tc>
      </w:tr>
      <w:tr w:rsidR="00FD14B6" w:rsidRPr="00D64FAE" w:rsidTr="009F1749">
        <w:trPr>
          <w:cantSplit/>
          <w:trHeight w:val="339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1 06 04000 00 0000 110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ТРАНСПОРТНЫЙ НАЛОГ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10930,0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11530,0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12355,0</w:t>
            </w:r>
          </w:p>
        </w:tc>
      </w:tr>
      <w:tr w:rsidR="00FD14B6" w:rsidRPr="00D64FAE" w:rsidTr="009F1749">
        <w:trPr>
          <w:cantSplit/>
          <w:trHeight w:val="34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1 08 00000 00 0000 000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900,0</w:t>
            </w:r>
          </w:p>
        </w:tc>
      </w:tr>
      <w:tr w:rsidR="00FD14B6" w:rsidRPr="00D64FAE" w:rsidTr="009F1749">
        <w:trPr>
          <w:trHeight w:val="84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1 11 00000 00 0000 000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1232,5</w:t>
            </w:r>
          </w:p>
        </w:tc>
      </w:tr>
      <w:tr w:rsidR="00FD14B6" w:rsidRPr="00D64FAE" w:rsidTr="009F1749">
        <w:trPr>
          <w:trHeight w:val="63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1 11 05000 00 0000 120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Доходы, получаемые в виде арендной  либо иной платы за передачу в возмездное пользование государственного и муниципального имущества </w:t>
            </w:r>
          </w:p>
          <w:p w:rsidR="00FD14B6" w:rsidRDefault="00FD14B6" w:rsidP="009F174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(за исключением имущества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>
              <w:rPr>
                <w:color w:val="000000"/>
                <w:lang w:eastAsia="en-US"/>
              </w:rPr>
              <w:t xml:space="preserve"> 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1232,5</w:t>
            </w:r>
          </w:p>
        </w:tc>
      </w:tr>
      <w:tr w:rsidR="00FD14B6" w:rsidRPr="00D64FAE" w:rsidTr="009F1749">
        <w:trPr>
          <w:trHeight w:val="150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1 11 05013 05 0000 120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977,0</w:t>
            </w:r>
          </w:p>
        </w:tc>
      </w:tr>
      <w:tr w:rsidR="00FD14B6" w:rsidRPr="00D64FAE" w:rsidTr="009F1749">
        <w:trPr>
          <w:trHeight w:val="150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1 11 05013 13 0000 120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255,5</w:t>
            </w:r>
          </w:p>
        </w:tc>
      </w:tr>
      <w:tr w:rsidR="00FD14B6" w:rsidRPr="00D64FAE" w:rsidTr="009F1749">
        <w:trPr>
          <w:cantSplit/>
          <w:trHeight w:val="531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1 12 00000 00 0000 000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52,4</w:t>
            </w:r>
          </w:p>
        </w:tc>
      </w:tr>
      <w:tr w:rsidR="00FD14B6" w:rsidRPr="00D64FAE" w:rsidTr="009F1749">
        <w:trPr>
          <w:cantSplit/>
          <w:trHeight w:val="637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1 12 01000 01 0000 120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52</w:t>
            </w:r>
            <w:r>
              <w:rPr>
                <w:lang w:eastAsia="en-US"/>
              </w:rPr>
              <w:t>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52,4</w:t>
            </w:r>
          </w:p>
        </w:tc>
      </w:tr>
      <w:tr w:rsidR="00FD14B6" w:rsidRPr="00D64FAE" w:rsidTr="009F1749">
        <w:trPr>
          <w:cantSplit/>
          <w:trHeight w:val="26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1 13 00000 00 0000 000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</w:tr>
      <w:tr w:rsidR="00FD14B6" w:rsidRPr="00D64FAE" w:rsidTr="009F1749">
        <w:trPr>
          <w:cantSplit/>
          <w:trHeight w:val="637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114 00000 00 0000 000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FD14B6" w:rsidRPr="00D64FAE" w:rsidTr="009F1749">
        <w:trPr>
          <w:cantSplit/>
          <w:trHeight w:val="637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116 00000 00 0000 000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</w:tr>
      <w:tr w:rsidR="00FD14B6" w:rsidRPr="00D64FAE" w:rsidTr="009F1749">
        <w:trPr>
          <w:gridBefore w:val="2"/>
          <w:wBefore w:w="3838" w:type="dxa"/>
          <w:hidden/>
        </w:trPr>
        <w:tc>
          <w:tcPr>
            <w:tcW w:w="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vanish/>
                <w:lang w:eastAsia="en-US"/>
              </w:rPr>
            </w:pPr>
            <w:r>
              <w:rPr>
                <w:vanish/>
                <w:color w:val="FF0000"/>
                <w:lang w:eastAsia="en-US"/>
              </w:rPr>
              <w:t>-КОНЕЦ-</w:t>
            </w:r>
          </w:p>
        </w:tc>
        <w:tc>
          <w:tcPr>
            <w:tcW w:w="2359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vanish/>
                <w:lang w:eastAsia="en-US"/>
              </w:rPr>
            </w:pPr>
            <w:r>
              <w:rPr>
                <w:b/>
                <w:bCs/>
                <w:vanish/>
                <w:color w:val="FF0000"/>
                <w:lang w:eastAsia="en-US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993" w:type="dxa"/>
          </w:tcPr>
          <w:p w:rsidR="00FD14B6" w:rsidRDefault="00FD14B6" w:rsidP="009F1749">
            <w:pPr>
              <w:spacing w:line="276" w:lineRule="auto"/>
              <w:jc w:val="right"/>
              <w:rPr>
                <w:b/>
                <w:bCs/>
                <w:vanish/>
                <w:color w:val="FF0000"/>
                <w:lang w:eastAsia="en-US"/>
              </w:rPr>
            </w:pPr>
          </w:p>
        </w:tc>
        <w:tc>
          <w:tcPr>
            <w:tcW w:w="992" w:type="dxa"/>
          </w:tcPr>
          <w:p w:rsidR="00FD14B6" w:rsidRDefault="00FD14B6" w:rsidP="009F1749">
            <w:pPr>
              <w:spacing w:line="276" w:lineRule="auto"/>
              <w:jc w:val="right"/>
              <w:rPr>
                <w:b/>
                <w:bCs/>
                <w:vanish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FD14B6" w:rsidRDefault="00FD14B6" w:rsidP="009F1749">
            <w:pPr>
              <w:spacing w:line="276" w:lineRule="auto"/>
              <w:jc w:val="right"/>
              <w:rPr>
                <w:b/>
                <w:bCs/>
                <w:vanish/>
                <w:color w:val="FF0000"/>
                <w:lang w:eastAsia="en-US"/>
              </w:rPr>
            </w:pP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2 02 00000 00 0000 000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269648,2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204955,2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209527,2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2 02 10000 00 0000 15</w:t>
            </w:r>
            <w:r>
              <w:rPr>
                <w:b/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Дотации бюджетам субъектов Российской Федерации и 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Pr="00DC10F4" w:rsidRDefault="00FD14B6" w:rsidP="009F17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56680,3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49877,0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51446,5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2 02 15001 05 000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 xml:space="preserve">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Дотации бюджетам муниципальных  районов  на выравнивание  бюджетной обеспеченности  из бюджета субъекта Российской Федерации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Pr="00DC10F4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56680</w:t>
            </w:r>
            <w:r>
              <w:rPr>
                <w:lang w:eastAsia="en-US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49877,0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51446,5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b/>
                <w:lang w:eastAsia="en-US"/>
              </w:rPr>
              <w:t>2 02 20000 00 0000 15</w:t>
            </w:r>
            <w:r>
              <w:rPr>
                <w:b/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Субсидии бюджетам бюджетной системы Российской 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70404,1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15698,7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14918,3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2 02 25172 05 0000 150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бюджетам муниципальных районов области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2 02 25304 05 0000 150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бюджетам муниципальных районов области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3874,2</w:t>
            </w:r>
          </w:p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3825,1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2 02 29999 05 0078 15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Субсидии бюджетам муниципальных районов области на сохранение достигнутых </w:t>
            </w:r>
            <w:proofErr w:type="gramStart"/>
            <w:r>
              <w:rPr>
                <w:lang w:eastAsia="en-US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Pr="00D64FAE" w:rsidRDefault="00FD14B6" w:rsidP="009F1749">
            <w:pPr>
              <w:overflowPunct/>
              <w:autoSpaceDE/>
              <w:autoSpaceDN/>
              <w:adjustRightInd/>
              <w:spacing w:line="276" w:lineRule="auto"/>
              <w:rPr>
                <w:rFonts w:ascii="Calibri" w:eastAsia="Calibri" w:hAnsi="Calibri"/>
              </w:rPr>
            </w:pP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2 02 29999 05 0086 15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4000,0</w:t>
            </w:r>
          </w:p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rPr>
                <w:lang w:eastAsia="en-US"/>
              </w:rPr>
            </w:pP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2 02 29999 05 0087 15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3662,9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2 02 29999 05 0108 15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proofErr w:type="gramStart"/>
            <w:r>
              <w:rPr>
                <w:lang w:eastAsia="en-US"/>
              </w:rPr>
              <w:t>естественно-научной</w:t>
            </w:r>
            <w:proofErr w:type="gramEnd"/>
            <w:r>
              <w:rPr>
                <w:lang w:eastAsia="en-US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7325,9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2 02 29999 05 0111 15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104,4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2 02 29999 05 01</w:t>
            </w:r>
            <w:r>
              <w:rPr>
                <w:lang w:val="en-US" w:eastAsia="en-US"/>
              </w:rPr>
              <w:t>20</w:t>
            </w:r>
            <w:r>
              <w:rPr>
                <w:lang w:eastAsia="en-US"/>
              </w:rPr>
              <w:t xml:space="preserve">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 w:rsidRPr="00F45897">
              <w:rPr>
                <w:spacing w:val="-6"/>
                <w:lang w:eastAsia="en-US"/>
              </w:rPr>
              <w:t>Субсидии бюджетам муниципальных районов области на 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2 02 29999 05 01</w:t>
            </w:r>
            <w:r>
              <w:rPr>
                <w:lang w:val="en-US" w:eastAsia="en-US"/>
              </w:rPr>
              <w:t>26</w:t>
            </w:r>
            <w:r>
              <w:rPr>
                <w:lang w:eastAsia="en-US"/>
              </w:rPr>
              <w:t xml:space="preserve">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Pr="00685785" w:rsidRDefault="00FD14B6" w:rsidP="009F1749">
            <w:pPr>
              <w:spacing w:line="276" w:lineRule="auto"/>
              <w:jc w:val="both"/>
              <w:rPr>
                <w:spacing w:val="-6"/>
                <w:lang w:eastAsia="en-US"/>
              </w:rPr>
            </w:pPr>
            <w:r w:rsidRPr="00F45897">
              <w:rPr>
                <w:spacing w:val="-6"/>
                <w:lang w:eastAsia="en-US"/>
              </w:rPr>
              <w:t>Субсидии бюджетам муниципальных районов области на</w:t>
            </w:r>
            <w:r w:rsidRPr="00685785">
              <w:rPr>
                <w:spacing w:val="-6"/>
                <w:lang w:eastAsia="en-US"/>
              </w:rPr>
              <w:t xml:space="preserve"> </w:t>
            </w:r>
            <w:r>
              <w:rPr>
                <w:spacing w:val="-6"/>
                <w:lang w:eastAsia="en-US"/>
              </w:rPr>
              <w:t>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30</w:t>
            </w:r>
            <w:r>
              <w:rPr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2 02  25519 05 0000 15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rPr>
                <w:lang w:eastAsia="en-US"/>
              </w:rPr>
            </w:pP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2 02  25</w:t>
            </w:r>
            <w:r>
              <w:rPr>
                <w:lang w:val="en-US" w:eastAsia="en-US"/>
              </w:rPr>
              <w:t>750</w:t>
            </w:r>
            <w:r>
              <w:rPr>
                <w:lang w:eastAsia="en-US"/>
              </w:rPr>
              <w:t xml:space="preserve"> 05 0000 15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Pr="00F45897" w:rsidRDefault="00FD14B6" w:rsidP="009F1749">
            <w:pPr>
              <w:pStyle w:val="1"/>
              <w:spacing w:before="0" w:after="0" w:line="276" w:lineRule="auto"/>
              <w:jc w:val="both"/>
              <w:rPr>
                <w:lang w:val="ru-RU" w:eastAsia="en-US"/>
              </w:rPr>
            </w:pPr>
            <w:r w:rsidRPr="00F45897">
              <w:rPr>
                <w:rFonts w:ascii="Times New Roman" w:hAnsi="Times New Roman"/>
                <w:b w:val="0"/>
                <w:sz w:val="20"/>
                <w:szCs w:val="20"/>
                <w:lang w:val="ru-RU" w:eastAsia="en-US"/>
              </w:rPr>
              <w:t>Субсидии бюджетам муниципальных районов области на реализацию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 xml:space="preserve">  2 02 </w:t>
            </w:r>
            <w:r>
              <w:rPr>
                <w:b/>
                <w:lang w:val="en-US" w:eastAsia="en-US"/>
              </w:rPr>
              <w:t>30</w:t>
            </w:r>
            <w:r>
              <w:rPr>
                <w:b/>
                <w:lang w:eastAsia="en-US"/>
              </w:rPr>
              <w:t>000 00 0000 15</w:t>
            </w:r>
            <w:r>
              <w:rPr>
                <w:b/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132540,0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132588,7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132649,0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2 02 30024 05 0001 15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муниципальных районов области на финансовое обеспечение образовательной </w:t>
            </w:r>
            <w:r>
              <w:rPr>
                <w:lang w:eastAsia="en-US"/>
              </w:rPr>
              <w:lastRenderedPageBreak/>
              <w:t>деятельности муниципальных общеобразовательных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104134,5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104134,5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104134,5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2 02 30024 05 0003 15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области на осуществление органами местного самоуправления  государственных 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370,6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2 02 30024 05 0007 15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Субвенция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635,7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2 02 30024 05 0008 15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области 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370,6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2 02 30024 05 0009 15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370,6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2 02 30024 05 0010 15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 области на осуществление органами местного самоуправления государственных полномочий по организации  предоставления гражданам субсидий на оплату жилого помещения и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370,6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2 02 30024 05 0012 15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 по организации  предоставления компенсации  родительской платы 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46,8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2 02 30024 05 0014 15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области  на компенсацию  родительской платы за присмотр и уход за детьми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576,5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2 02 30024 05 0016 15</w:t>
            </w:r>
            <w:r>
              <w:rPr>
                <w:color w:val="000000"/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713,0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2 02 30024 05 0027 15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1976,8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2 02 30024 05 0028 15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области на  частичное  финансирование  расходов на присмотр и уход за детьми дошкольного возраста в муниципальных образовательных организациях, 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342,3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D14B6" w:rsidRDefault="00FD14B6" w:rsidP="009F174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2 02 30024 05 0029 15</w:t>
            </w:r>
            <w:r>
              <w:rPr>
                <w:lang w:val="en-US" w:eastAsia="en-US"/>
              </w:rPr>
              <w:t>0</w:t>
            </w:r>
          </w:p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</w:p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</w:p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</w:p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</w:p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58,7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2 02 30024 05 0037 15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муниципальных районов области на финансовое 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14213,4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2 02 30024 05 0043 150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муниципальных районов области </w:t>
            </w:r>
            <w:proofErr w:type="gramStart"/>
            <w:r>
              <w:rPr>
                <w:lang w:eastAsia="en-US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44,9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2 02 30024 05 004</w:t>
            </w: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 xml:space="preserve"> 150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</w:t>
            </w:r>
            <w:r>
              <w:rPr>
                <w:bCs/>
                <w:color w:val="000000"/>
                <w:spacing w:val="-6"/>
                <w:lang w:eastAsia="en-US"/>
              </w:rPr>
              <w:t>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48,7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D14B6" w:rsidRDefault="00FD14B6" w:rsidP="009F1749">
            <w:pPr>
              <w:overflowPunct/>
              <w:autoSpaceDE/>
              <w:adjustRightInd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2 02 35 120 05 0000 150</w:t>
            </w:r>
          </w:p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overflowPunct/>
              <w:autoSpaceDE/>
              <w:adjustRightInd/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2 02 35303 05 0000 15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8374,9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 xml:space="preserve">2 02 </w:t>
            </w:r>
            <w:r>
              <w:rPr>
                <w:b/>
                <w:lang w:val="en-US" w:eastAsia="en-US"/>
              </w:rPr>
              <w:t>40</w:t>
            </w:r>
            <w:r>
              <w:rPr>
                <w:b/>
                <w:lang w:eastAsia="en-US"/>
              </w:rPr>
              <w:t>000 00 0000 15</w:t>
            </w:r>
            <w:r>
              <w:rPr>
                <w:b/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tabs>
                <w:tab w:val="left" w:pos="33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tabs>
                <w:tab w:val="left" w:pos="33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tabs>
                <w:tab w:val="left" w:pos="33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10513,4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2 02 40014 05 0015 150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бюджету муниципального района  на исполнение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tabs>
                <w:tab w:val="left" w:pos="33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460</w:t>
            </w:r>
            <w:r>
              <w:rPr>
                <w:lang w:eastAsia="en-US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tabs>
                <w:tab w:val="left" w:pos="33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tabs>
                <w:tab w:val="left" w:pos="330"/>
              </w:tabs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2 02 4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014 05 0022 15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бюджету муниципального района  на 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center"/>
              <w:rPr>
                <w:highlight w:val="yellow"/>
                <w:lang w:val="en-US" w:eastAsia="en-US"/>
              </w:rPr>
            </w:pP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2 02 </w:t>
            </w:r>
            <w:r>
              <w:rPr>
                <w:lang w:val="en-US" w:eastAsia="en-US"/>
              </w:rPr>
              <w:t>40</w:t>
            </w:r>
            <w:r>
              <w:rPr>
                <w:lang w:eastAsia="en-US"/>
              </w:rPr>
              <w:t>014 05 0028 15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трансферты, передаваемые бюджету муниципального района  на исполнение переданных полномочий по содействию в развитии сельскохозяйственного производства, созданию условий для развития малого и </w:t>
            </w:r>
            <w:r>
              <w:rPr>
                <w:lang w:eastAsia="en-US"/>
              </w:rPr>
              <w:lastRenderedPageBreak/>
              <w:t>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2 02 4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014 05 0027 15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трансферты, передаваемые бюджету муниципального района на исполнение переданных полномочий по составлению, исполнению бюджета муниципального образования, осуществлению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его исполнением, составлению отчета об исполнении 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</w:p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3069</w:t>
            </w:r>
            <w:r>
              <w:rPr>
                <w:lang w:eastAsia="en-US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</w:p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2 02 49999 05 0015 15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376,5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2 02 49999 05 0020 15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8500,0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2 02 49999 05 0067 15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2 02 49999 05 00</w:t>
            </w:r>
            <w:r>
              <w:rPr>
                <w:lang w:val="en-US" w:eastAsia="en-US"/>
              </w:rPr>
              <w:t>70</w:t>
            </w:r>
            <w:r>
              <w:rPr>
                <w:lang w:eastAsia="en-US"/>
              </w:rPr>
              <w:t xml:space="preserve">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Cs/>
                <w:lang w:eastAsia="en-US"/>
              </w:rPr>
              <w:t>Межбюджетные трансферты, передаваемые бюджетам муниципальных районов области на 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overflowPunct/>
              <w:autoSpaceDE/>
              <w:adjustRightIn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overflowPunct/>
              <w:autoSpaceDE/>
              <w:adjustRightInd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2 02 45179 05 0000 15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Межбюджетные трансферты,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overflowPunct/>
              <w:autoSpaceDE/>
              <w:adjustRightInd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overflowPunct/>
              <w:autoSpaceDE/>
              <w:adjustRightInd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1636,9</w:t>
            </w: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218 05010 05 0000 150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9A623E">
              <w:rPr>
                <w:iCs/>
                <w:lang w:eastAsia="en-US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overflowPunct/>
              <w:autoSpaceDE/>
              <w:adjustRightInd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overflowPunct/>
              <w:autoSpaceDE/>
              <w:adjustRightInd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219 60010 05 0000 150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overflowPunct/>
              <w:autoSpaceDE/>
              <w:adjustRightInd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6" w:rsidRDefault="00FD14B6" w:rsidP="009F1749">
            <w:pPr>
              <w:overflowPunct/>
              <w:autoSpaceDE/>
              <w:adjustRightInd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D14B6" w:rsidRPr="00D64FAE" w:rsidTr="009F17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D14B6" w:rsidRDefault="00FD14B6" w:rsidP="009F17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333547,4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272583,3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B6" w:rsidRDefault="00FD14B6" w:rsidP="009F17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280854,2»</w:t>
            </w:r>
          </w:p>
        </w:tc>
      </w:tr>
    </w:tbl>
    <w:p w:rsidR="00FD14B6" w:rsidRDefault="00FD14B6" w:rsidP="00FD14B6"/>
    <w:p w:rsidR="00E43C12" w:rsidRDefault="00E43C12">
      <w:bookmarkStart w:id="0" w:name="_GoBack"/>
      <w:bookmarkEnd w:id="0"/>
    </w:p>
    <w:sectPr w:rsidR="00E4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B6"/>
    <w:rsid w:val="00E43C12"/>
    <w:rsid w:val="00FD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4B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4B6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4B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4B6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2023-02-03T12:30:00Z</dcterms:created>
  <dcterms:modified xsi:type="dcterms:W3CDTF">2023-02-03T12:31:00Z</dcterms:modified>
</cp:coreProperties>
</file>